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83" w:rsidRPr="00604584" w:rsidRDefault="00604584" w:rsidP="00604584">
      <w:pPr>
        <w:spacing w:line="360" w:lineRule="auto"/>
        <w:rPr>
          <w:rFonts w:ascii="Arial" w:hAnsi="Arial" w:cs="Arial"/>
          <w:b/>
          <w:color w:val="365F91" w:themeColor="accent1" w:themeShade="BF"/>
          <w:sz w:val="32"/>
          <w:szCs w:val="32"/>
        </w:rPr>
      </w:pPr>
      <w:r w:rsidRPr="00604584">
        <w:rPr>
          <w:rFonts w:ascii="Arial" w:hAnsi="Arial" w:cs="Arial"/>
          <w:b/>
          <w:color w:val="365F91" w:themeColor="accent1" w:themeShade="BF"/>
          <w:sz w:val="32"/>
          <w:szCs w:val="32"/>
        </w:rPr>
        <w:t>DOG ACT AMENDMENT BILL 1861</w:t>
      </w:r>
    </w:p>
    <w:p w:rsidR="00604584" w:rsidRPr="00604584" w:rsidRDefault="00604584" w:rsidP="00604584">
      <w:pPr>
        <w:spacing w:line="360" w:lineRule="auto"/>
        <w:rPr>
          <w:rFonts w:ascii="Arial" w:hAnsi="Arial" w:cs="Arial"/>
          <w:b/>
          <w:color w:val="365F91" w:themeColor="accent1" w:themeShade="BF"/>
          <w:sz w:val="28"/>
          <w:szCs w:val="28"/>
        </w:rPr>
      </w:pPr>
      <w:r w:rsidRPr="00604584">
        <w:rPr>
          <w:rFonts w:ascii="Arial" w:hAnsi="Arial" w:cs="Arial"/>
          <w:b/>
          <w:color w:val="365F91" w:themeColor="accent1" w:themeShade="BF"/>
          <w:sz w:val="28"/>
          <w:szCs w:val="28"/>
        </w:rPr>
        <w:t>Legislative Council, 20 August 1861, pages 635-6</w:t>
      </w:r>
    </w:p>
    <w:p w:rsidR="00604584" w:rsidRPr="00604584" w:rsidRDefault="00604584" w:rsidP="00604584">
      <w:pPr>
        <w:spacing w:line="360" w:lineRule="auto"/>
        <w:rPr>
          <w:rFonts w:ascii="Arial" w:hAnsi="Arial" w:cs="Arial"/>
          <w:color w:val="365F91" w:themeColor="accent1" w:themeShade="BF"/>
          <w:sz w:val="28"/>
          <w:szCs w:val="28"/>
        </w:rPr>
      </w:pPr>
      <w:r w:rsidRPr="00604584">
        <w:rPr>
          <w:rFonts w:ascii="Arial" w:hAnsi="Arial" w:cs="Arial"/>
          <w:color w:val="365F91" w:themeColor="accent1" w:themeShade="BF"/>
          <w:sz w:val="28"/>
          <w:szCs w:val="28"/>
        </w:rPr>
        <w:t>Second reading</w:t>
      </w:r>
    </w:p>
    <w:p w:rsidR="00604584" w:rsidRPr="00604584" w:rsidRDefault="00604584" w:rsidP="00604584">
      <w:pPr>
        <w:spacing w:line="276" w:lineRule="auto"/>
        <w:rPr>
          <w:rFonts w:ascii="Arial" w:hAnsi="Arial" w:cs="Arial"/>
        </w:rPr>
      </w:pPr>
    </w:p>
    <w:p w:rsidR="009E3F83" w:rsidRDefault="00604584" w:rsidP="00604584">
      <w:pPr>
        <w:spacing w:line="276" w:lineRule="auto"/>
        <w:rPr>
          <w:rFonts w:ascii="Arial" w:hAnsi="Arial" w:cs="Arial"/>
        </w:rPr>
      </w:pPr>
      <w:r>
        <w:rPr>
          <w:rFonts w:ascii="Arial" w:hAnsi="Arial" w:cs="Arial"/>
        </w:rPr>
        <w:t>The Hon. t</w:t>
      </w:r>
      <w:r w:rsidR="009E3F83" w:rsidRPr="00604584">
        <w:rPr>
          <w:rFonts w:ascii="Arial" w:hAnsi="Arial" w:cs="Arial"/>
        </w:rPr>
        <w:t xml:space="preserve">he CHIEF SECRETARY moved the second reading of the Dog Act Amendment Bill. </w:t>
      </w:r>
      <w:r>
        <w:rPr>
          <w:rFonts w:ascii="Arial" w:hAnsi="Arial" w:cs="Arial"/>
        </w:rPr>
        <w:t xml:space="preserve"> </w:t>
      </w:r>
      <w:r w:rsidR="009E3F83" w:rsidRPr="00604584">
        <w:rPr>
          <w:rFonts w:ascii="Arial" w:hAnsi="Arial" w:cs="Arial"/>
        </w:rPr>
        <w:t xml:space="preserve">It was a short Act to amend the Dog Act passed last session. </w:t>
      </w:r>
      <w:r>
        <w:rPr>
          <w:rFonts w:ascii="Arial" w:hAnsi="Arial" w:cs="Arial"/>
        </w:rPr>
        <w:t xml:space="preserve"> </w:t>
      </w:r>
      <w:r w:rsidR="009E3F83" w:rsidRPr="00604584">
        <w:rPr>
          <w:rFonts w:ascii="Arial" w:hAnsi="Arial" w:cs="Arial"/>
        </w:rPr>
        <w:t>The particular object of the Bill was to reduce the fee from 10s. to 5s.</w:t>
      </w:r>
      <w:r>
        <w:rPr>
          <w:rFonts w:ascii="Arial" w:hAnsi="Arial" w:cs="Arial"/>
        </w:rPr>
        <w:t xml:space="preserve"> </w:t>
      </w:r>
      <w:r w:rsidR="009E3F83" w:rsidRPr="00604584">
        <w:rPr>
          <w:rFonts w:ascii="Arial" w:hAnsi="Arial" w:cs="Arial"/>
        </w:rPr>
        <w:t xml:space="preserve"> It also increased the penalty for a breach of the law.</w:t>
      </w:r>
      <w:r>
        <w:rPr>
          <w:rFonts w:ascii="Arial" w:hAnsi="Arial" w:cs="Arial"/>
        </w:rPr>
        <w:t xml:space="preserve"> </w:t>
      </w:r>
      <w:r w:rsidR="009E3F83" w:rsidRPr="00604584">
        <w:rPr>
          <w:rFonts w:ascii="Arial" w:hAnsi="Arial" w:cs="Arial"/>
        </w:rPr>
        <w:t>He thought hon. members wou</w:t>
      </w:r>
      <w:r>
        <w:rPr>
          <w:rFonts w:ascii="Arial" w:hAnsi="Arial" w:cs="Arial"/>
        </w:rPr>
        <w:t>ld consider the Bill an improve</w:t>
      </w:r>
      <w:r w:rsidR="009E3F83" w:rsidRPr="00604584">
        <w:rPr>
          <w:rFonts w:ascii="Arial" w:hAnsi="Arial" w:cs="Arial"/>
        </w:rPr>
        <w:t xml:space="preserve">ment of the old law. </w:t>
      </w:r>
      <w:r>
        <w:rPr>
          <w:rFonts w:ascii="Arial" w:hAnsi="Arial" w:cs="Arial"/>
        </w:rPr>
        <w:t xml:space="preserve"> H</w:t>
      </w:r>
      <w:r w:rsidR="009E3F83" w:rsidRPr="00604584">
        <w:rPr>
          <w:rFonts w:ascii="Arial" w:hAnsi="Arial" w:cs="Arial"/>
        </w:rPr>
        <w:t>e moved that it be read a second time.</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Bill being read, the Council went into Committee.</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In Committee.</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Preamble postponed.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Clause 1, "Penalty for keeping unregistered dog over three months old."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 xml:space="preserve">The CHAIRMAN drew attention to the indefiniteness of the word "months " denoting the age of dogs. </w:t>
      </w:r>
      <w:r w:rsidR="00604584">
        <w:rPr>
          <w:rFonts w:ascii="Arial" w:hAnsi="Arial" w:cs="Arial"/>
        </w:rPr>
        <w:t xml:space="preserve"> </w:t>
      </w:r>
      <w:r w:rsidRPr="00604584">
        <w:rPr>
          <w:rFonts w:ascii="Arial" w:hAnsi="Arial" w:cs="Arial"/>
        </w:rPr>
        <w:t>It should be specified whether the months were lunar or calendar.</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Hon. the CHIEF SECRETARY moved that the word "calendar" he inserted before "months."</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Carried.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Hon. Captain SCOTT thought three months rather too young an age to make dogs liable to a tax.</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Hon. the CHIEF SECRETARY asked the Chairman for his opinion as to the power of the Council to make any alteration affecting the penalties set forth in the Bill.</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CHAIRMAN considered that the Council had power to make an alteration affecting the age at which dogs should be taxed.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Hon. J. H. BARROW considered it was not merely a question of penalties, but of revenue, for if the age at which dogs were subject to the tax were altered from three months to six, not only would the payment be deferred, bu</w:t>
      </w:r>
      <w:r w:rsidR="00521750" w:rsidRPr="00604584">
        <w:rPr>
          <w:rFonts w:ascii="Arial" w:hAnsi="Arial" w:cs="Arial"/>
        </w:rPr>
        <w:t>t as</w:t>
      </w:r>
      <w:r w:rsidRPr="00604584">
        <w:rPr>
          <w:rFonts w:ascii="Arial" w:hAnsi="Arial" w:cs="Arial"/>
        </w:rPr>
        <w:t xml:space="preserve"> many of the dogs might die between the</w:t>
      </w:r>
      <w:r w:rsidR="00521750" w:rsidRPr="00604584">
        <w:rPr>
          <w:rFonts w:ascii="Arial" w:hAnsi="Arial" w:cs="Arial"/>
        </w:rPr>
        <w:t xml:space="preserve"> two periods, so much would be l</w:t>
      </w:r>
      <w:r w:rsidR="00604584">
        <w:rPr>
          <w:rFonts w:ascii="Arial" w:hAnsi="Arial" w:cs="Arial"/>
        </w:rPr>
        <w:t>ost to the revenue alto</w:t>
      </w:r>
      <w:r w:rsidRPr="00604584">
        <w:rPr>
          <w:rFonts w:ascii="Arial" w:hAnsi="Arial" w:cs="Arial"/>
        </w:rPr>
        <w:t>gether.</w:t>
      </w:r>
      <w:r w:rsidR="00604584">
        <w:rPr>
          <w:rFonts w:ascii="Arial" w:hAnsi="Arial" w:cs="Arial"/>
        </w:rPr>
        <w:t xml:space="preserve"> </w:t>
      </w:r>
      <w:r w:rsidRPr="00604584">
        <w:rPr>
          <w:rFonts w:ascii="Arial" w:hAnsi="Arial" w:cs="Arial"/>
        </w:rPr>
        <w:t xml:space="preserve"> He thought puppies of three months old might be just as troublesome as </w:t>
      </w:r>
      <w:r w:rsidR="00521750" w:rsidRPr="00604584">
        <w:rPr>
          <w:rFonts w:ascii="Arial" w:hAnsi="Arial" w:cs="Arial"/>
        </w:rPr>
        <w:t xml:space="preserve">those of six </w:t>
      </w:r>
      <w:r w:rsidR="00521750" w:rsidRPr="00604584">
        <w:rPr>
          <w:rFonts w:ascii="Arial" w:hAnsi="Arial" w:cs="Arial"/>
        </w:rPr>
        <w:lastRenderedPageBreak/>
        <w:t>months, and he woul</w:t>
      </w:r>
      <w:r w:rsidRPr="00604584">
        <w:rPr>
          <w:rFonts w:ascii="Arial" w:hAnsi="Arial" w:cs="Arial"/>
        </w:rPr>
        <w:t xml:space="preserve">d almost as soon have the one as the other at </w:t>
      </w:r>
      <w:r w:rsidR="00521750" w:rsidRPr="00604584">
        <w:rPr>
          <w:rFonts w:ascii="Arial" w:hAnsi="Arial" w:cs="Arial"/>
        </w:rPr>
        <w:t>his horse's heels</w:t>
      </w:r>
      <w:r w:rsidRPr="00604584">
        <w:rPr>
          <w:rFonts w:ascii="Arial" w:hAnsi="Arial" w:cs="Arial"/>
        </w:rPr>
        <w:t xml:space="preserve"> (Laughter.)</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The Hon. C. G. E</w:t>
      </w:r>
      <w:r w:rsidR="009E3F83" w:rsidRPr="00604584">
        <w:rPr>
          <w:rFonts w:ascii="Arial" w:hAnsi="Arial" w:cs="Arial"/>
        </w:rPr>
        <w:t>VERA</w:t>
      </w:r>
      <w:r w:rsidRPr="00604584">
        <w:rPr>
          <w:rFonts w:ascii="Arial" w:hAnsi="Arial" w:cs="Arial"/>
        </w:rPr>
        <w:t>RD thought pups of three months</w:t>
      </w:r>
      <w:r w:rsidR="009E3F83" w:rsidRPr="00604584">
        <w:rPr>
          <w:rFonts w:ascii="Arial" w:hAnsi="Arial" w:cs="Arial"/>
        </w:rPr>
        <w:t xml:space="preserve"> old were perfectly useless, and should not be taxed.</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The Hon. W. SCOTT thought s</w:t>
      </w:r>
      <w:r w:rsidR="009E3F83" w:rsidRPr="00604584">
        <w:rPr>
          <w:rFonts w:ascii="Arial" w:hAnsi="Arial" w:cs="Arial"/>
        </w:rPr>
        <w:t>ix months a better age at which to commence the tax.</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In reply to the Hon. C. D</w:t>
      </w:r>
      <w:r w:rsidR="00521750" w:rsidRPr="00604584">
        <w:rPr>
          <w:rFonts w:ascii="Arial" w:hAnsi="Arial" w:cs="Arial"/>
        </w:rPr>
        <w:t>avies</w:t>
      </w:r>
      <w:r w:rsidRPr="00604584">
        <w:rPr>
          <w:rFonts w:ascii="Arial" w:hAnsi="Arial" w:cs="Arial"/>
        </w:rPr>
        <w:t xml:space="preserve">, </w:t>
      </w:r>
      <w:r w:rsidR="00521750" w:rsidRPr="00604584">
        <w:rPr>
          <w:rFonts w:ascii="Arial" w:hAnsi="Arial" w:cs="Arial"/>
        </w:rPr>
        <w:t>the Hon. the CHIEF SECRETARY s</w:t>
      </w:r>
      <w:r w:rsidRPr="00604584">
        <w:rPr>
          <w:rFonts w:ascii="Arial" w:hAnsi="Arial" w:cs="Arial"/>
        </w:rPr>
        <w:t>aid the former Act fixed the age when the tax should commence at six months.</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amendment was then put and lost.</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A ver</w:t>
      </w:r>
      <w:r w:rsidR="009E3F83" w:rsidRPr="00604584">
        <w:rPr>
          <w:rFonts w:ascii="Arial" w:hAnsi="Arial" w:cs="Arial"/>
        </w:rPr>
        <w:t>bal amen</w:t>
      </w:r>
      <w:r w:rsidRPr="00604584">
        <w:rPr>
          <w:rFonts w:ascii="Arial" w:hAnsi="Arial" w:cs="Arial"/>
        </w:rPr>
        <w:t>dment suggested by the CHAIRMAN</w:t>
      </w:r>
      <w:r w:rsidR="009E3F83" w:rsidRPr="00604584">
        <w:rPr>
          <w:rFonts w:ascii="Arial" w:hAnsi="Arial" w:cs="Arial"/>
        </w:rPr>
        <w:t xml:space="preserve"> was then carried, and the clause passed as amended.</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Clause 2</w:t>
      </w:r>
      <w:r w:rsidR="009E3F83" w:rsidRPr="00604584">
        <w:rPr>
          <w:rFonts w:ascii="Arial" w:hAnsi="Arial" w:cs="Arial"/>
        </w:rPr>
        <w:t>. "Dog may be substituted for registered dog dying."</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The Hon. G. M. WATER</w:t>
      </w:r>
      <w:r w:rsidR="009E3F83" w:rsidRPr="00604584">
        <w:rPr>
          <w:rFonts w:ascii="Arial" w:hAnsi="Arial" w:cs="Arial"/>
        </w:rPr>
        <w:t>HOUSE observed a peculiar form of expression, permitting the owner of a dog which had died to keep another "in</w:t>
      </w:r>
      <w:r w:rsidRPr="00604584">
        <w:rPr>
          <w:rFonts w:ascii="Arial" w:hAnsi="Arial" w:cs="Arial"/>
        </w:rPr>
        <w:t xml:space="preserve"> </w:t>
      </w:r>
      <w:r w:rsidR="009E3F83" w:rsidRPr="00604584">
        <w:rPr>
          <w:rFonts w:ascii="Arial" w:hAnsi="Arial" w:cs="Arial"/>
        </w:rPr>
        <w:t>the room thereof.</w:t>
      </w:r>
      <w:r w:rsidRPr="00604584">
        <w:rPr>
          <w:rFonts w:ascii="Arial" w:hAnsi="Arial" w:cs="Arial"/>
        </w:rPr>
        <w:t>"</w:t>
      </w:r>
      <w:r w:rsidR="00604584">
        <w:rPr>
          <w:rFonts w:ascii="Arial" w:hAnsi="Arial" w:cs="Arial"/>
        </w:rPr>
        <w:t xml:space="preserve"> </w:t>
      </w:r>
      <w:r w:rsidRPr="00604584">
        <w:rPr>
          <w:rFonts w:ascii="Arial" w:hAnsi="Arial" w:cs="Arial"/>
        </w:rPr>
        <w:t xml:space="preserve"> W</w:t>
      </w:r>
      <w:r w:rsidR="009E3F83" w:rsidRPr="00604584">
        <w:rPr>
          <w:rFonts w:ascii="Arial" w:hAnsi="Arial" w:cs="Arial"/>
        </w:rPr>
        <w:t>hat room was referred to?</w:t>
      </w:r>
      <w:r w:rsidR="00604584">
        <w:rPr>
          <w:rFonts w:ascii="Arial" w:hAnsi="Arial" w:cs="Arial"/>
        </w:rPr>
        <w:t xml:space="preserve"> </w:t>
      </w:r>
      <w:r w:rsidR="009E3F83" w:rsidRPr="00604584">
        <w:rPr>
          <w:rFonts w:ascii="Arial" w:hAnsi="Arial" w:cs="Arial"/>
        </w:rPr>
        <w:t>Ordinarily dogs were kept in kennels— (laughter)—he proposed that the words "the roo</w:t>
      </w:r>
      <w:r w:rsidRPr="00604584">
        <w:rPr>
          <w:rFonts w:ascii="Arial" w:hAnsi="Arial" w:cs="Arial"/>
        </w:rPr>
        <w:t>m" be struck out and the word "</w:t>
      </w:r>
      <w:r w:rsidR="009E3F83" w:rsidRPr="00604584">
        <w:rPr>
          <w:rFonts w:ascii="Arial" w:hAnsi="Arial" w:cs="Arial"/>
        </w:rPr>
        <w:t>lieu" be inserted.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amendment was agree</w:t>
      </w:r>
      <w:r w:rsidR="00604584">
        <w:rPr>
          <w:rFonts w:ascii="Arial" w:hAnsi="Arial" w:cs="Arial"/>
        </w:rPr>
        <w:t>d to, and another verbal altera</w:t>
      </w:r>
      <w:r w:rsidRPr="00604584">
        <w:rPr>
          <w:rFonts w:ascii="Arial" w:hAnsi="Arial" w:cs="Arial"/>
        </w:rPr>
        <w:t>tion being effected, the clause was passed as am</w:t>
      </w:r>
      <w:r w:rsidR="00521750" w:rsidRPr="00604584">
        <w:rPr>
          <w:rFonts w:ascii="Arial" w:hAnsi="Arial" w:cs="Arial"/>
        </w:rPr>
        <w:t>ended.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Clause 3 passed as read.</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Clause 4 passed with a verbal amendment.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Clause 6, "Travelling expenses may be paid to registrars."</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Hon. A.</w:t>
      </w:r>
      <w:r w:rsidR="00521750" w:rsidRPr="00604584">
        <w:rPr>
          <w:rFonts w:ascii="Arial" w:hAnsi="Arial" w:cs="Arial"/>
        </w:rPr>
        <w:t xml:space="preserve"> FO</w:t>
      </w:r>
      <w:r w:rsidRPr="00604584">
        <w:rPr>
          <w:rFonts w:ascii="Arial" w:hAnsi="Arial" w:cs="Arial"/>
        </w:rPr>
        <w:t>RSTER thought the clause somewha</w:t>
      </w:r>
      <w:r w:rsidR="00521750" w:rsidRPr="00604584">
        <w:rPr>
          <w:rFonts w:ascii="Arial" w:hAnsi="Arial" w:cs="Arial"/>
        </w:rPr>
        <w:t>t in</w:t>
      </w:r>
      <w:r w:rsidRPr="00604584">
        <w:rPr>
          <w:rFonts w:ascii="Arial" w:hAnsi="Arial" w:cs="Arial"/>
        </w:rPr>
        <w:t xml:space="preserve">definite. </w:t>
      </w:r>
      <w:r w:rsidR="00604584">
        <w:rPr>
          <w:rFonts w:ascii="Arial" w:hAnsi="Arial" w:cs="Arial"/>
        </w:rPr>
        <w:t xml:space="preserve"> </w:t>
      </w:r>
      <w:r w:rsidRPr="00604584">
        <w:rPr>
          <w:rFonts w:ascii="Arial" w:hAnsi="Arial" w:cs="Arial"/>
        </w:rPr>
        <w:t xml:space="preserve">It did not specify what registrars were referred to. </w:t>
      </w:r>
      <w:r w:rsidR="00604584">
        <w:rPr>
          <w:rFonts w:ascii="Arial" w:hAnsi="Arial" w:cs="Arial"/>
        </w:rPr>
        <w:t xml:space="preserve"> </w:t>
      </w:r>
      <w:r w:rsidRPr="00604584">
        <w:rPr>
          <w:rFonts w:ascii="Arial" w:hAnsi="Arial" w:cs="Arial"/>
        </w:rPr>
        <w:t>He would propos</w:t>
      </w:r>
      <w:r w:rsidR="00521750" w:rsidRPr="00604584">
        <w:rPr>
          <w:rFonts w:ascii="Arial" w:hAnsi="Arial" w:cs="Arial"/>
        </w:rPr>
        <w:t>e the insertion of the words "u</w:t>
      </w:r>
      <w:r w:rsidRPr="00604584">
        <w:rPr>
          <w:rFonts w:ascii="Arial" w:hAnsi="Arial" w:cs="Arial"/>
        </w:rPr>
        <w:t>nder this Act."</w:t>
      </w:r>
      <w:r w:rsidR="00604584">
        <w:rPr>
          <w:rFonts w:ascii="Arial" w:hAnsi="Arial" w:cs="Arial"/>
        </w:rPr>
        <w:t xml:space="preserve"> </w:t>
      </w:r>
      <w:r w:rsidRPr="00604584">
        <w:rPr>
          <w:rFonts w:ascii="Arial" w:hAnsi="Arial" w:cs="Arial"/>
        </w:rPr>
        <w:t xml:space="preserve"> It did not appear that the payment of registrars under the Dog Act were especially referre</w:t>
      </w:r>
      <w:r w:rsidR="00521750" w:rsidRPr="00604584">
        <w:rPr>
          <w:rFonts w:ascii="Arial" w:hAnsi="Arial" w:cs="Arial"/>
        </w:rPr>
        <w:t>d to</w:t>
      </w:r>
      <w:r w:rsidRPr="00604584">
        <w:rPr>
          <w:rFonts w:ascii="Arial" w:hAnsi="Arial" w:cs="Arial"/>
        </w:rPr>
        <w: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CHAIRMAN considered the preamble</w:t>
      </w:r>
      <w:r w:rsidR="00521750" w:rsidRPr="00604584">
        <w:rPr>
          <w:rFonts w:ascii="Arial" w:hAnsi="Arial" w:cs="Arial"/>
        </w:rPr>
        <w:t xml:space="preserve"> indicated suf</w:t>
      </w:r>
      <w:r w:rsidR="00521750" w:rsidRPr="00604584">
        <w:rPr>
          <w:rFonts w:ascii="Arial" w:hAnsi="Arial" w:cs="Arial"/>
        </w:rPr>
        <w:softHyphen/>
        <w:t>ficiently that all that foll</w:t>
      </w:r>
      <w:r w:rsidRPr="00604584">
        <w:rPr>
          <w:rFonts w:ascii="Arial" w:hAnsi="Arial" w:cs="Arial"/>
        </w:rPr>
        <w:t>owed referred to the Dog Act.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clause was then passed as printed.</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Clause 7</w:t>
      </w:r>
      <w:r w:rsidR="009E3F83" w:rsidRPr="00604584">
        <w:rPr>
          <w:rFonts w:ascii="Arial" w:hAnsi="Arial" w:cs="Arial"/>
        </w:rPr>
        <w:t>, " This an</w:t>
      </w:r>
      <w:r w:rsidRPr="00604584">
        <w:rPr>
          <w:rFonts w:ascii="Arial" w:hAnsi="Arial" w:cs="Arial"/>
        </w:rPr>
        <w:t>d Dog Act of 1</w:t>
      </w:r>
      <w:r w:rsidR="009E3F83" w:rsidRPr="00604584">
        <w:rPr>
          <w:rFonts w:ascii="Arial" w:hAnsi="Arial" w:cs="Arial"/>
        </w:rPr>
        <w:t>860 to be one Act."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At the sugges</w:t>
      </w:r>
      <w:r w:rsidR="00521750" w:rsidRPr="00604584">
        <w:rPr>
          <w:rFonts w:ascii="Arial" w:hAnsi="Arial" w:cs="Arial"/>
        </w:rPr>
        <w:t>tio</w:t>
      </w:r>
      <w:r w:rsidR="00604584">
        <w:rPr>
          <w:rFonts w:ascii="Arial" w:hAnsi="Arial" w:cs="Arial"/>
        </w:rPr>
        <w:t>n of the CHAIRMAN the word "con</w:t>
      </w:r>
      <w:r w:rsidR="00521750" w:rsidRPr="00604584">
        <w:rPr>
          <w:rFonts w:ascii="Arial" w:hAnsi="Arial" w:cs="Arial"/>
        </w:rPr>
        <w:t>strued" was i</w:t>
      </w:r>
      <w:r w:rsidRPr="00604584">
        <w:rPr>
          <w:rFonts w:ascii="Arial" w:hAnsi="Arial" w:cs="Arial"/>
        </w:rPr>
        <w:t>nserted instead of "read together."</w:t>
      </w:r>
      <w:r w:rsidR="00604584">
        <w:rPr>
          <w:rFonts w:ascii="Arial" w:hAnsi="Arial" w:cs="Arial"/>
        </w:rPr>
        <w:t xml:space="preserve"> </w:t>
      </w:r>
      <w:r w:rsidRPr="00604584">
        <w:rPr>
          <w:rFonts w:ascii="Arial" w:hAnsi="Arial" w:cs="Arial"/>
        </w:rPr>
        <w:t xml:space="preserve"> (This Act and the Dog Act</w:t>
      </w:r>
      <w:r w:rsidR="00521750" w:rsidRPr="00604584">
        <w:rPr>
          <w:rFonts w:ascii="Arial" w:hAnsi="Arial" w:cs="Arial"/>
        </w:rPr>
        <w:t xml:space="preserve"> </w:t>
      </w:r>
      <w:r w:rsidRPr="00604584">
        <w:rPr>
          <w:rFonts w:ascii="Arial" w:hAnsi="Arial" w:cs="Arial"/>
        </w:rPr>
        <w:t>o</w:t>
      </w:r>
      <w:r w:rsidR="00521750" w:rsidRPr="00604584">
        <w:rPr>
          <w:rFonts w:ascii="Arial" w:hAnsi="Arial" w:cs="Arial"/>
        </w:rPr>
        <w:t>f</w:t>
      </w:r>
      <w:r w:rsidRPr="00604584">
        <w:rPr>
          <w:rFonts w:ascii="Arial" w:hAnsi="Arial" w:cs="Arial"/>
        </w:rPr>
        <w:t xml:space="preserve"> </w:t>
      </w:r>
      <w:r w:rsidR="00521750" w:rsidRPr="00604584">
        <w:rPr>
          <w:rFonts w:ascii="Arial" w:hAnsi="Arial" w:cs="Arial"/>
        </w:rPr>
        <w:t>1</w:t>
      </w:r>
      <w:r w:rsidRPr="00604584">
        <w:rPr>
          <w:rFonts w:ascii="Arial" w:hAnsi="Arial" w:cs="Arial"/>
        </w:rPr>
        <w:t>860 shall be "construed" as one Act.)</w:t>
      </w:r>
    </w:p>
    <w:p w:rsidR="00604584" w:rsidRPr="00604584" w:rsidRDefault="00604584" w:rsidP="00604584">
      <w:pPr>
        <w:spacing w:line="276" w:lineRule="auto"/>
        <w:rPr>
          <w:rFonts w:ascii="Arial" w:hAnsi="Arial" w:cs="Arial"/>
        </w:rPr>
      </w:pPr>
    </w:p>
    <w:p w:rsidR="009E3F83" w:rsidRDefault="00521750" w:rsidP="00604584">
      <w:pPr>
        <w:spacing w:line="276" w:lineRule="auto"/>
        <w:rPr>
          <w:rFonts w:ascii="Arial" w:hAnsi="Arial" w:cs="Arial"/>
        </w:rPr>
      </w:pPr>
      <w:r w:rsidRPr="00604584">
        <w:rPr>
          <w:rFonts w:ascii="Arial" w:hAnsi="Arial" w:cs="Arial"/>
        </w:rPr>
        <w:t>The Hon. G. M. WAT</w:t>
      </w:r>
      <w:r w:rsidR="009E3F83" w:rsidRPr="00604584">
        <w:rPr>
          <w:rFonts w:ascii="Arial" w:hAnsi="Arial" w:cs="Arial"/>
        </w:rPr>
        <w:t>ERH</w:t>
      </w:r>
      <w:r w:rsidRPr="00604584">
        <w:rPr>
          <w:rFonts w:ascii="Arial" w:hAnsi="Arial" w:cs="Arial"/>
        </w:rPr>
        <w:t>O</w:t>
      </w:r>
      <w:r w:rsidR="00604584">
        <w:rPr>
          <w:rFonts w:ascii="Arial" w:hAnsi="Arial" w:cs="Arial"/>
        </w:rPr>
        <w:t>USE would take the oppor</w:t>
      </w:r>
      <w:r w:rsidR="009E3F83" w:rsidRPr="00604584">
        <w:rPr>
          <w:rFonts w:ascii="Arial" w:hAnsi="Arial" w:cs="Arial"/>
        </w:rPr>
        <w:t>tunity of saying that he would have preferred seeing the</w:t>
      </w:r>
      <w:r w:rsidRPr="00604584">
        <w:rPr>
          <w:rFonts w:ascii="Arial" w:hAnsi="Arial" w:cs="Arial"/>
        </w:rPr>
        <w:t xml:space="preserve"> Acts </w:t>
      </w:r>
      <w:r w:rsidR="009E3F83" w:rsidRPr="00604584">
        <w:rPr>
          <w:rFonts w:ascii="Arial" w:hAnsi="Arial" w:cs="Arial"/>
        </w:rPr>
        <w:t xml:space="preserve">consolidated. </w:t>
      </w:r>
      <w:r w:rsidR="00604584">
        <w:rPr>
          <w:rFonts w:ascii="Arial" w:hAnsi="Arial" w:cs="Arial"/>
        </w:rPr>
        <w:t xml:space="preserve"> </w:t>
      </w:r>
      <w:r w:rsidR="009E3F83" w:rsidRPr="00604584">
        <w:rPr>
          <w:rFonts w:ascii="Arial" w:hAnsi="Arial" w:cs="Arial"/>
        </w:rPr>
        <w:t xml:space="preserve">Unprofessional persons could not understand the numerous Acts that were passed, and were often put to great inconvenience and expense in buying several Acts, while one consolidated Act might have been passed to answer the purpose of several on the same subject. </w:t>
      </w:r>
      <w:r w:rsidR="00604584">
        <w:rPr>
          <w:rFonts w:ascii="Arial" w:hAnsi="Arial" w:cs="Arial"/>
        </w:rPr>
        <w:t xml:space="preserve"> </w:t>
      </w:r>
      <w:r w:rsidR="009E3F83" w:rsidRPr="00604584">
        <w:rPr>
          <w:rFonts w:ascii="Arial" w:hAnsi="Arial" w:cs="Arial"/>
        </w:rPr>
        <w:t>It was important that the people should be enabled to understand the laws with as little difficulty as possible.</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CHAIRMAN sugge</w:t>
      </w:r>
      <w:r w:rsidR="00604584">
        <w:rPr>
          <w:rFonts w:ascii="Arial" w:hAnsi="Arial" w:cs="Arial"/>
        </w:rPr>
        <w:t>sted that there was no commence</w:t>
      </w:r>
      <w:r w:rsidRPr="00604584">
        <w:rPr>
          <w:rFonts w:ascii="Arial" w:hAnsi="Arial" w:cs="Arial"/>
        </w:rPr>
        <w:t>ment clause.</w:t>
      </w:r>
    </w:p>
    <w:p w:rsidR="00604584" w:rsidRPr="00604584" w:rsidRDefault="00604584" w:rsidP="00604584">
      <w:pPr>
        <w:spacing w:line="276" w:lineRule="auto"/>
        <w:rPr>
          <w:rFonts w:ascii="Arial" w:hAnsi="Arial" w:cs="Arial"/>
        </w:rPr>
      </w:pPr>
    </w:p>
    <w:p w:rsidR="009E3F83" w:rsidRDefault="00B87835" w:rsidP="00604584">
      <w:pPr>
        <w:spacing w:line="276" w:lineRule="auto"/>
        <w:rPr>
          <w:rFonts w:ascii="Arial" w:hAnsi="Arial" w:cs="Arial"/>
        </w:rPr>
      </w:pPr>
      <w:r w:rsidRPr="00604584">
        <w:rPr>
          <w:rFonts w:ascii="Arial" w:hAnsi="Arial" w:cs="Arial"/>
        </w:rPr>
        <w:t>The Hon. C.</w:t>
      </w:r>
      <w:r w:rsidR="009E3F83" w:rsidRPr="00604584">
        <w:rPr>
          <w:rFonts w:ascii="Arial" w:hAnsi="Arial" w:cs="Arial"/>
        </w:rPr>
        <w:t xml:space="preserve"> DA</w:t>
      </w:r>
      <w:r w:rsidRPr="00604584">
        <w:rPr>
          <w:rFonts w:ascii="Arial" w:hAnsi="Arial" w:cs="Arial"/>
        </w:rPr>
        <w:t>VIES thought the Date of Ac</w:t>
      </w:r>
      <w:r w:rsidR="00604584">
        <w:rPr>
          <w:rFonts w:ascii="Arial" w:hAnsi="Arial" w:cs="Arial"/>
        </w:rPr>
        <w:t>ts Bill pro</w:t>
      </w:r>
      <w:r w:rsidR="009E3F83" w:rsidRPr="00604584">
        <w:rPr>
          <w:rFonts w:ascii="Arial" w:hAnsi="Arial" w:cs="Arial"/>
        </w:rPr>
        <w:t>vided for that.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The CHAIRMAN sa</w:t>
      </w:r>
      <w:r w:rsidR="00604584">
        <w:rPr>
          <w:rFonts w:ascii="Arial" w:hAnsi="Arial" w:cs="Arial"/>
        </w:rPr>
        <w:t>id there was no such Act at pre</w:t>
      </w:r>
      <w:r w:rsidRPr="00604584">
        <w:rPr>
          <w:rFonts w:ascii="Arial" w:hAnsi="Arial" w:cs="Arial"/>
        </w:rPr>
        <w:t>sent.</w:t>
      </w:r>
    </w:p>
    <w:p w:rsidR="00604584" w:rsidRPr="00604584" w:rsidRDefault="00604584" w:rsidP="00604584">
      <w:pPr>
        <w:spacing w:line="276" w:lineRule="auto"/>
        <w:rPr>
          <w:rFonts w:ascii="Arial" w:hAnsi="Arial" w:cs="Arial"/>
        </w:rPr>
      </w:pPr>
    </w:p>
    <w:p w:rsidR="009E3F83" w:rsidRDefault="009E3F83" w:rsidP="00604584">
      <w:pPr>
        <w:spacing w:line="276" w:lineRule="auto"/>
        <w:rPr>
          <w:rFonts w:ascii="Arial" w:hAnsi="Arial" w:cs="Arial"/>
        </w:rPr>
      </w:pPr>
      <w:r w:rsidRPr="00604584">
        <w:rPr>
          <w:rFonts w:ascii="Arial" w:hAnsi="Arial" w:cs="Arial"/>
        </w:rPr>
        <w:t xml:space="preserve">The preamble was </w:t>
      </w:r>
      <w:r w:rsidR="00604584">
        <w:rPr>
          <w:rFonts w:ascii="Arial" w:hAnsi="Arial" w:cs="Arial"/>
        </w:rPr>
        <w:t>then passed with a verbal amend</w:t>
      </w:r>
      <w:r w:rsidRPr="00604584">
        <w:rPr>
          <w:rFonts w:ascii="Arial" w:hAnsi="Arial" w:cs="Arial"/>
        </w:rPr>
        <w:t>ment.</w:t>
      </w:r>
    </w:p>
    <w:p w:rsidR="00604584" w:rsidRPr="00604584" w:rsidRDefault="00604584" w:rsidP="00604584">
      <w:pPr>
        <w:spacing w:line="276" w:lineRule="auto"/>
        <w:rPr>
          <w:rFonts w:ascii="Arial" w:hAnsi="Arial" w:cs="Arial"/>
        </w:rPr>
      </w:pPr>
    </w:p>
    <w:p w:rsidR="009E3F83" w:rsidRPr="00604584" w:rsidRDefault="009E3F83" w:rsidP="00604584">
      <w:pPr>
        <w:spacing w:line="276" w:lineRule="auto"/>
        <w:rPr>
          <w:rFonts w:ascii="Arial" w:hAnsi="Arial" w:cs="Arial"/>
        </w:rPr>
      </w:pPr>
      <w:r w:rsidRPr="00604584">
        <w:rPr>
          <w:rFonts w:ascii="Arial" w:hAnsi="Arial" w:cs="Arial"/>
        </w:rPr>
        <w:t>The CHAIRMAN reported the Bill, and its third reading was made an Order of the Day for the next meeting of Council.</w:t>
      </w:r>
    </w:p>
    <w:sectPr w:rsidR="009E3F83" w:rsidRPr="00604584" w:rsidSect="00604584">
      <w:headerReference w:type="default" r:id="rId6"/>
      <w:footerReference w:type="default" r:id="rId7"/>
      <w:type w:val="continuous"/>
      <w:pgSz w:w="11905" w:h="16837"/>
      <w:pgMar w:top="1440" w:right="1440" w:bottom="1440" w:left="1440" w:header="1276" w:footer="3" w:gutter="0"/>
      <w:cols w:sep="1" w:space="144"/>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D87" w:rsidRDefault="00E62D87" w:rsidP="009E3F83">
      <w:r>
        <w:separator/>
      </w:r>
    </w:p>
  </w:endnote>
  <w:endnote w:type="continuationSeparator" w:id="1">
    <w:p w:rsidR="00E62D87" w:rsidRDefault="00E62D87" w:rsidP="009E3F8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84" w:rsidRDefault="00604584" w:rsidP="00604584">
    <w:pPr>
      <w:pStyle w:val="Footer"/>
      <w:jc w:val="right"/>
      <w:rPr>
        <w:color w:val="548DD4" w:themeColor="text2" w:themeTint="99"/>
      </w:rPr>
    </w:pPr>
    <w:r>
      <w:rPr>
        <w:rFonts w:hint="eastAsia"/>
        <w:noProof/>
        <w:color w:val="548DD4" w:themeColor="text2" w:themeTint="99"/>
      </w:rPr>
      <w:t>History of Agriculture South Australia</w:t>
    </w:r>
  </w:p>
  <w:p w:rsidR="00604584" w:rsidRDefault="00604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D87" w:rsidRDefault="00E62D87" w:rsidP="009E3F83">
      <w:r>
        <w:separator/>
      </w:r>
    </w:p>
  </w:footnote>
  <w:footnote w:type="continuationSeparator" w:id="1">
    <w:p w:rsidR="00E62D87" w:rsidRDefault="00E62D87" w:rsidP="009E3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35" w:rsidRDefault="00B87835" w:rsidP="000F200A">
    <w:pPr>
      <w:pStyle w:val="Header"/>
      <w:tabs>
        <w:tab w:val="clear" w:pos="4513"/>
        <w:tab w:val="clear" w:pos="9026"/>
        <w:tab w:val="center" w:pos="3787"/>
      </w:tabs>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9E3F83"/>
    <w:rsid w:val="000F200A"/>
    <w:rsid w:val="00521750"/>
    <w:rsid w:val="00604584"/>
    <w:rsid w:val="009E3F83"/>
    <w:rsid w:val="00B87835"/>
    <w:rsid w:val="00E62D87"/>
    <w:rsid w:val="00F23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character" w:customStyle="1" w:styleId="Bodytext4">
    <w:name w:val="Body text (4)_"/>
    <w:basedOn w:val="DefaultParagraphFont"/>
    <w:link w:val="Bodytext40"/>
    <w:uiPriority w:val="99"/>
    <w:locked/>
    <w:rPr>
      <w:rFonts w:ascii="Century Schoolbook" w:hAnsi="Century Schoolbook" w:cs="Century Schoolbook"/>
      <w:b/>
      <w:bCs/>
      <w:spacing w:val="0"/>
      <w:sz w:val="15"/>
      <w:szCs w:val="15"/>
    </w:rPr>
  </w:style>
  <w:style w:type="character" w:customStyle="1" w:styleId="Heading2">
    <w:name w:val="Heading #2_"/>
    <w:basedOn w:val="DefaultParagraphFont"/>
    <w:link w:val="Heading20"/>
    <w:uiPriority w:val="99"/>
    <w:locked/>
    <w:rPr>
      <w:rFonts w:ascii="Century Schoolbook" w:hAnsi="Century Schoolbook" w:cs="Century Schoolbook"/>
      <w:b/>
      <w:bCs/>
      <w:spacing w:val="0"/>
      <w:sz w:val="15"/>
      <w:szCs w:val="15"/>
    </w:rPr>
  </w:style>
  <w:style w:type="character" w:customStyle="1" w:styleId="Heading2Constantia">
    <w:name w:val="Heading #2 + Constantia"/>
    <w:aliases w:val="6 pt,Not Bold"/>
    <w:basedOn w:val="Heading2"/>
    <w:uiPriority w:val="99"/>
    <w:rPr>
      <w:rFonts w:ascii="Constantia" w:hAnsi="Constantia" w:cs="Constantia"/>
      <w:sz w:val="12"/>
      <w:szCs w:val="12"/>
    </w:rPr>
  </w:style>
  <w:style w:type="character" w:customStyle="1" w:styleId="Heading32">
    <w:name w:val="Heading #3 (2)_"/>
    <w:basedOn w:val="DefaultParagraphFont"/>
    <w:link w:val="Heading320"/>
    <w:uiPriority w:val="99"/>
    <w:locked/>
    <w:rPr>
      <w:rFonts w:ascii="Century Schoolbook" w:hAnsi="Century Schoolbook" w:cs="Century Schoolbook"/>
      <w:b/>
      <w:bCs/>
      <w:spacing w:val="0"/>
      <w:sz w:val="15"/>
      <w:szCs w:val="15"/>
    </w:rPr>
  </w:style>
  <w:style w:type="character" w:customStyle="1" w:styleId="Bodytext">
    <w:name w:val="Body text_"/>
    <w:basedOn w:val="DefaultParagraphFont"/>
    <w:link w:val="Bodytext0"/>
    <w:uiPriority w:val="99"/>
    <w:locked/>
    <w:rPr>
      <w:rFonts w:ascii="Century Schoolbook" w:hAnsi="Century Schoolbook" w:cs="Century Schoolbook"/>
      <w:spacing w:val="0"/>
      <w:sz w:val="12"/>
      <w:szCs w:val="12"/>
    </w:rPr>
  </w:style>
  <w:style w:type="character" w:customStyle="1" w:styleId="BodytextConstantia">
    <w:name w:val="Body text + Constantia"/>
    <w:aliases w:val="6.5 pt,Italic"/>
    <w:basedOn w:val="Bodytext"/>
    <w:uiPriority w:val="99"/>
    <w:rPr>
      <w:rFonts w:ascii="Constantia" w:hAnsi="Constantia" w:cs="Constantia"/>
      <w:i/>
      <w:iCs/>
      <w:sz w:val="13"/>
      <w:szCs w:val="13"/>
    </w:rPr>
  </w:style>
  <w:style w:type="character" w:customStyle="1" w:styleId="BodytextConstantia3">
    <w:name w:val="Body text + Constantia3"/>
    <w:basedOn w:val="Bodytext"/>
    <w:uiPriority w:val="99"/>
    <w:rPr>
      <w:rFonts w:ascii="Constantia" w:hAnsi="Constantia" w:cs="Constantia"/>
    </w:rPr>
  </w:style>
  <w:style w:type="character" w:customStyle="1" w:styleId="Bodytext2">
    <w:name w:val="Body text (2)_"/>
    <w:basedOn w:val="DefaultParagraphFont"/>
    <w:link w:val="Bodytext20"/>
    <w:uiPriority w:val="99"/>
    <w:locked/>
    <w:rPr>
      <w:rFonts w:ascii="Century Schoolbook" w:hAnsi="Century Schoolbook" w:cs="Century Schoolbook"/>
      <w:spacing w:val="0"/>
      <w:sz w:val="13"/>
      <w:szCs w:val="13"/>
    </w:rPr>
  </w:style>
  <w:style w:type="character" w:customStyle="1" w:styleId="Heading3">
    <w:name w:val="Heading #3_"/>
    <w:basedOn w:val="DefaultParagraphFont"/>
    <w:link w:val="Heading30"/>
    <w:uiPriority w:val="99"/>
    <w:locked/>
    <w:rPr>
      <w:rFonts w:ascii="Century Schoolbook" w:hAnsi="Century Schoolbook" w:cs="Century Schoolbook"/>
      <w:spacing w:val="0"/>
      <w:sz w:val="13"/>
      <w:szCs w:val="13"/>
    </w:rPr>
  </w:style>
  <w:style w:type="character" w:customStyle="1" w:styleId="Bodytext65pt">
    <w:name w:val="Body text + 6.5 pt"/>
    <w:basedOn w:val="Bodytext"/>
    <w:uiPriority w:val="99"/>
    <w:rPr>
      <w:sz w:val="13"/>
      <w:szCs w:val="13"/>
    </w:rPr>
  </w:style>
  <w:style w:type="character" w:customStyle="1" w:styleId="Heading1">
    <w:name w:val="Heading #1_"/>
    <w:basedOn w:val="DefaultParagraphFont"/>
    <w:link w:val="Heading10"/>
    <w:uiPriority w:val="99"/>
    <w:locked/>
    <w:rPr>
      <w:rFonts w:ascii="Century Schoolbook" w:hAnsi="Century Schoolbook" w:cs="Century Schoolbook"/>
      <w:b/>
      <w:bCs/>
      <w:spacing w:val="0"/>
      <w:sz w:val="18"/>
      <w:szCs w:val="18"/>
    </w:rPr>
  </w:style>
  <w:style w:type="character" w:customStyle="1" w:styleId="Bodytext3">
    <w:name w:val="Body text (3)_"/>
    <w:basedOn w:val="DefaultParagraphFont"/>
    <w:link w:val="Bodytext30"/>
    <w:uiPriority w:val="99"/>
    <w:locked/>
    <w:rPr>
      <w:rFonts w:ascii="Constantia" w:hAnsi="Constantia" w:cs="Constantia"/>
      <w:spacing w:val="0"/>
      <w:sz w:val="12"/>
      <w:szCs w:val="12"/>
    </w:rPr>
  </w:style>
  <w:style w:type="character" w:customStyle="1" w:styleId="Bodytext3CenturySchoolbook">
    <w:name w:val="Body text (3) + Century Schoolbook"/>
    <w:aliases w:val="6.5 pt2"/>
    <w:basedOn w:val="Bodytext3"/>
    <w:uiPriority w:val="99"/>
    <w:rPr>
      <w:rFonts w:ascii="Century Schoolbook" w:hAnsi="Century Schoolbook" w:cs="Century Schoolbook"/>
      <w:sz w:val="13"/>
      <w:szCs w:val="13"/>
    </w:rPr>
  </w:style>
  <w:style w:type="character" w:customStyle="1" w:styleId="Bodytext65pt2">
    <w:name w:val="Body text + 6.5 pt2"/>
    <w:aliases w:val="Bold,Small Caps"/>
    <w:basedOn w:val="Bodytext"/>
    <w:uiPriority w:val="99"/>
    <w:rPr>
      <w:b/>
      <w:bCs/>
      <w:smallCaps/>
      <w:sz w:val="13"/>
      <w:szCs w:val="13"/>
    </w:rPr>
  </w:style>
  <w:style w:type="character" w:customStyle="1" w:styleId="BodytextItalic">
    <w:name w:val="Body text + Italic"/>
    <w:aliases w:val="Small Caps1"/>
    <w:basedOn w:val="Bodytext"/>
    <w:uiPriority w:val="99"/>
    <w:rPr>
      <w:i/>
      <w:iCs/>
      <w:smallCaps/>
    </w:rPr>
  </w:style>
  <w:style w:type="character" w:customStyle="1" w:styleId="BodytextConstantia2">
    <w:name w:val="Body text + Constantia2"/>
    <w:basedOn w:val="Bodytext"/>
    <w:uiPriority w:val="99"/>
    <w:rPr>
      <w:rFonts w:ascii="Constantia" w:hAnsi="Constantia" w:cs="Constantia"/>
    </w:rPr>
  </w:style>
  <w:style w:type="character" w:customStyle="1" w:styleId="Bodytext65pt1">
    <w:name w:val="Body text + 6.5 pt1"/>
    <w:basedOn w:val="Bodytext"/>
    <w:uiPriority w:val="99"/>
    <w:rPr>
      <w:sz w:val="13"/>
      <w:szCs w:val="13"/>
    </w:rPr>
  </w:style>
  <w:style w:type="character" w:customStyle="1" w:styleId="BodytextConstantia1">
    <w:name w:val="Body text + Constantia1"/>
    <w:aliases w:val="6.5 pt1,Italic1"/>
    <w:basedOn w:val="Bodytext"/>
    <w:uiPriority w:val="99"/>
    <w:rPr>
      <w:rFonts w:ascii="Constantia" w:hAnsi="Constantia" w:cs="Constantia"/>
      <w:i/>
      <w:iCs/>
      <w:sz w:val="13"/>
      <w:szCs w:val="13"/>
    </w:rPr>
  </w:style>
  <w:style w:type="character" w:customStyle="1" w:styleId="Bodytext75pt">
    <w:name w:val="Body text + 7.5 pt"/>
    <w:aliases w:val="Bold2"/>
    <w:basedOn w:val="Bodytext"/>
    <w:uiPriority w:val="99"/>
    <w:rPr>
      <w:b/>
      <w:bCs/>
      <w:sz w:val="15"/>
      <w:szCs w:val="15"/>
    </w:rPr>
  </w:style>
  <w:style w:type="character" w:customStyle="1" w:styleId="Bodytext55pt">
    <w:name w:val="Body text + 5.5 pt"/>
    <w:aliases w:val="Bold1"/>
    <w:basedOn w:val="Bodytext"/>
    <w:uiPriority w:val="99"/>
    <w:rPr>
      <w:b/>
      <w:bCs/>
      <w:sz w:val="11"/>
      <w:szCs w:val="11"/>
    </w:rPr>
  </w:style>
  <w:style w:type="paragraph" w:customStyle="1" w:styleId="Bodytext40">
    <w:name w:val="Body text (4)"/>
    <w:basedOn w:val="Normal"/>
    <w:link w:val="Bodytext4"/>
    <w:uiPriority w:val="99"/>
    <w:pPr>
      <w:shd w:val="clear" w:color="auto" w:fill="FFFFFF"/>
      <w:spacing w:line="240" w:lineRule="atLeast"/>
    </w:pPr>
    <w:rPr>
      <w:rFonts w:ascii="Century Schoolbook" w:hAnsi="Century Schoolbook" w:cs="Century Schoolbook"/>
      <w:b/>
      <w:bCs/>
      <w:color w:val="auto"/>
      <w:sz w:val="15"/>
      <w:szCs w:val="15"/>
      <w:lang w:eastAsia="en-AU"/>
    </w:rPr>
  </w:style>
  <w:style w:type="paragraph" w:customStyle="1" w:styleId="Heading20">
    <w:name w:val="Heading #2"/>
    <w:basedOn w:val="Normal"/>
    <w:link w:val="Heading2"/>
    <w:uiPriority w:val="99"/>
    <w:pPr>
      <w:shd w:val="clear" w:color="auto" w:fill="FFFFFF"/>
      <w:spacing w:line="240" w:lineRule="atLeast"/>
      <w:outlineLvl w:val="1"/>
    </w:pPr>
    <w:rPr>
      <w:rFonts w:ascii="Century Schoolbook" w:hAnsi="Century Schoolbook" w:cs="Century Schoolbook"/>
      <w:b/>
      <w:bCs/>
      <w:color w:val="auto"/>
      <w:sz w:val="15"/>
      <w:szCs w:val="15"/>
      <w:lang w:eastAsia="en-AU"/>
    </w:rPr>
  </w:style>
  <w:style w:type="paragraph" w:customStyle="1" w:styleId="Heading320">
    <w:name w:val="Heading #3 (2)"/>
    <w:basedOn w:val="Normal"/>
    <w:link w:val="Heading32"/>
    <w:uiPriority w:val="99"/>
    <w:pPr>
      <w:shd w:val="clear" w:color="auto" w:fill="FFFFFF"/>
      <w:spacing w:after="120" w:line="240" w:lineRule="atLeast"/>
      <w:jc w:val="both"/>
      <w:outlineLvl w:val="2"/>
    </w:pPr>
    <w:rPr>
      <w:rFonts w:ascii="Century Schoolbook" w:hAnsi="Century Schoolbook" w:cs="Century Schoolbook"/>
      <w:b/>
      <w:bCs/>
      <w:color w:val="auto"/>
      <w:sz w:val="15"/>
      <w:szCs w:val="15"/>
      <w:lang w:eastAsia="en-AU"/>
    </w:rPr>
  </w:style>
  <w:style w:type="paragraph" w:customStyle="1" w:styleId="Bodytext0">
    <w:name w:val="Body text"/>
    <w:basedOn w:val="Normal"/>
    <w:link w:val="Bodytext"/>
    <w:uiPriority w:val="99"/>
    <w:pPr>
      <w:shd w:val="clear" w:color="auto" w:fill="FFFFFF"/>
      <w:spacing w:before="120" w:line="119" w:lineRule="exact"/>
      <w:ind w:hanging="1240"/>
      <w:jc w:val="both"/>
    </w:pPr>
    <w:rPr>
      <w:rFonts w:ascii="Century Schoolbook" w:hAnsi="Century Schoolbook" w:cs="Century Schoolbook"/>
      <w:color w:val="auto"/>
      <w:sz w:val="12"/>
      <w:szCs w:val="12"/>
      <w:lang w:eastAsia="en-AU"/>
    </w:rPr>
  </w:style>
  <w:style w:type="paragraph" w:customStyle="1" w:styleId="Bodytext20">
    <w:name w:val="Body text (2)"/>
    <w:basedOn w:val="Normal"/>
    <w:link w:val="Bodytext2"/>
    <w:uiPriority w:val="99"/>
    <w:pPr>
      <w:shd w:val="clear" w:color="auto" w:fill="FFFFFF"/>
      <w:spacing w:line="119" w:lineRule="exact"/>
      <w:jc w:val="both"/>
    </w:pPr>
    <w:rPr>
      <w:rFonts w:ascii="Century Schoolbook" w:hAnsi="Century Schoolbook" w:cs="Century Schoolbook"/>
      <w:color w:val="auto"/>
      <w:sz w:val="13"/>
      <w:szCs w:val="13"/>
      <w:lang w:eastAsia="en-AU"/>
    </w:rPr>
  </w:style>
  <w:style w:type="paragraph" w:customStyle="1" w:styleId="Heading30">
    <w:name w:val="Heading #3"/>
    <w:basedOn w:val="Normal"/>
    <w:link w:val="Heading3"/>
    <w:uiPriority w:val="99"/>
    <w:pPr>
      <w:shd w:val="clear" w:color="auto" w:fill="FFFFFF"/>
      <w:spacing w:after="120" w:line="240" w:lineRule="atLeast"/>
      <w:jc w:val="both"/>
      <w:outlineLvl w:val="2"/>
    </w:pPr>
    <w:rPr>
      <w:rFonts w:ascii="Century Schoolbook" w:hAnsi="Century Schoolbook" w:cs="Century Schoolbook"/>
      <w:color w:val="auto"/>
      <w:sz w:val="13"/>
      <w:szCs w:val="13"/>
      <w:lang w:eastAsia="en-AU"/>
    </w:rPr>
  </w:style>
  <w:style w:type="paragraph" w:customStyle="1" w:styleId="Heading10">
    <w:name w:val="Heading #1"/>
    <w:basedOn w:val="Normal"/>
    <w:link w:val="Heading1"/>
    <w:uiPriority w:val="99"/>
    <w:pPr>
      <w:shd w:val="clear" w:color="auto" w:fill="FFFFFF"/>
      <w:spacing w:line="240" w:lineRule="atLeast"/>
      <w:outlineLvl w:val="0"/>
    </w:pPr>
    <w:rPr>
      <w:rFonts w:ascii="Century Schoolbook" w:hAnsi="Century Schoolbook" w:cs="Century Schoolbook"/>
      <w:b/>
      <w:bCs/>
      <w:color w:val="auto"/>
      <w:sz w:val="18"/>
      <w:szCs w:val="18"/>
      <w:lang w:eastAsia="en-AU"/>
    </w:rPr>
  </w:style>
  <w:style w:type="paragraph" w:customStyle="1" w:styleId="Bodytext30">
    <w:name w:val="Body text (3)"/>
    <w:basedOn w:val="Normal"/>
    <w:link w:val="Bodytext3"/>
    <w:uiPriority w:val="99"/>
    <w:pPr>
      <w:shd w:val="clear" w:color="auto" w:fill="FFFFFF"/>
      <w:spacing w:after="120" w:line="240" w:lineRule="atLeast"/>
    </w:pPr>
    <w:rPr>
      <w:rFonts w:ascii="Constantia" w:hAnsi="Constantia" w:cs="Constantia"/>
      <w:color w:val="auto"/>
      <w:sz w:val="12"/>
      <w:szCs w:val="12"/>
      <w:lang w:eastAsia="en-AU"/>
    </w:rPr>
  </w:style>
  <w:style w:type="paragraph" w:styleId="Header">
    <w:name w:val="header"/>
    <w:basedOn w:val="Normal"/>
    <w:link w:val="HeaderChar"/>
    <w:uiPriority w:val="99"/>
    <w:semiHidden/>
    <w:unhideWhenUsed/>
    <w:rsid w:val="009E3F83"/>
    <w:pPr>
      <w:tabs>
        <w:tab w:val="center" w:pos="4513"/>
        <w:tab w:val="right" w:pos="9026"/>
      </w:tabs>
    </w:pPr>
  </w:style>
  <w:style w:type="character" w:customStyle="1" w:styleId="HeaderChar">
    <w:name w:val="Header Char"/>
    <w:basedOn w:val="DefaultParagraphFont"/>
    <w:link w:val="Header"/>
    <w:uiPriority w:val="99"/>
    <w:semiHidden/>
    <w:locked/>
    <w:rsid w:val="009E3F83"/>
    <w:rPr>
      <w:rFonts w:cs="Arial Unicode MS"/>
      <w:color w:val="000000"/>
      <w:lang w:val="en-US" w:eastAsia="en-US"/>
    </w:rPr>
  </w:style>
  <w:style w:type="paragraph" w:styleId="Footer">
    <w:name w:val="footer"/>
    <w:basedOn w:val="Normal"/>
    <w:link w:val="FooterChar"/>
    <w:uiPriority w:val="99"/>
    <w:semiHidden/>
    <w:unhideWhenUsed/>
    <w:rsid w:val="009E3F83"/>
    <w:pPr>
      <w:tabs>
        <w:tab w:val="center" w:pos="4513"/>
        <w:tab w:val="right" w:pos="9026"/>
      </w:tabs>
    </w:pPr>
  </w:style>
  <w:style w:type="character" w:customStyle="1" w:styleId="FooterChar">
    <w:name w:val="Footer Char"/>
    <w:basedOn w:val="DefaultParagraphFont"/>
    <w:link w:val="Footer"/>
    <w:uiPriority w:val="99"/>
    <w:semiHidden/>
    <w:locked/>
    <w:rsid w:val="009E3F83"/>
    <w:rPr>
      <w:rFonts w:cs="Arial Unicode MS"/>
      <w:color w:val="000000"/>
      <w:lang w:val="en-US" w:eastAsia="en-US"/>
    </w:rPr>
  </w:style>
  <w:style w:type="paragraph" w:styleId="BalloonText">
    <w:name w:val="Balloon Text"/>
    <w:basedOn w:val="Normal"/>
    <w:link w:val="BalloonTextChar"/>
    <w:uiPriority w:val="99"/>
    <w:semiHidden/>
    <w:unhideWhenUsed/>
    <w:rsid w:val="009E3F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3"/>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181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2020-06-10T00:42:00Z</dcterms:created>
  <dcterms:modified xsi:type="dcterms:W3CDTF">2020-06-10T00:42:00Z</dcterms:modified>
</cp:coreProperties>
</file>