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19" w:rsidRPr="00877F19" w:rsidRDefault="00877F19" w:rsidP="00877F19">
      <w:pPr>
        <w:pStyle w:val="Bodytext0"/>
        <w:shd w:val="clear" w:color="auto" w:fill="auto"/>
        <w:spacing w:line="360" w:lineRule="auto"/>
        <w:ind w:firstLine="0"/>
        <w:jc w:val="left"/>
        <w:rPr>
          <w:rFonts w:ascii="Arial" w:hAnsi="Arial" w:cs="Arial"/>
          <w:b/>
          <w:color w:val="365F91" w:themeColor="accent1" w:themeShade="BF"/>
          <w:sz w:val="32"/>
          <w:szCs w:val="32"/>
        </w:rPr>
      </w:pPr>
      <w:r w:rsidRPr="00877F19">
        <w:rPr>
          <w:rFonts w:ascii="Arial" w:hAnsi="Arial" w:cs="Arial"/>
          <w:b/>
          <w:color w:val="365F91" w:themeColor="accent1" w:themeShade="BF"/>
          <w:sz w:val="32"/>
          <w:szCs w:val="32"/>
        </w:rPr>
        <w:t>VETERINARY SURGEONS ACT AMENDMENT BILL 1952</w:t>
      </w:r>
    </w:p>
    <w:p w:rsidR="00877F19" w:rsidRPr="00877F19" w:rsidRDefault="00877F19" w:rsidP="00877F19">
      <w:pPr>
        <w:pStyle w:val="Bodytext0"/>
        <w:shd w:val="clear" w:color="auto" w:fill="auto"/>
        <w:spacing w:line="360" w:lineRule="auto"/>
        <w:ind w:firstLine="0"/>
        <w:jc w:val="left"/>
        <w:rPr>
          <w:rFonts w:ascii="Arial" w:hAnsi="Arial" w:cs="Arial"/>
          <w:b/>
          <w:color w:val="365F91" w:themeColor="accent1" w:themeShade="BF"/>
          <w:sz w:val="28"/>
          <w:szCs w:val="28"/>
        </w:rPr>
      </w:pPr>
      <w:r w:rsidRPr="00877F19">
        <w:rPr>
          <w:rFonts w:ascii="Arial" w:hAnsi="Arial" w:cs="Arial"/>
          <w:b/>
          <w:color w:val="365F91" w:themeColor="accent1" w:themeShade="BF"/>
          <w:sz w:val="28"/>
          <w:szCs w:val="28"/>
        </w:rPr>
        <w:t>Legislative Assembly, 13 November 1952, pages 1336-8</w:t>
      </w:r>
    </w:p>
    <w:p w:rsidR="00877F19" w:rsidRPr="00877F19" w:rsidRDefault="00877F19" w:rsidP="00877F19">
      <w:pPr>
        <w:pStyle w:val="Bodytext0"/>
        <w:shd w:val="clear" w:color="auto" w:fill="auto"/>
        <w:spacing w:line="360" w:lineRule="auto"/>
        <w:ind w:firstLine="0"/>
        <w:jc w:val="left"/>
        <w:rPr>
          <w:rFonts w:ascii="Arial" w:hAnsi="Arial" w:cs="Arial"/>
          <w:color w:val="365F91" w:themeColor="accent1" w:themeShade="BF"/>
          <w:sz w:val="28"/>
          <w:szCs w:val="28"/>
        </w:rPr>
      </w:pPr>
      <w:r w:rsidRPr="00877F19">
        <w:rPr>
          <w:rFonts w:ascii="Arial" w:hAnsi="Arial" w:cs="Arial"/>
          <w:color w:val="365F91" w:themeColor="accent1" w:themeShade="BF"/>
          <w:sz w:val="28"/>
          <w:szCs w:val="28"/>
        </w:rPr>
        <w:t>Second reading</w:t>
      </w:r>
    </w:p>
    <w:p w:rsidR="00877F19" w:rsidRDefault="00877F19" w:rsidP="00877F19">
      <w:pPr>
        <w:pStyle w:val="Bodytext0"/>
        <w:shd w:val="clear" w:color="auto" w:fill="auto"/>
        <w:spacing w:line="276" w:lineRule="auto"/>
        <w:ind w:right="20" w:firstLine="0"/>
        <w:jc w:val="left"/>
        <w:rPr>
          <w:rFonts w:ascii="Arial" w:hAnsi="Arial" w:cs="Arial"/>
          <w:sz w:val="24"/>
          <w:szCs w:val="24"/>
        </w:rPr>
      </w:pPr>
    </w:p>
    <w:p w:rsidR="00877F19" w:rsidRPr="00877F19" w:rsidRDefault="00877F19" w:rsidP="00877F19">
      <w:pPr>
        <w:pStyle w:val="Bodytext0"/>
        <w:shd w:val="clear" w:color="auto" w:fill="auto"/>
        <w:spacing w:line="276" w:lineRule="auto"/>
        <w:ind w:right="20" w:firstLine="0"/>
        <w:jc w:val="left"/>
        <w:rPr>
          <w:rFonts w:ascii="Arial" w:hAnsi="Arial" w:cs="Arial"/>
          <w:sz w:val="24"/>
          <w:szCs w:val="24"/>
        </w:rPr>
      </w:pPr>
      <w:r w:rsidRPr="00877F19">
        <w:rPr>
          <w:rFonts w:ascii="Arial" w:hAnsi="Arial" w:cs="Arial"/>
          <w:b/>
          <w:sz w:val="24"/>
          <w:szCs w:val="24"/>
        </w:rPr>
        <w:t>The Hon. Sir GEORGE JENKINS (Minister of Agriculture</w:t>
      </w:r>
      <w:r w:rsidRPr="00877F19">
        <w:rPr>
          <w:rFonts w:ascii="Arial" w:hAnsi="Arial" w:cs="Arial"/>
          <w:sz w:val="24"/>
          <w:szCs w:val="24"/>
        </w:rPr>
        <w:t>—I move—</w:t>
      </w:r>
    </w:p>
    <w:p w:rsidR="00877F19" w:rsidRDefault="00877F19" w:rsidP="00877F19">
      <w:pPr>
        <w:pStyle w:val="Bodytext0"/>
        <w:shd w:val="clear" w:color="auto" w:fill="auto"/>
        <w:spacing w:line="276" w:lineRule="auto"/>
        <w:ind w:left="20" w:right="20" w:firstLine="0"/>
        <w:jc w:val="left"/>
        <w:rPr>
          <w:rFonts w:ascii="Arial" w:hAnsi="Arial" w:cs="Arial"/>
          <w:sz w:val="24"/>
          <w:szCs w:val="24"/>
        </w:rPr>
      </w:pPr>
    </w:p>
    <w:p w:rsidR="00877F19" w:rsidRPr="00877F19" w:rsidRDefault="00877F19" w:rsidP="00877F19">
      <w:pPr>
        <w:pStyle w:val="Bodytext0"/>
        <w:shd w:val="clear" w:color="auto" w:fill="auto"/>
        <w:spacing w:line="276" w:lineRule="auto"/>
        <w:ind w:left="20" w:right="20" w:firstLine="0"/>
        <w:jc w:val="left"/>
        <w:rPr>
          <w:rFonts w:ascii="Arial" w:hAnsi="Arial" w:cs="Arial"/>
          <w:sz w:val="24"/>
          <w:szCs w:val="24"/>
        </w:rPr>
      </w:pPr>
      <w:r w:rsidRPr="00877F19">
        <w:rPr>
          <w:rFonts w:ascii="Arial" w:hAnsi="Arial" w:cs="Arial"/>
          <w:sz w:val="24"/>
          <w:szCs w:val="24"/>
        </w:rPr>
        <w:t>That this Bill be now read a second time.</w:t>
      </w:r>
      <w:r>
        <w:rPr>
          <w:rFonts w:ascii="Arial" w:hAnsi="Arial" w:cs="Arial"/>
          <w:sz w:val="24"/>
          <w:szCs w:val="24"/>
        </w:rPr>
        <w:t xml:space="preserve"> </w:t>
      </w:r>
      <w:r w:rsidRPr="00877F19">
        <w:rPr>
          <w:rFonts w:ascii="Arial" w:hAnsi="Arial" w:cs="Arial"/>
          <w:sz w:val="24"/>
          <w:szCs w:val="24"/>
        </w:rPr>
        <w:t xml:space="preserve"> For some time there has been much discussion at Agricultural Council meetings and elsewhere about permitting foreign veterinary surgeons to practise in the various States.</w:t>
      </w:r>
      <w:r>
        <w:rPr>
          <w:rFonts w:ascii="Arial" w:hAnsi="Arial" w:cs="Arial"/>
          <w:sz w:val="24"/>
          <w:szCs w:val="24"/>
        </w:rPr>
        <w:t xml:space="preserve"> </w:t>
      </w:r>
      <w:r w:rsidRPr="00877F19">
        <w:rPr>
          <w:rFonts w:ascii="Arial" w:hAnsi="Arial" w:cs="Arial"/>
          <w:sz w:val="24"/>
          <w:szCs w:val="24"/>
        </w:rPr>
        <w:t xml:space="preserve"> Considerable concern has been expressed by various State Ministers of Agriculture at the difficulty in securing adequate veterinary services in the country. </w:t>
      </w:r>
      <w:r>
        <w:rPr>
          <w:rFonts w:ascii="Arial" w:hAnsi="Arial" w:cs="Arial"/>
          <w:sz w:val="24"/>
          <w:szCs w:val="24"/>
        </w:rPr>
        <w:t xml:space="preserve"> </w:t>
      </w:r>
      <w:r w:rsidRPr="00877F19">
        <w:rPr>
          <w:rFonts w:ascii="Arial" w:hAnsi="Arial" w:cs="Arial"/>
          <w:sz w:val="24"/>
          <w:szCs w:val="24"/>
        </w:rPr>
        <w:t>The main purpose of' this Bill is to make amendments to the Veterinary Surgeons Act dealing with the constitution of the Veterinary Surgeons Board and the grounds upon which registration under the Act may be granted to person</w:t>
      </w:r>
      <w:r>
        <w:rPr>
          <w:rFonts w:ascii="Arial" w:hAnsi="Arial" w:cs="Arial"/>
          <w:sz w:val="24"/>
          <w:szCs w:val="24"/>
        </w:rPr>
        <w:t>s who possess foreign qualifica</w:t>
      </w:r>
      <w:r w:rsidRPr="00877F19">
        <w:rPr>
          <w:rFonts w:ascii="Arial" w:hAnsi="Arial" w:cs="Arial"/>
          <w:sz w:val="24"/>
          <w:szCs w:val="24"/>
        </w:rPr>
        <w:t>tions as veterinary surgeons.</w:t>
      </w:r>
      <w:r>
        <w:rPr>
          <w:rFonts w:ascii="Arial" w:hAnsi="Arial" w:cs="Arial"/>
          <w:sz w:val="24"/>
          <w:szCs w:val="24"/>
        </w:rPr>
        <w:t xml:space="preserve">  As this legisla</w:t>
      </w:r>
      <w:r w:rsidRPr="00877F19">
        <w:rPr>
          <w:rFonts w:ascii="Arial" w:hAnsi="Arial" w:cs="Arial"/>
          <w:sz w:val="24"/>
          <w:szCs w:val="24"/>
        </w:rPr>
        <w:t xml:space="preserve">tion has not been before Parliament since 1938 it may be desirable to summarize what is done by the Act. </w:t>
      </w:r>
      <w:r>
        <w:rPr>
          <w:rFonts w:ascii="Arial" w:hAnsi="Arial" w:cs="Arial"/>
          <w:sz w:val="24"/>
          <w:szCs w:val="24"/>
        </w:rPr>
        <w:t xml:space="preserve"> It provides for the con</w:t>
      </w:r>
      <w:r w:rsidRPr="00877F19">
        <w:rPr>
          <w:rFonts w:ascii="Arial" w:hAnsi="Arial" w:cs="Arial"/>
          <w:sz w:val="24"/>
          <w:szCs w:val="24"/>
        </w:rPr>
        <w:t>stitution of a board which is, among other things, given t</w:t>
      </w:r>
      <w:r>
        <w:rPr>
          <w:rFonts w:ascii="Arial" w:hAnsi="Arial" w:cs="Arial"/>
          <w:sz w:val="24"/>
          <w:szCs w:val="24"/>
        </w:rPr>
        <w:t>he duty of hearing and determin</w:t>
      </w:r>
      <w:r w:rsidRPr="00877F19">
        <w:rPr>
          <w:rFonts w:ascii="Arial" w:hAnsi="Arial" w:cs="Arial"/>
          <w:sz w:val="24"/>
          <w:szCs w:val="24"/>
        </w:rPr>
        <w:t>ing applications for registration under the Act which provides for the registration of several classes of persons.</w:t>
      </w:r>
      <w:r>
        <w:rPr>
          <w:rFonts w:ascii="Arial" w:hAnsi="Arial" w:cs="Arial"/>
          <w:sz w:val="24"/>
          <w:szCs w:val="24"/>
        </w:rPr>
        <w:t xml:space="preserve"> </w:t>
      </w:r>
      <w:r w:rsidRPr="00877F19">
        <w:rPr>
          <w:rFonts w:ascii="Arial" w:hAnsi="Arial" w:cs="Arial"/>
          <w:sz w:val="24"/>
          <w:szCs w:val="24"/>
        </w:rPr>
        <w:t xml:space="preserve"> In the first place, a qualified person may be</w:t>
      </w:r>
      <w:r>
        <w:rPr>
          <w:rFonts w:ascii="Arial" w:hAnsi="Arial" w:cs="Arial"/>
          <w:sz w:val="24"/>
          <w:szCs w:val="24"/>
        </w:rPr>
        <w:t xml:space="preserve"> registered as a veterinary sur</w:t>
      </w:r>
      <w:r w:rsidRPr="00877F19">
        <w:rPr>
          <w:rFonts w:ascii="Arial" w:hAnsi="Arial" w:cs="Arial"/>
          <w:sz w:val="24"/>
          <w:szCs w:val="24"/>
        </w:rPr>
        <w:t xml:space="preserve">geon. </w:t>
      </w:r>
      <w:r>
        <w:rPr>
          <w:rFonts w:ascii="Arial" w:hAnsi="Arial" w:cs="Arial"/>
          <w:sz w:val="24"/>
          <w:szCs w:val="24"/>
        </w:rPr>
        <w:t xml:space="preserve"> </w:t>
      </w:r>
      <w:r w:rsidRPr="00877F19">
        <w:rPr>
          <w:rFonts w:ascii="Arial" w:hAnsi="Arial" w:cs="Arial"/>
          <w:sz w:val="24"/>
          <w:szCs w:val="24"/>
        </w:rPr>
        <w:t>Subsection (1) of section 17 deals with persons holding proper academic qualifications.</w:t>
      </w:r>
      <w:r>
        <w:rPr>
          <w:rFonts w:ascii="Arial" w:hAnsi="Arial" w:cs="Arial"/>
          <w:sz w:val="24"/>
          <w:szCs w:val="24"/>
        </w:rPr>
        <w:t xml:space="preserve"> </w:t>
      </w:r>
      <w:r w:rsidRPr="00877F19">
        <w:rPr>
          <w:rFonts w:ascii="Arial" w:hAnsi="Arial" w:cs="Arial"/>
          <w:sz w:val="24"/>
          <w:szCs w:val="24"/>
        </w:rPr>
        <w:t xml:space="preserve"> This subsection provides that, subject to a person being </w:t>
      </w:r>
      <w:r w:rsidRPr="00877F19">
        <w:rPr>
          <w:rStyle w:val="Bodytext65pt"/>
          <w:rFonts w:ascii="Arial" w:hAnsi="Arial" w:cs="Arial"/>
          <w:sz w:val="24"/>
          <w:szCs w:val="24"/>
        </w:rPr>
        <w:t>21</w:t>
      </w:r>
      <w:r>
        <w:rPr>
          <w:rFonts w:ascii="Arial" w:hAnsi="Arial" w:cs="Arial"/>
          <w:sz w:val="24"/>
          <w:szCs w:val="24"/>
        </w:rPr>
        <w:t xml:space="preserve"> years of age and</w:t>
      </w:r>
      <w:r w:rsidRPr="00877F19">
        <w:rPr>
          <w:rFonts w:ascii="Arial" w:hAnsi="Arial" w:cs="Arial"/>
          <w:sz w:val="24"/>
          <w:szCs w:val="24"/>
        </w:rPr>
        <w:t xml:space="preserve"> of good fame and character, h</w:t>
      </w:r>
      <w:r>
        <w:rPr>
          <w:rFonts w:ascii="Arial" w:hAnsi="Arial" w:cs="Arial"/>
          <w:sz w:val="24"/>
          <w:szCs w:val="24"/>
        </w:rPr>
        <w:t>e is to be entitled to registra</w:t>
      </w:r>
      <w:r w:rsidRPr="00877F19">
        <w:rPr>
          <w:rFonts w:ascii="Arial" w:hAnsi="Arial" w:cs="Arial"/>
          <w:sz w:val="24"/>
          <w:szCs w:val="24"/>
        </w:rPr>
        <w:t xml:space="preserve">tion as a veterinary surgeon if he holds a degree or diploma in veterinary surgery of the Royal College of Veterinary Surgeons or of any university in Australia or New Zealand. </w:t>
      </w:r>
      <w:r>
        <w:rPr>
          <w:rFonts w:ascii="Arial" w:hAnsi="Arial" w:cs="Arial"/>
          <w:sz w:val="24"/>
          <w:szCs w:val="24"/>
        </w:rPr>
        <w:t xml:space="preserve"> </w:t>
      </w:r>
      <w:r w:rsidRPr="00877F19">
        <w:rPr>
          <w:rFonts w:ascii="Arial" w:hAnsi="Arial" w:cs="Arial"/>
          <w:sz w:val="24"/>
          <w:szCs w:val="24"/>
        </w:rPr>
        <w:t xml:space="preserve">The subsection also provides for the registration of persons who hold degrees of other universities if the board is satisfied that the course for that degree is not lower in standard than the degree course at the University of Sydney, and that the applicant is legally qualified to practise as a veterinary surgeon in the country of the university at which he took his degree. </w:t>
      </w:r>
      <w:r>
        <w:rPr>
          <w:rFonts w:ascii="Arial" w:hAnsi="Arial" w:cs="Arial"/>
          <w:sz w:val="24"/>
          <w:szCs w:val="24"/>
        </w:rPr>
        <w:t xml:space="preserve"> Sub</w:t>
      </w:r>
      <w:r w:rsidRPr="00877F19">
        <w:rPr>
          <w:rFonts w:ascii="Arial" w:hAnsi="Arial" w:cs="Arial"/>
          <w:sz w:val="24"/>
          <w:szCs w:val="24"/>
        </w:rPr>
        <w:t>section (2) of section 17 provides for the registration as veterinary surgeons of persons who, although lacking academic qualifications, had practi</w:t>
      </w:r>
      <w:r>
        <w:rPr>
          <w:rFonts w:ascii="Arial" w:hAnsi="Arial" w:cs="Arial"/>
          <w:sz w:val="24"/>
          <w:szCs w:val="24"/>
        </w:rPr>
        <w:t>sed during the seven years imme</w:t>
      </w:r>
      <w:r w:rsidRPr="00877F19">
        <w:rPr>
          <w:rFonts w:ascii="Arial" w:hAnsi="Arial" w:cs="Arial"/>
          <w:sz w:val="24"/>
          <w:szCs w:val="24"/>
        </w:rPr>
        <w:t xml:space="preserve">diately preceding the commencement of the 1935 Act. </w:t>
      </w:r>
      <w:r>
        <w:rPr>
          <w:rFonts w:ascii="Arial" w:hAnsi="Arial" w:cs="Arial"/>
          <w:sz w:val="24"/>
          <w:szCs w:val="24"/>
        </w:rPr>
        <w:t xml:space="preserve"> </w:t>
      </w:r>
      <w:r w:rsidRPr="00877F19">
        <w:rPr>
          <w:rFonts w:ascii="Arial" w:hAnsi="Arial" w:cs="Arial"/>
          <w:sz w:val="24"/>
          <w:szCs w:val="24"/>
        </w:rPr>
        <w:t xml:space="preserve">Application for registration under this subsection had to be made within six months of the commencement of the Act. </w:t>
      </w:r>
      <w:r>
        <w:rPr>
          <w:rFonts w:ascii="Arial" w:hAnsi="Arial" w:cs="Arial"/>
          <w:sz w:val="24"/>
          <w:szCs w:val="24"/>
        </w:rPr>
        <w:t xml:space="preserve"> </w:t>
      </w:r>
      <w:r w:rsidRPr="00877F19">
        <w:rPr>
          <w:rFonts w:ascii="Arial" w:hAnsi="Arial" w:cs="Arial"/>
          <w:sz w:val="24"/>
          <w:szCs w:val="24"/>
        </w:rPr>
        <w:t>Thus, the position is that for a person now to become registered as a</w:t>
      </w:r>
      <w:r>
        <w:rPr>
          <w:rFonts w:ascii="Arial" w:hAnsi="Arial" w:cs="Arial"/>
          <w:sz w:val="24"/>
          <w:szCs w:val="24"/>
        </w:rPr>
        <w:t xml:space="preserve"> veterinary surgeon he must com</w:t>
      </w:r>
      <w:r w:rsidRPr="00877F19">
        <w:rPr>
          <w:rFonts w:ascii="Arial" w:hAnsi="Arial" w:cs="Arial"/>
          <w:sz w:val="24"/>
          <w:szCs w:val="24"/>
        </w:rPr>
        <w:t>ply with section 17 (1) and possess the academic qualifications referred to in that subsection.</w:t>
      </w:r>
    </w:p>
    <w:p w:rsidR="00877F19" w:rsidRDefault="00877F19" w:rsidP="00877F19">
      <w:pPr>
        <w:pStyle w:val="Bodytext0"/>
        <w:shd w:val="clear" w:color="auto" w:fill="auto"/>
        <w:spacing w:line="276" w:lineRule="auto"/>
        <w:ind w:left="20" w:right="40" w:firstLine="0"/>
        <w:jc w:val="left"/>
        <w:rPr>
          <w:rFonts w:ascii="Arial" w:hAnsi="Arial" w:cs="Arial"/>
          <w:sz w:val="24"/>
          <w:szCs w:val="24"/>
        </w:rPr>
      </w:pPr>
    </w:p>
    <w:p w:rsidR="00877F19" w:rsidRPr="00877F19" w:rsidRDefault="00877F19" w:rsidP="00877F19">
      <w:pPr>
        <w:pStyle w:val="Bodytext0"/>
        <w:shd w:val="clear" w:color="auto" w:fill="auto"/>
        <w:spacing w:line="276" w:lineRule="auto"/>
        <w:ind w:left="20" w:right="40" w:firstLine="0"/>
        <w:jc w:val="left"/>
        <w:rPr>
          <w:rFonts w:ascii="Arial" w:hAnsi="Arial" w:cs="Arial"/>
          <w:sz w:val="24"/>
          <w:szCs w:val="24"/>
        </w:rPr>
      </w:pPr>
      <w:r w:rsidRPr="00877F19">
        <w:rPr>
          <w:rFonts w:ascii="Arial" w:hAnsi="Arial" w:cs="Arial"/>
          <w:sz w:val="24"/>
          <w:szCs w:val="24"/>
        </w:rPr>
        <w:t>The second class of registered persons are veterinary practitioners and the law relating to them is contained in section 18.</w:t>
      </w:r>
      <w:r>
        <w:rPr>
          <w:rFonts w:ascii="Arial" w:hAnsi="Arial" w:cs="Arial"/>
          <w:sz w:val="24"/>
          <w:szCs w:val="24"/>
        </w:rPr>
        <w:t xml:space="preserve"> </w:t>
      </w:r>
      <w:r w:rsidRPr="00877F19">
        <w:rPr>
          <w:rFonts w:ascii="Arial" w:hAnsi="Arial" w:cs="Arial"/>
          <w:sz w:val="24"/>
          <w:szCs w:val="24"/>
        </w:rPr>
        <w:t xml:space="preserve"> A person who practised for five years or was a qualified stock inspector, and who applied within six months after the commencement </w:t>
      </w:r>
      <w:r w:rsidRPr="00877F19">
        <w:rPr>
          <w:rFonts w:ascii="Arial" w:hAnsi="Arial" w:cs="Arial"/>
          <w:sz w:val="24"/>
          <w:szCs w:val="24"/>
        </w:rPr>
        <w:lastRenderedPageBreak/>
        <w:t>of the Act, was entitled to registration as a v</w:t>
      </w:r>
      <w:r>
        <w:rPr>
          <w:rFonts w:ascii="Arial" w:hAnsi="Arial" w:cs="Arial"/>
          <w:sz w:val="24"/>
          <w:szCs w:val="24"/>
        </w:rPr>
        <w:t>eterinary prac</w:t>
      </w:r>
      <w:r w:rsidRPr="00877F19">
        <w:rPr>
          <w:rFonts w:ascii="Arial" w:hAnsi="Arial" w:cs="Arial"/>
          <w:sz w:val="24"/>
          <w:szCs w:val="24"/>
        </w:rPr>
        <w:t>titioner. It wil</w:t>
      </w:r>
      <w:r>
        <w:rPr>
          <w:rFonts w:ascii="Arial" w:hAnsi="Arial" w:cs="Arial"/>
          <w:sz w:val="24"/>
          <w:szCs w:val="24"/>
        </w:rPr>
        <w:t>l be seen that no further regis</w:t>
      </w:r>
      <w:r w:rsidRPr="00877F19">
        <w:rPr>
          <w:rFonts w:ascii="Arial" w:hAnsi="Arial" w:cs="Arial"/>
          <w:sz w:val="24"/>
          <w:szCs w:val="24"/>
        </w:rPr>
        <w:t>trations can be effected under this section.</w:t>
      </w:r>
      <w:r>
        <w:rPr>
          <w:rFonts w:ascii="Arial" w:hAnsi="Arial" w:cs="Arial"/>
          <w:sz w:val="24"/>
          <w:szCs w:val="24"/>
        </w:rPr>
        <w:t xml:space="preserve"> </w:t>
      </w:r>
      <w:r w:rsidRPr="00877F19">
        <w:rPr>
          <w:rFonts w:ascii="Arial" w:hAnsi="Arial" w:cs="Arial"/>
          <w:sz w:val="24"/>
          <w:szCs w:val="24"/>
        </w:rPr>
        <w:t xml:space="preserve"> In 1938 an amending Act was passed which provides for the issue by the board of permits to persons whom the board is satisfied are competent to treat animals for diseases and injury. </w:t>
      </w:r>
      <w:r>
        <w:rPr>
          <w:rFonts w:ascii="Arial" w:hAnsi="Arial" w:cs="Arial"/>
          <w:sz w:val="24"/>
          <w:szCs w:val="24"/>
        </w:rPr>
        <w:t xml:space="preserve"> </w:t>
      </w:r>
      <w:r w:rsidRPr="00877F19">
        <w:rPr>
          <w:rFonts w:ascii="Arial" w:hAnsi="Arial" w:cs="Arial"/>
          <w:sz w:val="24"/>
          <w:szCs w:val="24"/>
        </w:rPr>
        <w:t xml:space="preserve">Every such permit authorizes the permit holder for reward to treat animals for disease or injury but a permit is limited to the part of the State specified in the permit. </w:t>
      </w:r>
      <w:r>
        <w:rPr>
          <w:rFonts w:ascii="Arial" w:hAnsi="Arial" w:cs="Arial"/>
          <w:sz w:val="24"/>
          <w:szCs w:val="24"/>
        </w:rPr>
        <w:t xml:space="preserve"> A permit holder is, of c</w:t>
      </w:r>
      <w:r w:rsidRPr="00877F19">
        <w:rPr>
          <w:rFonts w:ascii="Arial" w:hAnsi="Arial" w:cs="Arial"/>
          <w:sz w:val="24"/>
          <w:szCs w:val="24"/>
        </w:rPr>
        <w:t xml:space="preserve">ourse, not expected to hold academic qualifications and the purpose of this enactment is to </w:t>
      </w:r>
      <w:r>
        <w:rPr>
          <w:rFonts w:ascii="Arial" w:hAnsi="Arial" w:cs="Arial"/>
          <w:sz w:val="24"/>
          <w:szCs w:val="24"/>
        </w:rPr>
        <w:t>give some authority to treat an</w:t>
      </w:r>
      <w:r w:rsidRPr="00877F19">
        <w:rPr>
          <w:rFonts w:ascii="Arial" w:hAnsi="Arial" w:cs="Arial"/>
          <w:sz w:val="24"/>
          <w:szCs w:val="24"/>
        </w:rPr>
        <w:t>i</w:t>
      </w:r>
      <w:r>
        <w:rPr>
          <w:rFonts w:ascii="Arial" w:hAnsi="Arial" w:cs="Arial"/>
          <w:sz w:val="24"/>
          <w:szCs w:val="24"/>
        </w:rPr>
        <w:t>m</w:t>
      </w:r>
      <w:r w:rsidRPr="00877F19">
        <w:rPr>
          <w:rFonts w:ascii="Arial" w:hAnsi="Arial" w:cs="Arial"/>
          <w:sz w:val="24"/>
          <w:szCs w:val="24"/>
        </w:rPr>
        <w:t>als to these people in localities when the services of a qualified veterinary surgeon are not available</w:t>
      </w:r>
      <w:r>
        <w:rPr>
          <w:rFonts w:ascii="Arial" w:hAnsi="Arial" w:cs="Arial"/>
          <w:sz w:val="24"/>
          <w:szCs w:val="24"/>
        </w:rPr>
        <w:t xml:space="preserve"> </w:t>
      </w:r>
      <w:r w:rsidRPr="00877F19">
        <w:rPr>
          <w:rFonts w:ascii="Arial" w:hAnsi="Arial" w:cs="Arial"/>
          <w:sz w:val="24"/>
          <w:szCs w:val="24"/>
        </w:rPr>
        <w:t>should be noted that the penal sections the Act do n</w:t>
      </w:r>
      <w:r>
        <w:rPr>
          <w:rFonts w:ascii="Arial" w:hAnsi="Arial" w:cs="Arial"/>
          <w:sz w:val="24"/>
          <w:szCs w:val="24"/>
        </w:rPr>
        <w:t>ot prohibit an unregistered per</w:t>
      </w:r>
      <w:r w:rsidRPr="00877F19">
        <w:rPr>
          <w:rFonts w:ascii="Arial" w:hAnsi="Arial" w:cs="Arial"/>
          <w:sz w:val="24"/>
          <w:szCs w:val="24"/>
        </w:rPr>
        <w:t>son from tr</w:t>
      </w:r>
      <w:r>
        <w:rPr>
          <w:rFonts w:ascii="Arial" w:hAnsi="Arial" w:cs="Arial"/>
          <w:sz w:val="24"/>
          <w:szCs w:val="24"/>
        </w:rPr>
        <w:t>eating animals, but section 29 and</w:t>
      </w:r>
      <w:r w:rsidRPr="00877F19">
        <w:rPr>
          <w:rFonts w:ascii="Arial" w:hAnsi="Arial" w:cs="Arial"/>
          <w:sz w:val="24"/>
          <w:szCs w:val="24"/>
        </w:rPr>
        <w:t xml:space="preserve"> following sections make it an offence for unregistered person to hold himself out being registered or to hold himself out as a </w:t>
      </w:r>
      <w:r>
        <w:rPr>
          <w:rFonts w:ascii="Arial" w:hAnsi="Arial" w:cs="Arial"/>
          <w:sz w:val="24"/>
          <w:szCs w:val="24"/>
        </w:rPr>
        <w:t>Ve</w:t>
      </w:r>
      <w:r w:rsidRPr="00877F19">
        <w:rPr>
          <w:rFonts w:ascii="Arial" w:hAnsi="Arial" w:cs="Arial"/>
          <w:sz w:val="24"/>
          <w:szCs w:val="24"/>
        </w:rPr>
        <w:t>terinary surgeon or veterinary practitioner, the case may be.</w:t>
      </w:r>
    </w:p>
    <w:p w:rsidR="00877F19" w:rsidRDefault="00877F19" w:rsidP="00877F19">
      <w:pPr>
        <w:pStyle w:val="Bodytext0"/>
        <w:shd w:val="clear" w:color="auto" w:fill="auto"/>
        <w:spacing w:line="276" w:lineRule="auto"/>
        <w:ind w:right="20" w:firstLine="0"/>
        <w:jc w:val="left"/>
        <w:rPr>
          <w:rFonts w:ascii="Arial" w:hAnsi="Arial" w:cs="Arial"/>
          <w:sz w:val="24"/>
          <w:szCs w:val="24"/>
        </w:rPr>
      </w:pPr>
    </w:p>
    <w:p w:rsidR="00877F19" w:rsidRPr="00877F19" w:rsidRDefault="00877F19" w:rsidP="00877F19">
      <w:pPr>
        <w:pStyle w:val="Bodytext0"/>
        <w:shd w:val="clear" w:color="auto" w:fill="auto"/>
        <w:spacing w:line="276" w:lineRule="auto"/>
        <w:ind w:right="20" w:firstLine="0"/>
        <w:jc w:val="left"/>
        <w:rPr>
          <w:rFonts w:ascii="Arial" w:hAnsi="Arial" w:cs="Arial"/>
          <w:sz w:val="24"/>
          <w:szCs w:val="24"/>
        </w:rPr>
      </w:pPr>
      <w:r w:rsidRPr="00877F19">
        <w:rPr>
          <w:rFonts w:ascii="Arial" w:hAnsi="Arial" w:cs="Arial"/>
          <w:sz w:val="24"/>
          <w:szCs w:val="24"/>
        </w:rPr>
        <w:t xml:space="preserve">At present the following numbers of persons </w:t>
      </w:r>
      <w:r>
        <w:rPr>
          <w:rFonts w:ascii="Arial" w:hAnsi="Arial" w:cs="Arial"/>
          <w:sz w:val="24"/>
          <w:szCs w:val="24"/>
        </w:rPr>
        <w:t>ar</w:t>
      </w:r>
      <w:r w:rsidRPr="00877F19">
        <w:rPr>
          <w:rFonts w:ascii="Arial" w:hAnsi="Arial" w:cs="Arial"/>
          <w:sz w:val="24"/>
          <w:szCs w:val="24"/>
        </w:rPr>
        <w:t xml:space="preserve">e registered under the Act and are entitled </w:t>
      </w:r>
      <w:r>
        <w:rPr>
          <w:rFonts w:ascii="Arial" w:hAnsi="Arial" w:cs="Arial"/>
          <w:sz w:val="24"/>
          <w:szCs w:val="24"/>
        </w:rPr>
        <w:t xml:space="preserve">to </w:t>
      </w:r>
      <w:r w:rsidRPr="00877F19">
        <w:rPr>
          <w:rFonts w:ascii="Arial" w:hAnsi="Arial" w:cs="Arial"/>
          <w:sz w:val="24"/>
          <w:szCs w:val="24"/>
        </w:rPr>
        <w:t xml:space="preserve">practise. </w:t>
      </w:r>
      <w:r>
        <w:rPr>
          <w:rFonts w:ascii="Arial" w:hAnsi="Arial" w:cs="Arial"/>
          <w:sz w:val="24"/>
          <w:szCs w:val="24"/>
        </w:rPr>
        <w:t xml:space="preserve"> </w:t>
      </w:r>
      <w:r w:rsidRPr="00877F19">
        <w:rPr>
          <w:rFonts w:ascii="Arial" w:hAnsi="Arial" w:cs="Arial"/>
          <w:sz w:val="24"/>
          <w:szCs w:val="24"/>
        </w:rPr>
        <w:t>Th</w:t>
      </w:r>
      <w:r>
        <w:rPr>
          <w:rFonts w:ascii="Arial" w:hAnsi="Arial" w:cs="Arial"/>
          <w:sz w:val="24"/>
          <w:szCs w:val="24"/>
        </w:rPr>
        <w:t>ere are 33 veterinary surgeons re</w:t>
      </w:r>
      <w:r w:rsidRPr="00877F19">
        <w:rPr>
          <w:rFonts w:ascii="Arial" w:hAnsi="Arial" w:cs="Arial"/>
          <w:sz w:val="24"/>
          <w:szCs w:val="24"/>
        </w:rPr>
        <w:t xml:space="preserve">gistered under section 17 (1), that is, who </w:t>
      </w:r>
      <w:r>
        <w:rPr>
          <w:rFonts w:ascii="Arial" w:hAnsi="Arial" w:cs="Arial"/>
          <w:sz w:val="24"/>
          <w:szCs w:val="24"/>
        </w:rPr>
        <w:t>h</w:t>
      </w:r>
      <w:r w:rsidRPr="00877F19">
        <w:rPr>
          <w:rFonts w:ascii="Arial" w:hAnsi="Arial" w:cs="Arial"/>
          <w:sz w:val="24"/>
          <w:szCs w:val="24"/>
        </w:rPr>
        <w:t xml:space="preserve">eld proper academic qualifications. </w:t>
      </w:r>
      <w:r>
        <w:rPr>
          <w:rFonts w:ascii="Arial" w:hAnsi="Arial" w:cs="Arial"/>
          <w:sz w:val="24"/>
          <w:szCs w:val="24"/>
        </w:rPr>
        <w:t xml:space="preserve"> Two persons</w:t>
      </w:r>
      <w:r w:rsidRPr="00877F19">
        <w:rPr>
          <w:rFonts w:ascii="Arial" w:hAnsi="Arial" w:cs="Arial"/>
          <w:sz w:val="24"/>
          <w:szCs w:val="24"/>
        </w:rPr>
        <w:t xml:space="preserve">s are registered under section 17 (2), </w:t>
      </w:r>
      <w:r w:rsidRPr="009501ED">
        <w:rPr>
          <w:rFonts w:ascii="Arial" w:hAnsi="Arial" w:cs="Arial"/>
          <w:sz w:val="24"/>
          <w:szCs w:val="24"/>
        </w:rPr>
        <w:t>whilst 18 persons ar</w:t>
      </w:r>
      <w:r w:rsidR="00730C1B" w:rsidRPr="009501ED">
        <w:rPr>
          <w:rFonts w:ascii="Arial" w:hAnsi="Arial" w:cs="Arial"/>
          <w:sz w:val="24"/>
          <w:szCs w:val="24"/>
        </w:rPr>
        <w:t>e registered under section 18.</w:t>
      </w:r>
      <w:r w:rsidR="00730C1B">
        <w:rPr>
          <w:rFonts w:ascii="Arial" w:hAnsi="Arial" w:cs="Arial"/>
          <w:sz w:val="24"/>
          <w:szCs w:val="24"/>
        </w:rPr>
        <w:t xml:space="preserve">  In</w:t>
      </w:r>
      <w:r w:rsidRPr="00877F19">
        <w:rPr>
          <w:rFonts w:ascii="Arial" w:hAnsi="Arial" w:cs="Arial"/>
          <w:sz w:val="24"/>
          <w:szCs w:val="24"/>
        </w:rPr>
        <w:t xml:space="preserve"> addition, there are another </w:t>
      </w:r>
      <w:r w:rsidRPr="00877F19">
        <w:rPr>
          <w:rStyle w:val="Bodytext65pt"/>
          <w:rFonts w:ascii="Arial" w:hAnsi="Arial" w:cs="Arial"/>
          <w:sz w:val="24"/>
          <w:szCs w:val="24"/>
        </w:rPr>
        <w:t>22</w:t>
      </w:r>
      <w:r w:rsidR="00730C1B">
        <w:rPr>
          <w:rFonts w:ascii="Arial" w:hAnsi="Arial" w:cs="Arial"/>
          <w:sz w:val="24"/>
          <w:szCs w:val="24"/>
        </w:rPr>
        <w:t xml:space="preserve"> persons who ha</w:t>
      </w:r>
      <w:r w:rsidRPr="00877F19">
        <w:rPr>
          <w:rFonts w:ascii="Arial" w:hAnsi="Arial" w:cs="Arial"/>
          <w:sz w:val="24"/>
          <w:szCs w:val="24"/>
        </w:rPr>
        <w:t>ve been regi</w:t>
      </w:r>
      <w:r w:rsidR="00730C1B">
        <w:rPr>
          <w:rFonts w:ascii="Arial" w:hAnsi="Arial" w:cs="Arial"/>
          <w:sz w:val="24"/>
          <w:szCs w:val="24"/>
        </w:rPr>
        <w:t>stered but have not paid their a</w:t>
      </w:r>
      <w:r w:rsidRPr="00877F19">
        <w:rPr>
          <w:rFonts w:ascii="Arial" w:hAnsi="Arial" w:cs="Arial"/>
          <w:sz w:val="24"/>
          <w:szCs w:val="24"/>
        </w:rPr>
        <w:t>nnual licence fee and are not practising, there are 1</w:t>
      </w:r>
      <w:r w:rsidR="00730C1B">
        <w:rPr>
          <w:rFonts w:ascii="Arial" w:hAnsi="Arial" w:cs="Arial"/>
          <w:sz w:val="24"/>
          <w:szCs w:val="24"/>
        </w:rPr>
        <w:t>4 persons to whom permits have b</w:t>
      </w:r>
      <w:r w:rsidRPr="00877F19">
        <w:rPr>
          <w:rFonts w:ascii="Arial" w:hAnsi="Arial" w:cs="Arial"/>
          <w:sz w:val="24"/>
          <w:szCs w:val="24"/>
        </w:rPr>
        <w:t xml:space="preserve">een issued under </w:t>
      </w:r>
      <w:r w:rsidR="00730C1B">
        <w:rPr>
          <w:rFonts w:ascii="Arial" w:hAnsi="Arial" w:cs="Arial"/>
          <w:sz w:val="24"/>
          <w:szCs w:val="24"/>
        </w:rPr>
        <w:t>section 28a in respect of the c</w:t>
      </w:r>
      <w:r w:rsidRPr="00877F19">
        <w:rPr>
          <w:rFonts w:ascii="Arial" w:hAnsi="Arial" w:cs="Arial"/>
          <w:sz w:val="24"/>
          <w:szCs w:val="24"/>
        </w:rPr>
        <w:t>urrent year.</w:t>
      </w:r>
    </w:p>
    <w:p w:rsidR="00730C1B" w:rsidRDefault="00730C1B" w:rsidP="00730C1B">
      <w:pPr>
        <w:pStyle w:val="Bodytext0"/>
        <w:shd w:val="clear" w:color="auto" w:fill="auto"/>
        <w:spacing w:line="276" w:lineRule="auto"/>
        <w:ind w:right="20" w:firstLine="0"/>
        <w:jc w:val="left"/>
        <w:rPr>
          <w:rFonts w:ascii="Arial" w:hAnsi="Arial" w:cs="Arial"/>
          <w:sz w:val="24"/>
          <w:szCs w:val="24"/>
        </w:rPr>
      </w:pPr>
    </w:p>
    <w:p w:rsidR="00877F19" w:rsidRPr="00877F19" w:rsidRDefault="00877F19" w:rsidP="00730C1B">
      <w:pPr>
        <w:pStyle w:val="Bodytext0"/>
        <w:shd w:val="clear" w:color="auto" w:fill="auto"/>
        <w:spacing w:line="276" w:lineRule="auto"/>
        <w:ind w:right="20" w:firstLine="0"/>
        <w:jc w:val="left"/>
        <w:rPr>
          <w:rFonts w:ascii="Arial" w:hAnsi="Arial" w:cs="Arial"/>
          <w:sz w:val="24"/>
          <w:szCs w:val="24"/>
        </w:rPr>
      </w:pPr>
      <w:r w:rsidRPr="00877F19">
        <w:rPr>
          <w:rFonts w:ascii="Arial" w:hAnsi="Arial" w:cs="Arial"/>
          <w:sz w:val="24"/>
          <w:szCs w:val="24"/>
        </w:rPr>
        <w:t xml:space="preserve">The Act is administered by the Veterinary </w:t>
      </w:r>
      <w:r w:rsidR="00730C1B">
        <w:rPr>
          <w:rFonts w:ascii="Arial" w:hAnsi="Arial" w:cs="Arial"/>
          <w:sz w:val="24"/>
          <w:szCs w:val="24"/>
        </w:rPr>
        <w:t>S</w:t>
      </w:r>
      <w:r w:rsidRPr="00877F19">
        <w:rPr>
          <w:rFonts w:ascii="Arial" w:hAnsi="Arial" w:cs="Arial"/>
          <w:sz w:val="24"/>
          <w:szCs w:val="24"/>
        </w:rPr>
        <w:t>urgeons Boar</w:t>
      </w:r>
      <w:r w:rsidR="00730C1B">
        <w:rPr>
          <w:rFonts w:ascii="Arial" w:hAnsi="Arial" w:cs="Arial"/>
          <w:sz w:val="24"/>
          <w:szCs w:val="24"/>
        </w:rPr>
        <w:t>d which has the duty of determ</w:t>
      </w:r>
      <w:r w:rsidRPr="00877F19">
        <w:rPr>
          <w:rFonts w:ascii="Arial" w:hAnsi="Arial" w:cs="Arial"/>
          <w:sz w:val="24"/>
          <w:szCs w:val="24"/>
        </w:rPr>
        <w:t xml:space="preserve">ining applications for registration, and in </w:t>
      </w:r>
      <w:r w:rsidR="00730C1B">
        <w:rPr>
          <w:rFonts w:ascii="Arial" w:hAnsi="Arial" w:cs="Arial"/>
          <w:sz w:val="24"/>
          <w:szCs w:val="24"/>
        </w:rPr>
        <w:t>a</w:t>
      </w:r>
      <w:r w:rsidRPr="00877F19">
        <w:rPr>
          <w:rFonts w:ascii="Arial" w:hAnsi="Arial" w:cs="Arial"/>
          <w:sz w:val="24"/>
          <w:szCs w:val="24"/>
        </w:rPr>
        <w:t xml:space="preserve">n appropriate case, of hearing proceedings or the cancellation or suspension </w:t>
      </w:r>
      <w:r w:rsidR="00730C1B">
        <w:rPr>
          <w:rFonts w:ascii="Arial" w:hAnsi="Arial" w:cs="Arial"/>
          <w:sz w:val="24"/>
          <w:szCs w:val="24"/>
        </w:rPr>
        <w:t>of registra</w:t>
      </w:r>
      <w:r w:rsidRPr="00877F19">
        <w:rPr>
          <w:rFonts w:ascii="Arial" w:hAnsi="Arial" w:cs="Arial"/>
          <w:sz w:val="24"/>
          <w:szCs w:val="24"/>
        </w:rPr>
        <w:t>tion.</w:t>
      </w:r>
      <w:r w:rsidR="00730C1B">
        <w:rPr>
          <w:rFonts w:ascii="Arial" w:hAnsi="Arial" w:cs="Arial"/>
          <w:sz w:val="24"/>
          <w:szCs w:val="24"/>
        </w:rPr>
        <w:t xml:space="preserve">  The </w:t>
      </w:r>
      <w:r w:rsidRPr="00877F19">
        <w:rPr>
          <w:rFonts w:ascii="Arial" w:hAnsi="Arial" w:cs="Arial"/>
          <w:sz w:val="24"/>
          <w:szCs w:val="24"/>
        </w:rPr>
        <w:t>c</w:t>
      </w:r>
      <w:r w:rsidR="00730C1B">
        <w:rPr>
          <w:rFonts w:ascii="Arial" w:hAnsi="Arial" w:cs="Arial"/>
          <w:sz w:val="24"/>
          <w:szCs w:val="24"/>
        </w:rPr>
        <w:t>onstitution of the board is pro</w:t>
      </w:r>
      <w:r w:rsidRPr="00877F19">
        <w:rPr>
          <w:rFonts w:ascii="Arial" w:hAnsi="Arial" w:cs="Arial"/>
          <w:sz w:val="24"/>
          <w:szCs w:val="24"/>
        </w:rPr>
        <w:t>vided for by the amending Act of 1938.</w:t>
      </w:r>
      <w:r w:rsidR="00730C1B">
        <w:rPr>
          <w:rFonts w:ascii="Arial" w:hAnsi="Arial" w:cs="Arial"/>
          <w:sz w:val="24"/>
          <w:szCs w:val="24"/>
        </w:rPr>
        <w:t xml:space="preserve">  This </w:t>
      </w:r>
      <w:r w:rsidRPr="00877F19">
        <w:rPr>
          <w:rFonts w:ascii="Arial" w:hAnsi="Arial" w:cs="Arial"/>
          <w:sz w:val="24"/>
          <w:szCs w:val="24"/>
        </w:rPr>
        <w:t xml:space="preserve">Act provides that there are to be four members of the board. </w:t>
      </w:r>
      <w:r w:rsidR="00730C1B">
        <w:rPr>
          <w:rFonts w:ascii="Arial" w:hAnsi="Arial" w:cs="Arial"/>
          <w:sz w:val="24"/>
          <w:szCs w:val="24"/>
        </w:rPr>
        <w:t xml:space="preserve"> </w:t>
      </w:r>
      <w:r w:rsidRPr="00877F19">
        <w:rPr>
          <w:rFonts w:ascii="Arial" w:hAnsi="Arial" w:cs="Arial"/>
          <w:sz w:val="24"/>
          <w:szCs w:val="24"/>
        </w:rPr>
        <w:t xml:space="preserve">The chairman is </w:t>
      </w:r>
      <w:r w:rsidR="00730C1B">
        <w:rPr>
          <w:rStyle w:val="BodytextItalic"/>
          <w:rFonts w:ascii="Arial" w:hAnsi="Arial" w:cs="Arial"/>
          <w:sz w:val="24"/>
          <w:szCs w:val="24"/>
        </w:rPr>
        <w:t>e</w:t>
      </w:r>
      <w:r w:rsidRPr="00877F19">
        <w:rPr>
          <w:rStyle w:val="BodytextItalic"/>
          <w:rFonts w:ascii="Arial" w:hAnsi="Arial" w:cs="Arial"/>
          <w:sz w:val="24"/>
          <w:szCs w:val="24"/>
        </w:rPr>
        <w:t>x-officio</w:t>
      </w:r>
      <w:r w:rsidRPr="00877F19">
        <w:rPr>
          <w:rFonts w:ascii="Arial" w:hAnsi="Arial" w:cs="Arial"/>
          <w:sz w:val="24"/>
          <w:szCs w:val="24"/>
        </w:rPr>
        <w:t xml:space="preserve"> the</w:t>
      </w:r>
      <w:r w:rsidR="00730C1B">
        <w:rPr>
          <w:rFonts w:ascii="Arial" w:hAnsi="Arial" w:cs="Arial"/>
          <w:sz w:val="24"/>
          <w:szCs w:val="24"/>
        </w:rPr>
        <w:t xml:space="preserve"> Chief Veterinary Officer, and </w:t>
      </w:r>
      <w:r w:rsidRPr="00877F19">
        <w:rPr>
          <w:rFonts w:ascii="Arial" w:hAnsi="Arial" w:cs="Arial"/>
          <w:sz w:val="24"/>
          <w:szCs w:val="24"/>
        </w:rPr>
        <w:t xml:space="preserve">the other three members are nominated </w:t>
      </w:r>
      <w:r w:rsidRPr="00877F19">
        <w:rPr>
          <w:rStyle w:val="BodytextGeorgia"/>
          <w:rFonts w:ascii="Arial" w:hAnsi="Arial" w:cs="Arial"/>
          <w:sz w:val="24"/>
          <w:szCs w:val="24"/>
        </w:rPr>
        <w:t xml:space="preserve">by </w:t>
      </w:r>
      <w:r w:rsidRPr="00877F19">
        <w:rPr>
          <w:rFonts w:ascii="Arial" w:hAnsi="Arial" w:cs="Arial"/>
          <w:sz w:val="24"/>
          <w:szCs w:val="24"/>
        </w:rPr>
        <w:t>the Minister. One is to be a person 'registered under section 17 (1), that is, a 'veterinary sur</w:t>
      </w:r>
      <w:r w:rsidR="00730C1B">
        <w:rPr>
          <w:rFonts w:ascii="Arial" w:hAnsi="Arial" w:cs="Arial"/>
          <w:sz w:val="24"/>
          <w:szCs w:val="24"/>
        </w:rPr>
        <w:t>geon holding academic qualifica</w:t>
      </w:r>
      <w:r w:rsidRPr="00877F19">
        <w:rPr>
          <w:rFonts w:ascii="Arial" w:hAnsi="Arial" w:cs="Arial"/>
          <w:sz w:val="24"/>
          <w:szCs w:val="24"/>
        </w:rPr>
        <w:t>tions, one is t</w:t>
      </w:r>
      <w:r w:rsidR="00730C1B">
        <w:rPr>
          <w:rFonts w:ascii="Arial" w:hAnsi="Arial" w:cs="Arial"/>
          <w:sz w:val="24"/>
          <w:szCs w:val="24"/>
        </w:rPr>
        <w:t xml:space="preserve">o be a person registered other </w:t>
      </w:r>
      <w:r w:rsidRPr="00877F19">
        <w:rPr>
          <w:rFonts w:ascii="Arial" w:hAnsi="Arial" w:cs="Arial"/>
          <w:sz w:val="24"/>
          <w:szCs w:val="24"/>
        </w:rPr>
        <w:t>than under section 17 (1), and one is to be a person who is familiar with stock husbandry.</w:t>
      </w:r>
      <w:r w:rsidR="00730C1B">
        <w:rPr>
          <w:rFonts w:ascii="Arial" w:hAnsi="Arial" w:cs="Arial"/>
          <w:sz w:val="24"/>
          <w:szCs w:val="24"/>
        </w:rPr>
        <w:t xml:space="preserve"> </w:t>
      </w:r>
      <w:r w:rsidRPr="00877F19">
        <w:rPr>
          <w:rFonts w:ascii="Arial" w:hAnsi="Arial" w:cs="Arial"/>
          <w:sz w:val="24"/>
          <w:szCs w:val="24"/>
        </w:rPr>
        <w:t xml:space="preserve"> </w:t>
      </w:r>
      <w:r w:rsidRPr="00730C1B">
        <w:rPr>
          <w:rStyle w:val="BodytextItalic"/>
          <w:rFonts w:ascii="Arial" w:hAnsi="Arial" w:cs="Arial"/>
          <w:i w:val="0"/>
          <w:sz w:val="24"/>
          <w:szCs w:val="24"/>
        </w:rPr>
        <w:t>Thus,</w:t>
      </w:r>
      <w:r w:rsidR="00730C1B">
        <w:rPr>
          <w:rFonts w:ascii="Arial" w:hAnsi="Arial" w:cs="Arial"/>
          <w:sz w:val="24"/>
          <w:szCs w:val="24"/>
        </w:rPr>
        <w:t xml:space="preserve"> of the four members, only the c</w:t>
      </w:r>
      <w:r w:rsidRPr="00877F19">
        <w:rPr>
          <w:rFonts w:ascii="Arial" w:hAnsi="Arial" w:cs="Arial"/>
          <w:sz w:val="24"/>
          <w:szCs w:val="24"/>
        </w:rPr>
        <w:t>hairman and one other member needs to possess the academic quali</w:t>
      </w:r>
      <w:r w:rsidR="00730C1B">
        <w:rPr>
          <w:rFonts w:ascii="Arial" w:hAnsi="Arial" w:cs="Arial"/>
          <w:sz w:val="24"/>
          <w:szCs w:val="24"/>
        </w:rPr>
        <w:t>fications necessary for the pro</w:t>
      </w:r>
      <w:r w:rsidRPr="00877F19">
        <w:rPr>
          <w:rFonts w:ascii="Arial" w:hAnsi="Arial" w:cs="Arial"/>
          <w:sz w:val="24"/>
          <w:szCs w:val="24"/>
        </w:rPr>
        <w:t>fession, the conduct of which is, in effect, controlled by the board.</w:t>
      </w:r>
      <w:r w:rsidR="00730C1B">
        <w:rPr>
          <w:rFonts w:ascii="Arial" w:hAnsi="Arial" w:cs="Arial"/>
          <w:sz w:val="24"/>
          <w:szCs w:val="24"/>
        </w:rPr>
        <w:t xml:space="preserve"> </w:t>
      </w:r>
      <w:r w:rsidRPr="00877F19">
        <w:rPr>
          <w:rFonts w:ascii="Arial" w:hAnsi="Arial" w:cs="Arial"/>
          <w:sz w:val="24"/>
          <w:szCs w:val="24"/>
        </w:rPr>
        <w:t xml:space="preserve"> Whilst it may be that these provisions for the constitution of the </w:t>
      </w:r>
      <w:r w:rsidRPr="00877F19">
        <w:rPr>
          <w:rStyle w:val="Bodytext75pt"/>
          <w:rFonts w:ascii="Arial" w:hAnsi="Arial" w:cs="Arial"/>
          <w:sz w:val="24"/>
          <w:szCs w:val="24"/>
        </w:rPr>
        <w:t xml:space="preserve">board </w:t>
      </w:r>
      <w:r w:rsidRPr="00877F19">
        <w:rPr>
          <w:rFonts w:ascii="Arial" w:hAnsi="Arial" w:cs="Arial"/>
          <w:sz w:val="24"/>
          <w:szCs w:val="24"/>
        </w:rPr>
        <w:t>were appropriate in 1938, the Govern</w:t>
      </w:r>
      <w:r w:rsidRPr="00877F19">
        <w:rPr>
          <w:rFonts w:ascii="Arial" w:hAnsi="Arial" w:cs="Arial"/>
          <w:sz w:val="24"/>
          <w:szCs w:val="24"/>
        </w:rPr>
        <w:softHyphen/>
        <w:t>ment is of opinion that the board should now be reconstituted and that the time has arrived when at least a majority of the board should be properly qualified members of the profession.</w:t>
      </w:r>
      <w:r w:rsidR="00730C1B">
        <w:rPr>
          <w:rFonts w:ascii="Arial" w:hAnsi="Arial" w:cs="Arial"/>
          <w:sz w:val="24"/>
          <w:szCs w:val="24"/>
        </w:rPr>
        <w:t xml:space="preserve"> </w:t>
      </w:r>
      <w:r w:rsidRPr="00877F19">
        <w:rPr>
          <w:rFonts w:ascii="Arial" w:hAnsi="Arial" w:cs="Arial"/>
          <w:sz w:val="24"/>
          <w:szCs w:val="24"/>
        </w:rPr>
        <w:t xml:space="preserve"> </w:t>
      </w:r>
      <w:r w:rsidRPr="00877F19">
        <w:rPr>
          <w:rStyle w:val="Bodytext75pt"/>
          <w:rFonts w:ascii="Arial" w:hAnsi="Arial" w:cs="Arial"/>
          <w:sz w:val="24"/>
          <w:szCs w:val="24"/>
        </w:rPr>
        <w:t xml:space="preserve">Clauses 2 </w:t>
      </w:r>
      <w:r w:rsidRPr="00877F19">
        <w:rPr>
          <w:rFonts w:ascii="Arial" w:hAnsi="Arial" w:cs="Arial"/>
          <w:sz w:val="24"/>
          <w:szCs w:val="24"/>
        </w:rPr>
        <w:t xml:space="preserve">to </w:t>
      </w:r>
      <w:r w:rsidRPr="00877F19">
        <w:rPr>
          <w:rStyle w:val="Bodytext75pt"/>
          <w:rFonts w:ascii="Arial" w:hAnsi="Arial" w:cs="Arial"/>
          <w:sz w:val="24"/>
          <w:szCs w:val="24"/>
        </w:rPr>
        <w:t xml:space="preserve">6 </w:t>
      </w:r>
      <w:r w:rsidRPr="00877F19">
        <w:rPr>
          <w:rFonts w:ascii="Arial" w:hAnsi="Arial" w:cs="Arial"/>
          <w:sz w:val="24"/>
          <w:szCs w:val="24"/>
        </w:rPr>
        <w:t xml:space="preserve">and </w:t>
      </w:r>
      <w:r w:rsidRPr="00877F19">
        <w:rPr>
          <w:rStyle w:val="Bodytext75pt"/>
          <w:rFonts w:ascii="Arial" w:hAnsi="Arial" w:cs="Arial"/>
          <w:sz w:val="24"/>
          <w:szCs w:val="24"/>
        </w:rPr>
        <w:t xml:space="preserve">10 </w:t>
      </w:r>
      <w:r w:rsidRPr="00877F19">
        <w:rPr>
          <w:rFonts w:ascii="Arial" w:hAnsi="Arial" w:cs="Arial"/>
          <w:sz w:val="24"/>
          <w:szCs w:val="24"/>
        </w:rPr>
        <w:t xml:space="preserve">therefore provide for a </w:t>
      </w:r>
      <w:r w:rsidRPr="00877F19">
        <w:rPr>
          <w:rStyle w:val="Bodytext75pt"/>
          <w:rFonts w:ascii="Arial" w:hAnsi="Arial" w:cs="Arial"/>
          <w:sz w:val="24"/>
          <w:szCs w:val="24"/>
        </w:rPr>
        <w:t xml:space="preserve">number </w:t>
      </w:r>
      <w:r w:rsidRPr="00877F19">
        <w:rPr>
          <w:rFonts w:ascii="Arial" w:hAnsi="Arial" w:cs="Arial"/>
          <w:sz w:val="24"/>
          <w:szCs w:val="24"/>
        </w:rPr>
        <w:t xml:space="preserve">of changes in this </w:t>
      </w:r>
      <w:r w:rsidRPr="00877F19">
        <w:rPr>
          <w:rStyle w:val="Bodytext75pt"/>
          <w:rFonts w:ascii="Arial" w:hAnsi="Arial" w:cs="Arial"/>
          <w:sz w:val="24"/>
          <w:szCs w:val="24"/>
        </w:rPr>
        <w:t>regard.</w:t>
      </w:r>
    </w:p>
    <w:p w:rsidR="00730C1B" w:rsidRDefault="00730C1B" w:rsidP="00730C1B">
      <w:pPr>
        <w:pStyle w:val="Bodytext0"/>
        <w:shd w:val="clear" w:color="auto" w:fill="auto"/>
        <w:spacing w:line="276" w:lineRule="auto"/>
        <w:ind w:right="20" w:firstLine="0"/>
        <w:jc w:val="left"/>
        <w:rPr>
          <w:rFonts w:ascii="Arial" w:hAnsi="Arial" w:cs="Arial"/>
          <w:sz w:val="24"/>
          <w:szCs w:val="24"/>
        </w:rPr>
      </w:pPr>
    </w:p>
    <w:p w:rsidR="00877F19" w:rsidRPr="00877F19" w:rsidRDefault="00877F19" w:rsidP="00730C1B">
      <w:pPr>
        <w:pStyle w:val="Bodytext0"/>
        <w:shd w:val="clear" w:color="auto" w:fill="auto"/>
        <w:spacing w:line="276" w:lineRule="auto"/>
        <w:ind w:right="20" w:firstLine="0"/>
        <w:jc w:val="left"/>
        <w:rPr>
          <w:rFonts w:ascii="Arial" w:hAnsi="Arial" w:cs="Arial"/>
          <w:sz w:val="24"/>
          <w:szCs w:val="24"/>
        </w:rPr>
      </w:pPr>
      <w:r w:rsidRPr="00877F19">
        <w:rPr>
          <w:rFonts w:ascii="Arial" w:hAnsi="Arial" w:cs="Arial"/>
          <w:sz w:val="24"/>
          <w:szCs w:val="24"/>
        </w:rPr>
        <w:t xml:space="preserve">It is proposed that the board will, in future, consist of a chairman and four other </w:t>
      </w:r>
      <w:r w:rsidRPr="00877F19">
        <w:rPr>
          <w:rFonts w:ascii="Arial" w:hAnsi="Arial" w:cs="Arial"/>
          <w:sz w:val="24"/>
          <w:szCs w:val="24"/>
        </w:rPr>
        <w:lastRenderedPageBreak/>
        <w:t xml:space="preserve">members, all of whom are to be appointed by the Governor on the nomination of the Minister. </w:t>
      </w:r>
      <w:r w:rsidR="00730C1B">
        <w:rPr>
          <w:rFonts w:ascii="Arial" w:hAnsi="Arial" w:cs="Arial"/>
          <w:sz w:val="24"/>
          <w:szCs w:val="24"/>
        </w:rPr>
        <w:t xml:space="preserve"> </w:t>
      </w:r>
      <w:r w:rsidRPr="00877F19">
        <w:rPr>
          <w:rFonts w:ascii="Arial" w:hAnsi="Arial" w:cs="Arial"/>
          <w:sz w:val="24"/>
          <w:szCs w:val="24"/>
        </w:rPr>
        <w:t>In View of the fact that the board is called upon to decide qu</w:t>
      </w:r>
      <w:r w:rsidR="00730C1B">
        <w:rPr>
          <w:rFonts w:ascii="Arial" w:hAnsi="Arial" w:cs="Arial"/>
          <w:sz w:val="24"/>
          <w:szCs w:val="24"/>
        </w:rPr>
        <w:t>estions relating to the qualifi</w:t>
      </w:r>
      <w:r w:rsidRPr="00877F19">
        <w:rPr>
          <w:rFonts w:ascii="Arial" w:hAnsi="Arial" w:cs="Arial"/>
          <w:sz w:val="24"/>
          <w:szCs w:val="24"/>
        </w:rPr>
        <w:t>cations of applicants for registration and, where necessary,, to investigate such as charges of unprofessional conduct against registered persons, the Government considers that it is most desirable that the chairman should have legal training.</w:t>
      </w:r>
      <w:r w:rsidR="00730C1B">
        <w:rPr>
          <w:rFonts w:ascii="Arial" w:hAnsi="Arial" w:cs="Arial"/>
          <w:sz w:val="24"/>
          <w:szCs w:val="24"/>
        </w:rPr>
        <w:t xml:space="preserve"> </w:t>
      </w:r>
      <w:r w:rsidRPr="00877F19">
        <w:rPr>
          <w:rFonts w:ascii="Arial" w:hAnsi="Arial" w:cs="Arial"/>
          <w:sz w:val="24"/>
          <w:szCs w:val="24"/>
        </w:rPr>
        <w:t xml:space="preserve"> It is therefore provided that the chairman is to be a special magistrate or a practitioner of the Supreme Court. </w:t>
      </w:r>
      <w:r w:rsidR="00730C1B">
        <w:rPr>
          <w:rFonts w:ascii="Arial" w:hAnsi="Arial" w:cs="Arial"/>
          <w:sz w:val="24"/>
          <w:szCs w:val="24"/>
        </w:rPr>
        <w:t xml:space="preserve"> </w:t>
      </w:r>
      <w:r w:rsidRPr="00877F19">
        <w:rPr>
          <w:rFonts w:ascii="Arial" w:hAnsi="Arial" w:cs="Arial"/>
          <w:sz w:val="24"/>
          <w:szCs w:val="24"/>
        </w:rPr>
        <w:t>Of the four remaining members, it is provided that at least three are to be persons registered under section 17 (1), that is per</w:t>
      </w:r>
      <w:r w:rsidR="00730C1B">
        <w:rPr>
          <w:rFonts w:ascii="Arial" w:hAnsi="Arial" w:cs="Arial"/>
          <w:sz w:val="24"/>
          <w:szCs w:val="24"/>
        </w:rPr>
        <w:t>sons holding degrees or other academic</w:t>
      </w:r>
      <w:r w:rsidRPr="00877F19">
        <w:rPr>
          <w:rFonts w:ascii="Arial" w:hAnsi="Arial" w:cs="Arial"/>
          <w:sz w:val="24"/>
          <w:szCs w:val="24"/>
        </w:rPr>
        <w:t xml:space="preserve"> qualifications. The fourth member may or may not be such a person but this matter will be left to the discretion of the Minister. </w:t>
      </w:r>
      <w:r w:rsidR="00730C1B">
        <w:rPr>
          <w:rFonts w:ascii="Arial" w:hAnsi="Arial" w:cs="Arial"/>
          <w:sz w:val="24"/>
          <w:szCs w:val="24"/>
        </w:rPr>
        <w:t xml:space="preserve"> </w:t>
      </w:r>
      <w:r w:rsidRPr="00877F19">
        <w:rPr>
          <w:rFonts w:ascii="Arial" w:hAnsi="Arial" w:cs="Arial"/>
          <w:sz w:val="24"/>
          <w:szCs w:val="24"/>
        </w:rPr>
        <w:t>Section 11 of the Act already provides for three members to be a quorum.</w:t>
      </w:r>
      <w:r w:rsidR="00730C1B">
        <w:rPr>
          <w:rFonts w:ascii="Arial" w:hAnsi="Arial" w:cs="Arial"/>
          <w:sz w:val="24"/>
          <w:szCs w:val="24"/>
        </w:rPr>
        <w:t xml:space="preserve"> </w:t>
      </w:r>
      <w:r w:rsidRPr="00877F19">
        <w:rPr>
          <w:rFonts w:ascii="Arial" w:hAnsi="Arial" w:cs="Arial"/>
          <w:sz w:val="24"/>
          <w:szCs w:val="24"/>
        </w:rPr>
        <w:t xml:space="preserve"> It follows that this provision will be appropriate for a board of five.</w:t>
      </w:r>
      <w:r w:rsidR="00730C1B">
        <w:rPr>
          <w:rFonts w:ascii="Arial" w:hAnsi="Arial" w:cs="Arial"/>
          <w:sz w:val="24"/>
          <w:szCs w:val="24"/>
        </w:rPr>
        <w:t xml:space="preserve"> </w:t>
      </w:r>
      <w:r w:rsidRPr="00877F19">
        <w:rPr>
          <w:rFonts w:ascii="Arial" w:hAnsi="Arial" w:cs="Arial"/>
          <w:sz w:val="24"/>
          <w:szCs w:val="24"/>
        </w:rPr>
        <w:t xml:space="preserve"> Section 7 now provides for a term of office for members of two years. </w:t>
      </w:r>
      <w:r w:rsidR="00730C1B">
        <w:rPr>
          <w:rFonts w:ascii="Arial" w:hAnsi="Arial" w:cs="Arial"/>
          <w:sz w:val="24"/>
          <w:szCs w:val="24"/>
        </w:rPr>
        <w:t xml:space="preserve"> </w:t>
      </w:r>
      <w:r w:rsidRPr="00877F19">
        <w:rPr>
          <w:rFonts w:ascii="Arial" w:hAnsi="Arial" w:cs="Arial"/>
          <w:sz w:val="24"/>
          <w:szCs w:val="24"/>
        </w:rPr>
        <w:t xml:space="preserve">It is considered that this term is too short and clause 4 provides for a term of four years. </w:t>
      </w:r>
      <w:r w:rsidR="00730C1B">
        <w:rPr>
          <w:rFonts w:ascii="Arial" w:hAnsi="Arial" w:cs="Arial"/>
          <w:sz w:val="24"/>
          <w:szCs w:val="24"/>
        </w:rPr>
        <w:t xml:space="preserve"> </w:t>
      </w:r>
      <w:r w:rsidRPr="00877F19">
        <w:rPr>
          <w:rFonts w:ascii="Arial" w:hAnsi="Arial" w:cs="Arial"/>
          <w:sz w:val="24"/>
          <w:szCs w:val="24"/>
        </w:rPr>
        <w:t xml:space="preserve">Of the members to be first appointed, two will be appointed for two years but thereafter members will hold office for four years with some members retiring at the end of every two years. </w:t>
      </w:r>
      <w:r w:rsidR="00730C1B">
        <w:rPr>
          <w:rFonts w:ascii="Arial" w:hAnsi="Arial" w:cs="Arial"/>
          <w:sz w:val="24"/>
          <w:szCs w:val="24"/>
        </w:rPr>
        <w:t xml:space="preserve"> </w:t>
      </w:r>
      <w:r w:rsidRPr="00877F19">
        <w:rPr>
          <w:rFonts w:ascii="Arial" w:hAnsi="Arial" w:cs="Arial"/>
          <w:sz w:val="24"/>
          <w:szCs w:val="24"/>
        </w:rPr>
        <w:t xml:space="preserve">At present, no provision is made in the Act to fix members’ fees and clause </w:t>
      </w:r>
      <w:r w:rsidRPr="00877F19">
        <w:rPr>
          <w:rStyle w:val="Bodytext65pt"/>
          <w:rFonts w:ascii="Arial" w:hAnsi="Arial" w:cs="Arial"/>
          <w:sz w:val="24"/>
          <w:szCs w:val="24"/>
        </w:rPr>
        <w:t>6</w:t>
      </w:r>
      <w:r w:rsidRPr="00877F19">
        <w:rPr>
          <w:rFonts w:ascii="Arial" w:hAnsi="Arial" w:cs="Arial"/>
          <w:sz w:val="24"/>
          <w:szCs w:val="24"/>
        </w:rPr>
        <w:t xml:space="preserve"> therefore provides that the Governor may, from time to time, fix the fees on the recommendation of the chairman and members of the board.</w:t>
      </w:r>
    </w:p>
    <w:p w:rsidR="00730C1B" w:rsidRDefault="00730C1B" w:rsidP="00730C1B">
      <w:pPr>
        <w:pStyle w:val="Bodytext0"/>
        <w:shd w:val="clear" w:color="auto" w:fill="auto"/>
        <w:spacing w:line="276" w:lineRule="auto"/>
        <w:ind w:left="20" w:right="20" w:firstLine="0"/>
        <w:jc w:val="left"/>
        <w:rPr>
          <w:rFonts w:ascii="Arial" w:hAnsi="Arial" w:cs="Arial"/>
          <w:sz w:val="24"/>
          <w:szCs w:val="24"/>
        </w:rPr>
      </w:pPr>
    </w:p>
    <w:p w:rsidR="00877F19" w:rsidRPr="00877F19" w:rsidRDefault="00877F19" w:rsidP="00730C1B">
      <w:pPr>
        <w:pStyle w:val="Bodytext0"/>
        <w:shd w:val="clear" w:color="auto" w:fill="auto"/>
        <w:spacing w:line="276" w:lineRule="auto"/>
        <w:ind w:left="20" w:right="20" w:firstLine="0"/>
        <w:jc w:val="left"/>
        <w:rPr>
          <w:rFonts w:ascii="Arial" w:hAnsi="Arial" w:cs="Arial"/>
          <w:sz w:val="24"/>
          <w:szCs w:val="24"/>
        </w:rPr>
      </w:pPr>
      <w:r w:rsidRPr="00877F19">
        <w:rPr>
          <w:rFonts w:ascii="Arial" w:hAnsi="Arial" w:cs="Arial"/>
          <w:sz w:val="24"/>
          <w:szCs w:val="24"/>
        </w:rPr>
        <w:t>Clause 10 provides that these provisions for the re-constitution of the board are to come into operation o</w:t>
      </w:r>
      <w:r w:rsidR="00730C1B">
        <w:rPr>
          <w:rFonts w:ascii="Arial" w:hAnsi="Arial" w:cs="Arial"/>
          <w:sz w:val="24"/>
          <w:szCs w:val="24"/>
        </w:rPr>
        <w:t>n a day to be fixed by proclama</w:t>
      </w:r>
      <w:r w:rsidRPr="00877F19">
        <w:rPr>
          <w:rFonts w:ascii="Arial" w:hAnsi="Arial" w:cs="Arial"/>
          <w:sz w:val="24"/>
          <w:szCs w:val="24"/>
        </w:rPr>
        <w:t>tion.</w:t>
      </w:r>
      <w:r w:rsidR="00730C1B">
        <w:rPr>
          <w:rFonts w:ascii="Arial" w:hAnsi="Arial" w:cs="Arial"/>
          <w:sz w:val="24"/>
          <w:szCs w:val="24"/>
        </w:rPr>
        <w:t xml:space="preserve"> </w:t>
      </w:r>
      <w:r w:rsidRPr="00877F19">
        <w:rPr>
          <w:rFonts w:ascii="Arial" w:hAnsi="Arial" w:cs="Arial"/>
          <w:sz w:val="24"/>
          <w:szCs w:val="24"/>
        </w:rPr>
        <w:t xml:space="preserve"> This will enable a new board to be appointed and a convenient day fixed upon which the new board can take over from the old board.</w:t>
      </w:r>
      <w:r w:rsidR="00730C1B">
        <w:rPr>
          <w:rFonts w:ascii="Arial" w:hAnsi="Arial" w:cs="Arial"/>
          <w:sz w:val="24"/>
          <w:szCs w:val="24"/>
        </w:rPr>
        <w:t xml:space="preserve">  </w:t>
      </w:r>
      <w:r w:rsidRPr="00877F19">
        <w:rPr>
          <w:rFonts w:ascii="Arial" w:hAnsi="Arial" w:cs="Arial"/>
          <w:sz w:val="24"/>
          <w:szCs w:val="24"/>
        </w:rPr>
        <w:t>As before mentioned, to be registered as a veterinary surgeon an applicant must either hold a degree or diploma of the Royal College o</w:t>
      </w:r>
      <w:r w:rsidR="00730C1B">
        <w:rPr>
          <w:rFonts w:ascii="Arial" w:hAnsi="Arial" w:cs="Arial"/>
          <w:sz w:val="24"/>
          <w:szCs w:val="24"/>
        </w:rPr>
        <w:t>f Veterinary Surgeons or an Aus</w:t>
      </w:r>
      <w:r w:rsidRPr="00877F19">
        <w:rPr>
          <w:rFonts w:ascii="Arial" w:hAnsi="Arial" w:cs="Arial"/>
          <w:sz w:val="24"/>
          <w:szCs w:val="24"/>
        </w:rPr>
        <w:t xml:space="preserve">tralian or New Zealand university, or must hold the degree of </w:t>
      </w:r>
      <w:r w:rsidR="00730C1B">
        <w:rPr>
          <w:rFonts w:ascii="Arial" w:hAnsi="Arial" w:cs="Arial"/>
          <w:sz w:val="24"/>
          <w:szCs w:val="24"/>
        </w:rPr>
        <w:t>a University outside the Common</w:t>
      </w:r>
      <w:r w:rsidRPr="00877F19">
        <w:rPr>
          <w:rFonts w:ascii="Arial" w:hAnsi="Arial" w:cs="Arial"/>
          <w:sz w:val="24"/>
          <w:szCs w:val="24"/>
        </w:rPr>
        <w:t xml:space="preserve">wealth or New Zealand and must then satisfy the board that this degree course is equal in standard to that of the University of Sydney. </w:t>
      </w:r>
      <w:r w:rsidR="00730C1B">
        <w:rPr>
          <w:rFonts w:ascii="Arial" w:hAnsi="Arial" w:cs="Arial"/>
          <w:sz w:val="24"/>
          <w:szCs w:val="24"/>
        </w:rPr>
        <w:t xml:space="preserve"> </w:t>
      </w:r>
      <w:r w:rsidRPr="00877F19">
        <w:rPr>
          <w:rFonts w:ascii="Arial" w:hAnsi="Arial" w:cs="Arial"/>
          <w:sz w:val="24"/>
          <w:szCs w:val="24"/>
        </w:rPr>
        <w:t>There are a number of persons holding degrees of European universities who have sought or who may seek registration under this latter provision.</w:t>
      </w:r>
      <w:r w:rsidR="00730C1B">
        <w:rPr>
          <w:rFonts w:ascii="Arial" w:hAnsi="Arial" w:cs="Arial"/>
          <w:sz w:val="24"/>
          <w:szCs w:val="24"/>
        </w:rPr>
        <w:t xml:space="preserve"> </w:t>
      </w:r>
      <w:r w:rsidRPr="00877F19">
        <w:rPr>
          <w:rFonts w:ascii="Arial" w:hAnsi="Arial" w:cs="Arial"/>
          <w:sz w:val="24"/>
          <w:szCs w:val="24"/>
        </w:rPr>
        <w:t xml:space="preserve"> The question whether a degree of, say, Vienna University, is equal in standard to that of Sydney is, of course, one of proof and one where proof is extremely difficult unless there can be produced a qualified person who is familiar with the courses of both universities.</w:t>
      </w:r>
    </w:p>
    <w:p w:rsidR="00437EE9" w:rsidRDefault="00437EE9" w:rsidP="00730C1B">
      <w:pPr>
        <w:pStyle w:val="Bodytext0"/>
        <w:shd w:val="clear" w:color="auto" w:fill="auto"/>
        <w:spacing w:line="276" w:lineRule="auto"/>
        <w:ind w:left="20" w:right="20" w:firstLine="0"/>
        <w:jc w:val="left"/>
        <w:rPr>
          <w:rFonts w:ascii="Arial" w:hAnsi="Arial" w:cs="Arial"/>
          <w:sz w:val="24"/>
          <w:szCs w:val="24"/>
        </w:rPr>
      </w:pPr>
    </w:p>
    <w:p w:rsidR="00877F19" w:rsidRDefault="00877F19" w:rsidP="00730C1B">
      <w:pPr>
        <w:pStyle w:val="Bodytext0"/>
        <w:shd w:val="clear" w:color="auto" w:fill="auto"/>
        <w:spacing w:line="276" w:lineRule="auto"/>
        <w:ind w:left="20" w:right="20" w:firstLine="0"/>
        <w:jc w:val="left"/>
        <w:rPr>
          <w:rFonts w:ascii="Arial" w:hAnsi="Arial" w:cs="Arial"/>
          <w:sz w:val="24"/>
          <w:szCs w:val="24"/>
        </w:rPr>
      </w:pPr>
      <w:r w:rsidRPr="00877F19">
        <w:rPr>
          <w:rFonts w:ascii="Arial" w:hAnsi="Arial" w:cs="Arial"/>
          <w:sz w:val="24"/>
          <w:szCs w:val="24"/>
        </w:rPr>
        <w:t>In order t</w:t>
      </w:r>
      <w:r w:rsidR="00437EE9">
        <w:rPr>
          <w:rFonts w:ascii="Arial" w:hAnsi="Arial" w:cs="Arial"/>
          <w:sz w:val="24"/>
          <w:szCs w:val="24"/>
        </w:rPr>
        <w:t>o deal with these foreign appli</w:t>
      </w:r>
      <w:r w:rsidRPr="00877F19">
        <w:rPr>
          <w:rFonts w:ascii="Arial" w:hAnsi="Arial" w:cs="Arial"/>
          <w:sz w:val="24"/>
          <w:szCs w:val="24"/>
        </w:rPr>
        <w:t xml:space="preserve">cants for registration clause 7 of the Bill sets out additional grounds for registration as a veterinary surgeon. </w:t>
      </w:r>
      <w:r w:rsidR="00437EE9">
        <w:rPr>
          <w:rFonts w:ascii="Arial" w:hAnsi="Arial" w:cs="Arial"/>
          <w:sz w:val="24"/>
          <w:szCs w:val="24"/>
        </w:rPr>
        <w:t xml:space="preserve"> </w:t>
      </w:r>
      <w:r w:rsidRPr="00877F19">
        <w:rPr>
          <w:rFonts w:ascii="Arial" w:hAnsi="Arial" w:cs="Arial"/>
          <w:sz w:val="24"/>
          <w:szCs w:val="24"/>
        </w:rPr>
        <w:t>It is provided that an applicant can be registered if he proves that, after a four year course, he has received a</w:t>
      </w:r>
    </w:p>
    <w:p w:rsidR="00877F19" w:rsidRPr="00877F19" w:rsidRDefault="00877F19" w:rsidP="00877F19">
      <w:pPr>
        <w:pStyle w:val="Bodytext0"/>
        <w:shd w:val="clear" w:color="auto" w:fill="auto"/>
        <w:spacing w:line="276" w:lineRule="auto"/>
        <w:ind w:left="40" w:right="40" w:firstLine="0"/>
        <w:jc w:val="left"/>
        <w:rPr>
          <w:rFonts w:ascii="Arial" w:hAnsi="Arial" w:cs="Arial"/>
          <w:sz w:val="24"/>
          <w:szCs w:val="24"/>
        </w:rPr>
      </w:pPr>
      <w:r w:rsidRPr="00877F19">
        <w:rPr>
          <w:rFonts w:ascii="Arial" w:hAnsi="Arial" w:cs="Arial"/>
          <w:sz w:val="24"/>
          <w:szCs w:val="24"/>
        </w:rPr>
        <w:t xml:space="preserve">degree from a university in </w:t>
      </w:r>
      <w:r w:rsidRPr="00437EE9">
        <w:rPr>
          <w:rStyle w:val="BodytextBold"/>
          <w:rFonts w:ascii="Arial" w:hAnsi="Arial" w:cs="Arial"/>
          <w:b w:val="0"/>
          <w:sz w:val="24"/>
          <w:szCs w:val="24"/>
        </w:rPr>
        <w:t>a</w:t>
      </w:r>
      <w:r w:rsidRPr="00877F19">
        <w:rPr>
          <w:rStyle w:val="BodytextBold"/>
          <w:rFonts w:ascii="Arial" w:hAnsi="Arial" w:cs="Arial"/>
          <w:sz w:val="24"/>
          <w:szCs w:val="24"/>
        </w:rPr>
        <w:t xml:space="preserve"> </w:t>
      </w:r>
      <w:r w:rsidRPr="00877F19">
        <w:rPr>
          <w:rFonts w:ascii="Arial" w:hAnsi="Arial" w:cs="Arial"/>
          <w:sz w:val="24"/>
          <w:szCs w:val="24"/>
        </w:rPr>
        <w:t>country outside the Commonwealth, that he is by law entitled to practise in that country, and that he has resided in the Commonwealth for at least 12 months.</w:t>
      </w:r>
      <w:r w:rsidR="00437EE9">
        <w:rPr>
          <w:rFonts w:ascii="Arial" w:hAnsi="Arial" w:cs="Arial"/>
          <w:sz w:val="24"/>
          <w:szCs w:val="24"/>
        </w:rPr>
        <w:t xml:space="preserve"> </w:t>
      </w:r>
      <w:r w:rsidRPr="00877F19">
        <w:rPr>
          <w:rFonts w:ascii="Arial" w:hAnsi="Arial" w:cs="Arial"/>
          <w:sz w:val="24"/>
          <w:szCs w:val="24"/>
        </w:rPr>
        <w:t xml:space="preserve"> In addition, he is required to pass an examination conducted by the board in such subjects as the board thinks desirable. </w:t>
      </w:r>
      <w:r w:rsidR="00437EE9">
        <w:rPr>
          <w:rFonts w:ascii="Arial" w:hAnsi="Arial" w:cs="Arial"/>
          <w:sz w:val="24"/>
          <w:szCs w:val="24"/>
        </w:rPr>
        <w:t xml:space="preserve"> </w:t>
      </w:r>
      <w:r w:rsidRPr="00877F19">
        <w:rPr>
          <w:rFonts w:ascii="Arial" w:hAnsi="Arial" w:cs="Arial"/>
          <w:sz w:val="24"/>
          <w:szCs w:val="24"/>
        </w:rPr>
        <w:t xml:space="preserve">Power is given to the board to </w:t>
      </w:r>
      <w:r w:rsidRPr="00877F19">
        <w:rPr>
          <w:rFonts w:ascii="Arial" w:hAnsi="Arial" w:cs="Arial"/>
          <w:sz w:val="24"/>
          <w:szCs w:val="24"/>
        </w:rPr>
        <w:lastRenderedPageBreak/>
        <w:t>dispense with the examination in any case in which it deems it unnecessary.</w:t>
      </w:r>
      <w:r w:rsidR="00437EE9">
        <w:rPr>
          <w:rFonts w:ascii="Arial" w:hAnsi="Arial" w:cs="Arial"/>
          <w:sz w:val="24"/>
          <w:szCs w:val="24"/>
        </w:rPr>
        <w:t xml:space="preserve"> </w:t>
      </w:r>
      <w:r w:rsidRPr="00877F19">
        <w:rPr>
          <w:rFonts w:ascii="Arial" w:hAnsi="Arial" w:cs="Arial"/>
          <w:sz w:val="24"/>
          <w:szCs w:val="24"/>
        </w:rPr>
        <w:t>Provision is also made for the conduct of ex</w:t>
      </w:r>
      <w:r w:rsidR="00437EE9">
        <w:rPr>
          <w:rFonts w:ascii="Arial" w:hAnsi="Arial" w:cs="Arial"/>
          <w:sz w:val="24"/>
          <w:szCs w:val="24"/>
        </w:rPr>
        <w:t>aminations by the board, includ</w:t>
      </w:r>
      <w:r w:rsidRPr="00877F19">
        <w:rPr>
          <w:rFonts w:ascii="Arial" w:hAnsi="Arial" w:cs="Arial"/>
          <w:sz w:val="24"/>
          <w:szCs w:val="24"/>
        </w:rPr>
        <w:t xml:space="preserve">ing the power </w:t>
      </w:r>
      <w:r w:rsidR="00437EE9">
        <w:rPr>
          <w:rFonts w:ascii="Arial" w:hAnsi="Arial" w:cs="Arial"/>
          <w:sz w:val="24"/>
          <w:szCs w:val="24"/>
        </w:rPr>
        <w:t>to appoint examiners.  It is pro</w:t>
      </w:r>
      <w:r w:rsidRPr="00877F19">
        <w:rPr>
          <w:rFonts w:ascii="Arial" w:hAnsi="Arial" w:cs="Arial"/>
          <w:sz w:val="24"/>
          <w:szCs w:val="24"/>
        </w:rPr>
        <w:t>vided, however, that applications under the clause must be made within three years of the passing of the Bill so that, after this period, section 17 (1) will provide the only test for registration as a veterinary surgeon.</w:t>
      </w:r>
    </w:p>
    <w:p w:rsidR="00437EE9" w:rsidRDefault="00437EE9" w:rsidP="00437EE9">
      <w:pPr>
        <w:pStyle w:val="Bodytext0"/>
        <w:shd w:val="clear" w:color="auto" w:fill="auto"/>
        <w:spacing w:line="276" w:lineRule="auto"/>
        <w:ind w:left="40" w:right="40" w:firstLine="0"/>
        <w:jc w:val="left"/>
        <w:rPr>
          <w:rFonts w:ascii="Arial" w:hAnsi="Arial" w:cs="Arial"/>
          <w:sz w:val="24"/>
          <w:szCs w:val="24"/>
        </w:rPr>
      </w:pPr>
    </w:p>
    <w:p w:rsidR="00877F19" w:rsidRPr="00877F19" w:rsidRDefault="00877F19" w:rsidP="00437EE9">
      <w:pPr>
        <w:pStyle w:val="Bodytext0"/>
        <w:shd w:val="clear" w:color="auto" w:fill="auto"/>
        <w:spacing w:line="276" w:lineRule="auto"/>
        <w:ind w:left="40" w:right="40" w:firstLine="0"/>
        <w:jc w:val="left"/>
        <w:rPr>
          <w:rFonts w:ascii="Arial" w:hAnsi="Arial" w:cs="Arial"/>
          <w:sz w:val="24"/>
          <w:szCs w:val="24"/>
        </w:rPr>
      </w:pPr>
      <w:r w:rsidRPr="00877F19">
        <w:rPr>
          <w:rFonts w:ascii="Arial" w:hAnsi="Arial" w:cs="Arial"/>
          <w:sz w:val="24"/>
          <w:szCs w:val="24"/>
        </w:rPr>
        <w:t xml:space="preserve">Clause </w:t>
      </w:r>
      <w:r w:rsidRPr="00877F19">
        <w:rPr>
          <w:rStyle w:val="Bodytext65pt"/>
          <w:rFonts w:ascii="Arial" w:hAnsi="Arial" w:cs="Arial"/>
          <w:sz w:val="24"/>
          <w:szCs w:val="24"/>
        </w:rPr>
        <w:t>8</w:t>
      </w:r>
      <w:r w:rsidRPr="00877F19">
        <w:rPr>
          <w:rFonts w:ascii="Arial" w:hAnsi="Arial" w:cs="Arial"/>
          <w:sz w:val="24"/>
          <w:szCs w:val="24"/>
        </w:rPr>
        <w:t xml:space="preserve"> deals with a minor administrative matter. </w:t>
      </w:r>
      <w:r w:rsidR="00437EE9">
        <w:rPr>
          <w:rFonts w:ascii="Arial" w:hAnsi="Arial" w:cs="Arial"/>
          <w:sz w:val="24"/>
          <w:szCs w:val="24"/>
        </w:rPr>
        <w:t xml:space="preserve"> </w:t>
      </w:r>
      <w:r w:rsidRPr="00877F19">
        <w:rPr>
          <w:rFonts w:ascii="Arial" w:hAnsi="Arial" w:cs="Arial"/>
          <w:sz w:val="24"/>
          <w:szCs w:val="24"/>
        </w:rPr>
        <w:t xml:space="preserve">Section 28 provides that in every year a copy of the register of registered persons is to be published in the </w:t>
      </w:r>
      <w:r w:rsidRPr="00877F19">
        <w:rPr>
          <w:rStyle w:val="BodytextItalic"/>
          <w:rFonts w:ascii="Arial" w:hAnsi="Arial" w:cs="Arial"/>
          <w:sz w:val="24"/>
          <w:szCs w:val="24"/>
        </w:rPr>
        <w:t>Gazette.</w:t>
      </w:r>
      <w:r w:rsidRPr="00877F19">
        <w:rPr>
          <w:rFonts w:ascii="Arial" w:hAnsi="Arial" w:cs="Arial"/>
          <w:sz w:val="24"/>
          <w:szCs w:val="24"/>
        </w:rPr>
        <w:t xml:space="preserve"> Clause </w:t>
      </w:r>
      <w:r w:rsidRPr="00877F19">
        <w:rPr>
          <w:rStyle w:val="Bodytext65pt"/>
          <w:rFonts w:ascii="Arial" w:hAnsi="Arial" w:cs="Arial"/>
          <w:sz w:val="24"/>
          <w:szCs w:val="24"/>
        </w:rPr>
        <w:t>8</w:t>
      </w:r>
      <w:r w:rsidR="00437EE9">
        <w:rPr>
          <w:rFonts w:ascii="Arial" w:hAnsi="Arial" w:cs="Arial"/>
          <w:sz w:val="24"/>
          <w:szCs w:val="24"/>
        </w:rPr>
        <w:t xml:space="preserve"> pro</w:t>
      </w:r>
      <w:r w:rsidRPr="00877F19">
        <w:rPr>
          <w:rFonts w:ascii="Arial" w:hAnsi="Arial" w:cs="Arial"/>
          <w:sz w:val="24"/>
          <w:szCs w:val="24"/>
        </w:rPr>
        <w:t>vides that this published list is not to include the names of persons</w:t>
      </w:r>
      <w:r w:rsidR="00437EE9">
        <w:rPr>
          <w:rFonts w:ascii="Arial" w:hAnsi="Arial" w:cs="Arial"/>
          <w:sz w:val="24"/>
          <w:szCs w:val="24"/>
        </w:rPr>
        <w:t xml:space="preserve"> who have not paid their ann</w:t>
      </w:r>
      <w:r w:rsidRPr="00877F19">
        <w:rPr>
          <w:rFonts w:ascii="Arial" w:hAnsi="Arial" w:cs="Arial"/>
          <w:sz w:val="24"/>
          <w:szCs w:val="24"/>
        </w:rPr>
        <w:t>ual fees or whose registration has been cancelled or suspended</w:t>
      </w:r>
      <w:r w:rsidR="00437EE9">
        <w:rPr>
          <w:rFonts w:ascii="Arial" w:hAnsi="Arial" w:cs="Arial"/>
          <w:sz w:val="24"/>
          <w:szCs w:val="24"/>
        </w:rPr>
        <w:t xml:space="preserve"> </w:t>
      </w:r>
      <w:r w:rsidRPr="00877F19">
        <w:rPr>
          <w:rFonts w:ascii="Arial" w:hAnsi="Arial" w:cs="Arial"/>
          <w:sz w:val="24"/>
          <w:szCs w:val="24"/>
        </w:rPr>
        <w:t xml:space="preserve"> In such cases the person concer</w:t>
      </w:r>
      <w:r w:rsidR="00437EE9">
        <w:rPr>
          <w:rFonts w:ascii="Arial" w:hAnsi="Arial" w:cs="Arial"/>
          <w:sz w:val="24"/>
          <w:szCs w:val="24"/>
        </w:rPr>
        <w:t>ned is not entitled to hold him</w:t>
      </w:r>
      <w:r w:rsidRPr="00877F19">
        <w:rPr>
          <w:rFonts w:ascii="Arial" w:hAnsi="Arial" w:cs="Arial"/>
          <w:sz w:val="24"/>
          <w:szCs w:val="24"/>
        </w:rPr>
        <w:t xml:space="preserve">self out as registered and, obviously, the list published in the </w:t>
      </w:r>
      <w:r w:rsidRPr="00877F19">
        <w:rPr>
          <w:rStyle w:val="BodytextItalic"/>
          <w:rFonts w:ascii="Arial" w:hAnsi="Arial" w:cs="Arial"/>
          <w:sz w:val="24"/>
          <w:szCs w:val="24"/>
        </w:rPr>
        <w:t>Ga</w:t>
      </w:r>
      <w:r w:rsidR="00437EE9">
        <w:rPr>
          <w:rStyle w:val="BodytextItalic"/>
          <w:rFonts w:ascii="Arial" w:hAnsi="Arial" w:cs="Arial"/>
          <w:sz w:val="24"/>
          <w:szCs w:val="24"/>
        </w:rPr>
        <w:t>ze</w:t>
      </w:r>
      <w:r w:rsidRPr="00877F19">
        <w:rPr>
          <w:rStyle w:val="BodytextItalic"/>
          <w:rFonts w:ascii="Arial" w:hAnsi="Arial" w:cs="Arial"/>
          <w:sz w:val="24"/>
          <w:szCs w:val="24"/>
        </w:rPr>
        <w:t>tte</w:t>
      </w:r>
      <w:r w:rsidR="00437EE9">
        <w:rPr>
          <w:rFonts w:ascii="Arial" w:hAnsi="Arial" w:cs="Arial"/>
          <w:sz w:val="24"/>
          <w:szCs w:val="24"/>
        </w:rPr>
        <w:t xml:space="preserve"> should not include his </w:t>
      </w:r>
      <w:r w:rsidRPr="00877F19">
        <w:rPr>
          <w:rFonts w:ascii="Arial" w:hAnsi="Arial" w:cs="Arial"/>
          <w:sz w:val="24"/>
          <w:szCs w:val="24"/>
        </w:rPr>
        <w:t>name.</w:t>
      </w:r>
      <w:r w:rsidR="00437EE9">
        <w:rPr>
          <w:rFonts w:ascii="Arial" w:hAnsi="Arial" w:cs="Arial"/>
          <w:sz w:val="24"/>
          <w:szCs w:val="24"/>
        </w:rPr>
        <w:t xml:space="preserve"> </w:t>
      </w:r>
      <w:r w:rsidRPr="00877F19">
        <w:rPr>
          <w:rFonts w:ascii="Arial" w:hAnsi="Arial" w:cs="Arial"/>
          <w:sz w:val="24"/>
          <w:szCs w:val="24"/>
        </w:rPr>
        <w:t xml:space="preserve"> Section 30a of the Act makes it an offence for a person to whom a permit to treat animals, has been issued, to hold himself out in any advertisement or nameplate, or in any written or printed matter as a veterinary surgeon or practitioner or as qualified to practise as such.</w:t>
      </w:r>
      <w:r w:rsidR="00437EE9">
        <w:rPr>
          <w:rFonts w:ascii="Arial" w:hAnsi="Arial" w:cs="Arial"/>
          <w:sz w:val="24"/>
          <w:szCs w:val="24"/>
        </w:rPr>
        <w:t xml:space="preserve"> </w:t>
      </w:r>
      <w:r w:rsidRPr="00877F19">
        <w:rPr>
          <w:rFonts w:ascii="Arial" w:hAnsi="Arial" w:cs="Arial"/>
          <w:sz w:val="24"/>
          <w:szCs w:val="24"/>
        </w:rPr>
        <w:t xml:space="preserve"> Instances have occurred where oral representations of the kind refer</w:t>
      </w:r>
      <w:r w:rsidR="00437EE9">
        <w:rPr>
          <w:rFonts w:ascii="Arial" w:hAnsi="Arial" w:cs="Arial"/>
          <w:sz w:val="24"/>
          <w:szCs w:val="24"/>
        </w:rPr>
        <w:t>r</w:t>
      </w:r>
      <w:r w:rsidRPr="00877F19">
        <w:rPr>
          <w:rFonts w:ascii="Arial" w:hAnsi="Arial" w:cs="Arial"/>
          <w:sz w:val="24"/>
          <w:szCs w:val="24"/>
        </w:rPr>
        <w:t>ed to have been made and the Crown Solicitor has advised that the sect</w:t>
      </w:r>
      <w:r w:rsidR="00437EE9">
        <w:rPr>
          <w:rFonts w:ascii="Arial" w:hAnsi="Arial" w:cs="Arial"/>
          <w:sz w:val="24"/>
          <w:szCs w:val="24"/>
        </w:rPr>
        <w:t>ion does not extend to such con</w:t>
      </w:r>
      <w:r w:rsidRPr="00877F19">
        <w:rPr>
          <w:rFonts w:ascii="Arial" w:hAnsi="Arial" w:cs="Arial"/>
          <w:sz w:val="24"/>
          <w:szCs w:val="24"/>
        </w:rPr>
        <w:t xml:space="preserve">duct. </w:t>
      </w:r>
      <w:r w:rsidR="00437EE9">
        <w:rPr>
          <w:rFonts w:ascii="Arial" w:hAnsi="Arial" w:cs="Arial"/>
          <w:sz w:val="24"/>
          <w:szCs w:val="24"/>
        </w:rPr>
        <w:t xml:space="preserve"> </w:t>
      </w:r>
      <w:r w:rsidRPr="00877F19">
        <w:rPr>
          <w:rFonts w:ascii="Arial" w:hAnsi="Arial" w:cs="Arial"/>
          <w:sz w:val="24"/>
          <w:szCs w:val="24"/>
        </w:rPr>
        <w:t xml:space="preserve">Clause 9 therefore amends section 30a to include these oral representations. </w:t>
      </w:r>
      <w:r w:rsidR="00437EE9">
        <w:rPr>
          <w:rFonts w:ascii="Arial" w:hAnsi="Arial" w:cs="Arial"/>
          <w:sz w:val="24"/>
          <w:szCs w:val="24"/>
        </w:rPr>
        <w:t xml:space="preserve"> </w:t>
      </w:r>
      <w:r w:rsidRPr="00877F19">
        <w:rPr>
          <w:rFonts w:ascii="Arial" w:hAnsi="Arial" w:cs="Arial"/>
          <w:sz w:val="24"/>
          <w:szCs w:val="24"/>
        </w:rPr>
        <w:t xml:space="preserve">The Crown Solicitor has also pointed out that although a permit is issued for a specified area only, there is no prohibition on the permit holder treating animals outside the area so specified. </w:t>
      </w:r>
      <w:r w:rsidR="00437EE9">
        <w:rPr>
          <w:rFonts w:ascii="Arial" w:hAnsi="Arial" w:cs="Arial"/>
          <w:sz w:val="24"/>
          <w:szCs w:val="24"/>
        </w:rPr>
        <w:t xml:space="preserve"> </w:t>
      </w:r>
      <w:r w:rsidRPr="00877F19">
        <w:rPr>
          <w:rFonts w:ascii="Arial" w:hAnsi="Arial" w:cs="Arial"/>
          <w:sz w:val="24"/>
          <w:szCs w:val="24"/>
        </w:rPr>
        <w:t>Clause 9 therefore provides that a person holding such a permit is not to treat animals for reward in any part of the State outside the area specified in his permit.</w:t>
      </w:r>
      <w:r w:rsidR="00437EE9">
        <w:rPr>
          <w:rFonts w:ascii="Arial" w:hAnsi="Arial" w:cs="Arial"/>
          <w:sz w:val="24"/>
          <w:szCs w:val="24"/>
        </w:rPr>
        <w:t xml:space="preserve">  Hono</w:t>
      </w:r>
      <w:r w:rsidRPr="00877F19">
        <w:rPr>
          <w:rFonts w:ascii="Arial" w:hAnsi="Arial" w:cs="Arial"/>
          <w:sz w:val="24"/>
          <w:szCs w:val="24"/>
        </w:rPr>
        <w:t xml:space="preserve">urable members will observe that anyone desiring to qualify under the Bill will have to pass a very stringent examination prescribed by men who are members of the veterinary profession </w:t>
      </w:r>
      <w:r w:rsidR="00437EE9">
        <w:rPr>
          <w:rFonts w:ascii="Arial" w:hAnsi="Arial" w:cs="Arial"/>
          <w:sz w:val="24"/>
          <w:szCs w:val="24"/>
        </w:rPr>
        <w:t>in this State and who, in conse</w:t>
      </w:r>
      <w:r w:rsidRPr="00877F19">
        <w:rPr>
          <w:rFonts w:ascii="Arial" w:hAnsi="Arial" w:cs="Arial"/>
          <w:sz w:val="24"/>
          <w:szCs w:val="24"/>
        </w:rPr>
        <w:t xml:space="preserve">quence, are unlikely to want to flood this State with foreign graduates. </w:t>
      </w:r>
      <w:r w:rsidR="00437EE9">
        <w:rPr>
          <w:rFonts w:ascii="Arial" w:hAnsi="Arial" w:cs="Arial"/>
          <w:sz w:val="24"/>
          <w:szCs w:val="24"/>
        </w:rPr>
        <w:t xml:space="preserve"> I am sure that they will take c</w:t>
      </w:r>
      <w:r w:rsidRPr="00877F19">
        <w:rPr>
          <w:rFonts w:ascii="Arial" w:hAnsi="Arial" w:cs="Arial"/>
          <w:sz w:val="24"/>
          <w:szCs w:val="24"/>
        </w:rPr>
        <w:t>are to see that only properly qualified men are admitted.</w:t>
      </w:r>
    </w:p>
    <w:p w:rsidR="00437EE9" w:rsidRDefault="00437EE9" w:rsidP="00437EE9">
      <w:pPr>
        <w:pStyle w:val="Bodytext0"/>
        <w:shd w:val="clear" w:color="auto" w:fill="auto"/>
        <w:spacing w:line="276" w:lineRule="auto"/>
        <w:ind w:right="40" w:firstLine="0"/>
        <w:jc w:val="left"/>
        <w:rPr>
          <w:rFonts w:ascii="Arial" w:hAnsi="Arial" w:cs="Arial"/>
          <w:sz w:val="24"/>
          <w:szCs w:val="24"/>
        </w:rPr>
      </w:pPr>
    </w:p>
    <w:p w:rsidR="00877F19" w:rsidRPr="00877F19" w:rsidRDefault="00877F19" w:rsidP="00437EE9">
      <w:pPr>
        <w:pStyle w:val="Bodytext0"/>
        <w:shd w:val="clear" w:color="auto" w:fill="auto"/>
        <w:spacing w:line="276" w:lineRule="auto"/>
        <w:ind w:right="40" w:firstLine="0"/>
        <w:jc w:val="left"/>
        <w:rPr>
          <w:rFonts w:ascii="Arial" w:hAnsi="Arial" w:cs="Arial"/>
          <w:sz w:val="24"/>
          <w:szCs w:val="24"/>
        </w:rPr>
      </w:pPr>
      <w:r w:rsidRPr="00877F19">
        <w:rPr>
          <w:rFonts w:ascii="Arial" w:hAnsi="Arial" w:cs="Arial"/>
          <w:sz w:val="24"/>
          <w:szCs w:val="24"/>
        </w:rPr>
        <w:t>Mr. F</w:t>
      </w:r>
      <w:r w:rsidR="00437EE9">
        <w:rPr>
          <w:rFonts w:ascii="Arial" w:hAnsi="Arial" w:cs="Arial"/>
          <w:sz w:val="24"/>
          <w:szCs w:val="24"/>
        </w:rPr>
        <w:t>RANK WALSH secured the adjourn</w:t>
      </w:r>
      <w:r w:rsidRPr="00877F19">
        <w:rPr>
          <w:rFonts w:ascii="Arial" w:hAnsi="Arial" w:cs="Arial"/>
          <w:sz w:val="24"/>
          <w:szCs w:val="24"/>
        </w:rPr>
        <w:t>ment of the debate.</w:t>
      </w:r>
    </w:p>
    <w:p w:rsidR="00FB2808" w:rsidRPr="00877F19" w:rsidRDefault="00A608BF" w:rsidP="00877F19">
      <w:pPr>
        <w:spacing w:line="276" w:lineRule="auto"/>
        <w:rPr>
          <w:rFonts w:ascii="Arial" w:hAnsi="Arial" w:cs="Arial"/>
        </w:rPr>
      </w:pPr>
    </w:p>
    <w:sectPr w:rsidR="00FB2808" w:rsidRPr="00877F19" w:rsidSect="00877F19">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8BF" w:rsidRPr="00426E42" w:rsidRDefault="00A608BF" w:rsidP="00730C1B">
      <w:pPr>
        <w:pStyle w:val="Footer"/>
        <w:rPr>
          <w:rFonts w:asciiTheme="minorHAnsi" w:eastAsiaTheme="minorHAnsi" w:hAnsiTheme="minorHAnsi" w:cstheme="minorBidi"/>
          <w:sz w:val="22"/>
          <w:szCs w:val="22"/>
        </w:rPr>
      </w:pPr>
      <w:r>
        <w:separator/>
      </w:r>
    </w:p>
  </w:endnote>
  <w:endnote w:type="continuationSeparator" w:id="1">
    <w:p w:rsidR="00A608BF" w:rsidRPr="00426E42" w:rsidRDefault="00A608BF" w:rsidP="00730C1B">
      <w:pPr>
        <w:pStyle w:val="Footer"/>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E9" w:rsidRPr="00437EE9" w:rsidRDefault="00437EE9" w:rsidP="00437EE9">
    <w:pPr>
      <w:pStyle w:val="Footer"/>
      <w:jc w:val="right"/>
      <w:rPr>
        <w:rFonts w:ascii="Arial" w:hAnsi="Arial" w:cs="Arial"/>
        <w:color w:val="548DD4" w:themeColor="text2" w:themeTint="99"/>
      </w:rPr>
    </w:pPr>
    <w:r w:rsidRPr="00437EE9">
      <w:rPr>
        <w:rFonts w:ascii="Arial" w:hAnsi="Arial" w:cs="Arial"/>
        <w:noProof/>
        <w:color w:val="548DD4" w:themeColor="text2" w:themeTint="99"/>
      </w:rPr>
      <w:t>History of Agriculture South Australia</w:t>
    </w:r>
  </w:p>
  <w:p w:rsidR="00437EE9" w:rsidRDefault="00437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8BF" w:rsidRPr="00426E42" w:rsidRDefault="00A608BF" w:rsidP="00730C1B">
      <w:pPr>
        <w:pStyle w:val="Footer"/>
        <w:rPr>
          <w:rFonts w:asciiTheme="minorHAnsi" w:eastAsiaTheme="minorHAnsi" w:hAnsiTheme="minorHAnsi" w:cstheme="minorBidi"/>
          <w:sz w:val="22"/>
          <w:szCs w:val="22"/>
        </w:rPr>
      </w:pPr>
      <w:r>
        <w:separator/>
      </w:r>
    </w:p>
  </w:footnote>
  <w:footnote w:type="continuationSeparator" w:id="1">
    <w:p w:rsidR="00A608BF" w:rsidRPr="00426E42" w:rsidRDefault="00A608BF" w:rsidP="00730C1B">
      <w:pPr>
        <w:pStyle w:val="Footer"/>
        <w:rPr>
          <w:rFonts w:asciiTheme="minorHAnsi" w:eastAsia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4776FB">
    <w:pPr>
      <w:rPr>
        <w:sz w:val="2"/>
        <w:szCs w:val="2"/>
      </w:rPr>
    </w:pPr>
    <w:r w:rsidRPr="004776FB">
      <w:pict>
        <v:shapetype id="_x0000_t202" coordsize="21600,21600" o:spt="202" path="m,l,21600r21600,l21600,xe">
          <v:stroke joinstyle="miter"/>
          <v:path gradientshapeok="t" o:connecttype="rect"/>
        </v:shapetype>
        <v:shape id="_x0000_s1025" type="#_x0000_t202" style="position:absolute;margin-left:2in;margin-top:87.25pt;width:340.3pt;height:10.8pt;z-index:-251656192;mso-wrap-style:none;mso-wrap-distance-left:5pt;mso-wrap-distance-right:5pt;mso-position-horizontal-relative:page;mso-position-vertical-relative:page" wrapcoords="0 0" filled="f" stroked="f">
          <v:textbox style="mso-fit-shape-to-text:t" inset="0,0,0,0">
            <w:txbxContent>
              <w:p w:rsidR="00CE01C0" w:rsidRDefault="00FE3731">
                <w:pPr>
                  <w:tabs>
                    <w:tab w:val="right" w:pos="6768"/>
                  </w:tabs>
                </w:pPr>
                <w:r>
                  <w:rPr>
                    <w:rStyle w:val="HeaderorfooterNotItalic"/>
                  </w:rPr>
                  <w:t>1338</w:t>
                </w:r>
                <w:r>
                  <w:rPr>
                    <w:rStyle w:val="HeaderorfooterNotItalic"/>
                  </w:rPr>
                  <w:tab/>
                </w:r>
                <w:r>
                  <w:rPr>
                    <w:rStyle w:val="Headerorfooter0"/>
                  </w:rPr>
                  <w:t>Vete</w:t>
                </w:r>
                <w:r>
                  <w:rPr>
                    <w:rStyle w:val="Headerorfooter0"/>
                    <w:i w:val="0"/>
                    <w:iCs w:val="0"/>
                  </w:rPr>
                  <w:t>rinary Sur</w:t>
                </w:r>
                <w:r>
                  <w:rPr>
                    <w:rStyle w:val="Headerorfooter0"/>
                  </w:rPr>
                  <w:t>geons Bill</w:t>
                </w:r>
                <w:r>
                  <w:rPr>
                    <w:rStyle w:val="Headerorfooter0"/>
                    <w:i w:val="0"/>
                    <w:iCs w:val="0"/>
                  </w:rPr>
                  <w:t>.</w:t>
                </w:r>
                <w:r>
                  <w:rPr>
                    <w:rStyle w:val="HeaderorfooterNotItalic"/>
                  </w:rPr>
                  <w:t xml:space="preserve"> [ASSEMBLY.] </w:t>
                </w:r>
                <w:r>
                  <w:rPr>
                    <w:rStyle w:val="Headerorfooter0"/>
                  </w:rPr>
                  <w:t>Building O-perations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4776FB">
    <w:pPr>
      <w:rPr>
        <w:sz w:val="2"/>
        <w:szCs w:val="2"/>
      </w:rPr>
    </w:pPr>
    <w:r w:rsidRPr="004776FB">
      <w:pict>
        <v:shapetype id="_x0000_t202" coordsize="21600,21600" o:spt="202" path="m,l,21600r21600,l21600,xe">
          <v:stroke joinstyle="miter"/>
          <v:path gradientshapeok="t" o:connecttype="rect"/>
        </v:shapetype>
        <v:shape id="_x0000_s1026" type="#_x0000_t202" style="position:absolute;margin-left:-447pt;margin-top:105pt;width:338.45pt;height:9.2pt;z-index:-251655168;mso-wrap-style:none;mso-wrap-distance-left:5pt;mso-wrap-distance-right:5pt;mso-position-horizontal-relative:page;mso-position-vertical-relative:page" wrapcoords="0 0" filled="f" stroked="f">
          <v:textbox style="mso-fit-shape-to-text:t" inset="0,0,0,0">
            <w:txbxContent>
              <w:p w:rsidR="00CE01C0" w:rsidRDefault="00FE3731">
                <w:pPr>
                  <w:tabs>
                    <w:tab w:val="right" w:pos="6768"/>
                  </w:tabs>
                </w:pPr>
                <w:r>
                  <w:rPr>
                    <w:rStyle w:val="HeaderorfooterNotItalic"/>
                  </w:rPr>
                  <w:t>1338</w:t>
                </w:r>
                <w:r>
                  <w:rPr>
                    <w:rStyle w:val="HeaderorfooterNotItalic"/>
                  </w:rPr>
                  <w:tab/>
                </w:r>
                <w:r>
                  <w:rPr>
                    <w:rStyle w:val="Headerorfooter0"/>
                  </w:rPr>
                  <w:t>Vete</w:t>
                </w:r>
                <w:r>
                  <w:rPr>
                    <w:rStyle w:val="Headerorfooter0"/>
                    <w:i w:val="0"/>
                    <w:iCs w:val="0"/>
                  </w:rPr>
                  <w:t>rinary Sur</w:t>
                </w:r>
                <w:r>
                  <w:rPr>
                    <w:rStyle w:val="Headerorfooter0"/>
                  </w:rPr>
                  <w:t>geons Bill</w:t>
                </w:r>
                <w:r>
                  <w:rPr>
                    <w:rStyle w:val="Headerorfooter0"/>
                    <w:i w:val="0"/>
                    <w:iCs w:val="0"/>
                  </w:rPr>
                  <w:t>.</w:t>
                </w:r>
                <w:r>
                  <w:rPr>
                    <w:rStyle w:val="HeaderorfooterNotItalic"/>
                  </w:rPr>
                  <w:t xml:space="preserve"> [ASSEMBLY.] </w:t>
                </w:r>
                <w:r>
                  <w:rPr>
                    <w:rStyle w:val="Headerorfooter0"/>
                  </w:rPr>
                  <w:t>Building O-perations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4776FB">
    <w:pPr>
      <w:rPr>
        <w:sz w:val="2"/>
        <w:szCs w:val="2"/>
      </w:rPr>
    </w:pPr>
    <w:r w:rsidRPr="004776FB">
      <w:pict>
        <v:shapetype id="_x0000_t202" coordsize="21600,21600" o:spt="202" path="m,l,21600r21600,l21600,xe">
          <v:stroke joinstyle="miter"/>
          <v:path gradientshapeok="t" o:connecttype="rect"/>
        </v:shapetype>
        <v:shape id="_x0000_s1027" type="#_x0000_t202" style="position:absolute;margin-left:124.35pt;margin-top:92.25pt;width:351.35pt;height:9.35pt;z-index:-251654144;mso-wrap-style:none;mso-wrap-distance-left:5pt;mso-wrap-distance-right:5pt;mso-position-horizontal-relative:page;mso-position-vertical-relative:page" wrapcoords="0 0" filled="f" stroked="f">
          <v:textbox style="mso-fit-shape-to-text:t" inset="0,0,0,0">
            <w:txbxContent>
              <w:p w:rsidR="00CE01C0" w:rsidRDefault="00FE3731">
                <w:r>
                  <w:rPr>
                    <w:rStyle w:val="Headerorfooter0"/>
                  </w:rPr>
                  <w:t>Veterinary Surgeons Bill.</w:t>
                </w:r>
                <w:r>
                  <w:rPr>
                    <w:rStyle w:val="HeaderorfooterNotItalic"/>
                  </w:rPr>
                  <w:t xml:space="preserve"> </w:t>
                </w:r>
                <w:r>
                  <w:rPr>
                    <w:rStyle w:val="Headerorfooter65pt"/>
                  </w:rPr>
                  <w:t xml:space="preserve">[November </w:t>
                </w:r>
                <w:r>
                  <w:rPr>
                    <w:rStyle w:val="HeaderorfooterNotItalic"/>
                  </w:rPr>
                  <w:t xml:space="preserve">13, 1952.] </w:t>
                </w:r>
                <w:r>
                  <w:rPr>
                    <w:rStyle w:val="Headerorfooter0"/>
                  </w:rPr>
                  <w:t>Veterinary Surgeons Bill.</w:t>
                </w:r>
                <w:r>
                  <w:rPr>
                    <w:rStyle w:val="HeaderorfooterNotItalic"/>
                  </w:rPr>
                  <w:t xml:space="preserve"> 1337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877F19"/>
    <w:rsid w:val="00437EE9"/>
    <w:rsid w:val="004776FB"/>
    <w:rsid w:val="00545C29"/>
    <w:rsid w:val="00730C1B"/>
    <w:rsid w:val="00764B86"/>
    <w:rsid w:val="00834F2E"/>
    <w:rsid w:val="00877F19"/>
    <w:rsid w:val="009501ED"/>
    <w:rsid w:val="00A608BF"/>
    <w:rsid w:val="00AA6C08"/>
    <w:rsid w:val="00AD432F"/>
    <w:rsid w:val="00EA0302"/>
    <w:rsid w:val="00FC200F"/>
    <w:rsid w:val="00FE3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7F1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877F19"/>
    <w:rPr>
      <w:rFonts w:ascii="Century Schoolbook" w:eastAsia="Century Schoolbook" w:hAnsi="Century Schoolbook" w:cs="Century Schoolbook"/>
      <w:sz w:val="14"/>
      <w:szCs w:val="14"/>
      <w:shd w:val="clear" w:color="auto" w:fill="FFFFFF"/>
    </w:rPr>
  </w:style>
  <w:style w:type="character" w:customStyle="1" w:styleId="Bodytext65pt">
    <w:name w:val="Body text + 6.5 pt"/>
    <w:basedOn w:val="Bodytext"/>
    <w:rsid w:val="00877F19"/>
    <w:rPr>
      <w:color w:val="000000"/>
      <w:spacing w:val="0"/>
      <w:w w:val="100"/>
      <w:position w:val="0"/>
      <w:sz w:val="13"/>
      <w:szCs w:val="13"/>
      <w:lang w:val="en-US"/>
    </w:rPr>
  </w:style>
  <w:style w:type="character" w:customStyle="1" w:styleId="Headerorfooter">
    <w:name w:val="Header or footer_"/>
    <w:basedOn w:val="DefaultParagraphFont"/>
    <w:rsid w:val="00877F19"/>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877F19"/>
    <w:rPr>
      <w:color w:val="000000"/>
      <w:spacing w:val="0"/>
      <w:w w:val="100"/>
      <w:position w:val="0"/>
      <w:lang w:val="en-US"/>
    </w:rPr>
  </w:style>
  <w:style w:type="character" w:customStyle="1" w:styleId="Headerorfooter0">
    <w:name w:val="Header or footer"/>
    <w:basedOn w:val="Headerorfooter"/>
    <w:rsid w:val="00877F19"/>
    <w:rPr>
      <w:color w:val="000000"/>
      <w:spacing w:val="0"/>
      <w:w w:val="100"/>
      <w:position w:val="0"/>
      <w:lang w:val="en-US"/>
    </w:rPr>
  </w:style>
  <w:style w:type="character" w:customStyle="1" w:styleId="BodytextItalic">
    <w:name w:val="Body text + Italic"/>
    <w:basedOn w:val="Bodytext"/>
    <w:rsid w:val="00877F19"/>
    <w:rPr>
      <w:i/>
      <w:iCs/>
      <w:color w:val="000000"/>
      <w:spacing w:val="0"/>
      <w:w w:val="100"/>
      <w:position w:val="0"/>
      <w:lang w:val="en-US"/>
    </w:rPr>
  </w:style>
  <w:style w:type="character" w:customStyle="1" w:styleId="Bodytext75pt">
    <w:name w:val="Body text + 7.5 pt"/>
    <w:basedOn w:val="Bodytext"/>
    <w:rsid w:val="00877F19"/>
    <w:rPr>
      <w:color w:val="000000"/>
      <w:spacing w:val="0"/>
      <w:w w:val="100"/>
      <w:position w:val="0"/>
      <w:sz w:val="15"/>
      <w:szCs w:val="15"/>
      <w:lang w:val="en-US"/>
    </w:rPr>
  </w:style>
  <w:style w:type="character" w:customStyle="1" w:styleId="BodytextBold">
    <w:name w:val="Body text + Bold"/>
    <w:basedOn w:val="Bodytext"/>
    <w:rsid w:val="00877F19"/>
    <w:rPr>
      <w:b/>
      <w:bCs/>
      <w:color w:val="000000"/>
      <w:spacing w:val="0"/>
      <w:w w:val="100"/>
      <w:position w:val="0"/>
      <w:lang w:val="en-US"/>
    </w:rPr>
  </w:style>
  <w:style w:type="character" w:customStyle="1" w:styleId="Headerorfooter65pt">
    <w:name w:val="Header or footer + 6.5 pt"/>
    <w:aliases w:val="Bold,Not Italic,Small Caps"/>
    <w:basedOn w:val="Headerorfooter"/>
    <w:rsid w:val="00877F19"/>
    <w:rPr>
      <w:b/>
      <w:bCs/>
      <w:smallCaps/>
      <w:color w:val="000000"/>
      <w:spacing w:val="0"/>
      <w:w w:val="100"/>
      <w:position w:val="0"/>
      <w:sz w:val="13"/>
      <w:szCs w:val="13"/>
      <w:lang w:val="en-US"/>
    </w:rPr>
  </w:style>
  <w:style w:type="character" w:customStyle="1" w:styleId="BodytextGeorgia">
    <w:name w:val="Body text + Georgia"/>
    <w:aliases w:val="4.5 pt"/>
    <w:basedOn w:val="Bodytext"/>
    <w:rsid w:val="00877F19"/>
    <w:rPr>
      <w:rFonts w:ascii="Georgia" w:eastAsia="Georgia" w:hAnsi="Georgia" w:cs="Georgia"/>
      <w:color w:val="000000"/>
      <w:spacing w:val="0"/>
      <w:w w:val="100"/>
      <w:position w:val="0"/>
      <w:sz w:val="9"/>
      <w:szCs w:val="9"/>
      <w:lang w:val="en-US"/>
    </w:rPr>
  </w:style>
  <w:style w:type="paragraph" w:customStyle="1" w:styleId="Bodytext0">
    <w:name w:val="Body text"/>
    <w:basedOn w:val="Normal"/>
    <w:link w:val="Bodytext"/>
    <w:rsid w:val="00877F19"/>
    <w:pPr>
      <w:shd w:val="clear" w:color="auto" w:fill="FFFFFF"/>
      <w:spacing w:line="202" w:lineRule="exact"/>
      <w:ind w:hanging="480"/>
      <w:jc w:val="both"/>
    </w:pPr>
    <w:rPr>
      <w:rFonts w:ascii="Century Schoolbook" w:eastAsia="Century Schoolbook" w:hAnsi="Century Schoolbook" w:cs="Century Schoolbook"/>
      <w:color w:val="auto"/>
      <w:sz w:val="14"/>
      <w:szCs w:val="14"/>
    </w:rPr>
  </w:style>
  <w:style w:type="paragraph" w:styleId="Footer">
    <w:name w:val="footer"/>
    <w:basedOn w:val="Normal"/>
    <w:link w:val="FooterChar"/>
    <w:uiPriority w:val="99"/>
    <w:semiHidden/>
    <w:unhideWhenUsed/>
    <w:rsid w:val="00730C1B"/>
    <w:pPr>
      <w:tabs>
        <w:tab w:val="center" w:pos="4680"/>
        <w:tab w:val="right" w:pos="9360"/>
      </w:tabs>
    </w:pPr>
  </w:style>
  <w:style w:type="character" w:customStyle="1" w:styleId="FooterChar">
    <w:name w:val="Footer Char"/>
    <w:basedOn w:val="DefaultParagraphFont"/>
    <w:link w:val="Footer"/>
    <w:uiPriority w:val="99"/>
    <w:semiHidden/>
    <w:rsid w:val="00730C1B"/>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2021-04-09T07:08:00Z</dcterms:created>
  <dcterms:modified xsi:type="dcterms:W3CDTF">2021-04-09T07:08:00Z</dcterms:modified>
</cp:coreProperties>
</file>