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963E" w14:textId="57D76B9A" w:rsidR="00CA4F56" w:rsidRPr="003D1EE4" w:rsidRDefault="00CA4F56" w:rsidP="003D1EE4">
      <w:pPr>
        <w:widowControl w:val="0"/>
        <w:spacing w:after="0" w:line="276" w:lineRule="auto"/>
        <w:ind w:right="40"/>
        <w:rPr>
          <w:rFonts w:ascii="Arial" w:eastAsia="Times New Roman" w:hAnsi="Arial" w:cs="Arial"/>
          <w:b/>
          <w:bCs/>
          <w:color w:val="2F5496" w:themeColor="accent1" w:themeShade="BF"/>
          <w:kern w:val="0"/>
          <w:sz w:val="32"/>
          <w:szCs w:val="32"/>
          <w:lang w:val="en-US"/>
          <w14:ligatures w14:val="none"/>
        </w:rPr>
      </w:pPr>
      <w:r w:rsidRPr="003D1EE4">
        <w:rPr>
          <w:rFonts w:ascii="Arial" w:eastAsia="Times New Roman" w:hAnsi="Arial" w:cs="Arial"/>
          <w:b/>
          <w:bCs/>
          <w:color w:val="2F5496" w:themeColor="accent1" w:themeShade="BF"/>
          <w:kern w:val="0"/>
          <w:sz w:val="32"/>
          <w:szCs w:val="32"/>
          <w:lang w:val="en-US"/>
          <w14:ligatures w14:val="none"/>
        </w:rPr>
        <w:t>DRIED FRUITS BILL 1934</w:t>
      </w:r>
    </w:p>
    <w:p w14:paraId="252E99AF" w14:textId="38697B0D" w:rsidR="00CA4F56" w:rsidRPr="003D1EE4" w:rsidRDefault="00CA4F56" w:rsidP="003D1EE4">
      <w:pPr>
        <w:widowControl w:val="0"/>
        <w:spacing w:after="0" w:line="276" w:lineRule="auto"/>
        <w:ind w:right="40"/>
        <w:rPr>
          <w:rFonts w:ascii="Arial" w:eastAsia="Times New Roman" w:hAnsi="Arial" w:cs="Arial"/>
          <w:b/>
          <w:bCs/>
          <w:color w:val="2F5496" w:themeColor="accent1" w:themeShade="BF"/>
          <w:kern w:val="0"/>
          <w:sz w:val="28"/>
          <w:szCs w:val="28"/>
          <w:lang w:val="en-US"/>
          <w14:ligatures w14:val="none"/>
        </w:rPr>
      </w:pPr>
      <w:r w:rsidRPr="003D1EE4">
        <w:rPr>
          <w:rFonts w:ascii="Arial" w:eastAsia="Times New Roman" w:hAnsi="Arial" w:cs="Arial"/>
          <w:b/>
          <w:bCs/>
          <w:color w:val="2F5496" w:themeColor="accent1" w:themeShade="BF"/>
          <w:kern w:val="0"/>
          <w:sz w:val="28"/>
          <w:szCs w:val="28"/>
          <w:lang w:val="en-US"/>
          <w14:ligatures w14:val="none"/>
        </w:rPr>
        <w:t>House of Assembly, 26 September 1934, pages1249-53</w:t>
      </w:r>
    </w:p>
    <w:p w14:paraId="01D5ADFB" w14:textId="066580F8" w:rsidR="00CA4F56" w:rsidRPr="003D1EE4" w:rsidRDefault="00CA4F56" w:rsidP="003D1EE4">
      <w:pPr>
        <w:widowControl w:val="0"/>
        <w:spacing w:after="0" w:line="276" w:lineRule="auto"/>
        <w:rPr>
          <w:rFonts w:ascii="Arial" w:eastAsia="Times New Roman" w:hAnsi="Arial" w:cs="Arial"/>
          <w:color w:val="2F5496" w:themeColor="accent1" w:themeShade="BF"/>
          <w:kern w:val="0"/>
          <w:sz w:val="28"/>
          <w:szCs w:val="28"/>
          <w:lang w:val="en-US"/>
          <w14:ligatures w14:val="none"/>
        </w:rPr>
      </w:pPr>
      <w:r w:rsidRPr="003D1EE4">
        <w:rPr>
          <w:rFonts w:ascii="Arial" w:eastAsia="Times New Roman" w:hAnsi="Arial" w:cs="Arial"/>
          <w:color w:val="2F5496" w:themeColor="accent1" w:themeShade="BF"/>
          <w:kern w:val="0"/>
          <w:sz w:val="28"/>
          <w:szCs w:val="28"/>
          <w:lang w:val="en-US"/>
          <w14:ligatures w14:val="none"/>
        </w:rPr>
        <w:t>Second reading</w:t>
      </w:r>
    </w:p>
    <w:p w14:paraId="724DA08E" w14:textId="77777777" w:rsidR="003D1EE4" w:rsidRDefault="003D1EE4" w:rsidP="003D1EE4">
      <w:pPr>
        <w:widowControl w:val="0"/>
        <w:spacing w:after="0" w:line="276" w:lineRule="auto"/>
        <w:ind w:left="40" w:right="20"/>
        <w:rPr>
          <w:rFonts w:ascii="Arial" w:eastAsia="Times New Roman" w:hAnsi="Arial" w:cs="Arial"/>
          <w:b/>
          <w:bCs/>
          <w:color w:val="000000"/>
          <w:kern w:val="0"/>
          <w:sz w:val="24"/>
          <w:szCs w:val="24"/>
          <w:lang w:val="en-US"/>
          <w14:ligatures w14:val="none"/>
        </w:rPr>
      </w:pPr>
    </w:p>
    <w:p w14:paraId="7D802768" w14:textId="61ADA5FF" w:rsidR="00CA4F56" w:rsidRPr="003D1EE4" w:rsidRDefault="00CA4F56" w:rsidP="003D1EE4">
      <w:pPr>
        <w:widowControl w:val="0"/>
        <w:spacing w:after="0" w:line="276" w:lineRule="auto"/>
        <w:ind w:left="40" w:right="20"/>
        <w:rPr>
          <w:rFonts w:ascii="Arial" w:eastAsia="Times New Roman" w:hAnsi="Arial" w:cs="Arial"/>
          <w:color w:val="000000"/>
          <w:kern w:val="0"/>
          <w:sz w:val="24"/>
          <w:szCs w:val="24"/>
          <w:lang w:val="en-US"/>
          <w14:ligatures w14:val="none"/>
        </w:rPr>
      </w:pPr>
      <w:r w:rsidRPr="003D1EE4">
        <w:rPr>
          <w:rFonts w:ascii="Arial" w:eastAsia="Times New Roman" w:hAnsi="Arial" w:cs="Arial"/>
          <w:b/>
          <w:bCs/>
          <w:color w:val="000000"/>
          <w:kern w:val="0"/>
          <w:sz w:val="24"/>
          <w:szCs w:val="24"/>
          <w:lang w:val="en-US"/>
          <w14:ligatures w14:val="none"/>
        </w:rPr>
        <w:t xml:space="preserve">The Hon. M. </w:t>
      </w:r>
      <w:proofErr w:type="spellStart"/>
      <w:r w:rsidRPr="003D1EE4">
        <w:rPr>
          <w:rFonts w:ascii="Arial" w:eastAsia="Times New Roman" w:hAnsi="Arial" w:cs="Arial"/>
          <w:b/>
          <w:bCs/>
          <w:color w:val="000000"/>
          <w:kern w:val="0"/>
          <w:sz w:val="24"/>
          <w:szCs w:val="24"/>
          <w:lang w:val="en-US"/>
          <w14:ligatures w14:val="none"/>
        </w:rPr>
        <w:t>McINTOSH</w:t>
      </w:r>
      <w:proofErr w:type="spellEnd"/>
      <w:r w:rsidRPr="003D1EE4">
        <w:rPr>
          <w:rFonts w:ascii="Arial" w:eastAsia="Times New Roman" w:hAnsi="Arial" w:cs="Arial"/>
          <w:b/>
          <w:bCs/>
          <w:color w:val="000000"/>
          <w:kern w:val="0"/>
          <w:sz w:val="24"/>
          <w:szCs w:val="24"/>
          <w:lang w:val="en-US"/>
          <w14:ligatures w14:val="none"/>
        </w:rPr>
        <w:t xml:space="preserve"> (Albert—Minister of Irrigation)—</w:t>
      </w:r>
      <w:r w:rsidRPr="003D1EE4">
        <w:rPr>
          <w:rFonts w:ascii="Arial" w:eastAsia="Times New Roman" w:hAnsi="Arial" w:cs="Arial"/>
          <w:color w:val="000000"/>
          <w:kern w:val="0"/>
          <w:sz w:val="24"/>
          <w:szCs w:val="24"/>
          <w:lang w:val="en-US"/>
          <w14:ligatures w14:val="none"/>
        </w:rPr>
        <w:t xml:space="preserve">This is an amending and consolidating Bill. </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Dried Fruits Acts of 1924 to 1929 expire on March 31, 1935, and accordingly the question of extending their operation must be considered this session.</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simplest way of dealing with the matter would have been to bring down </w:t>
      </w:r>
      <w:proofErr w:type="gramStart"/>
      <w:r w:rsidRPr="003D1EE4">
        <w:rPr>
          <w:rFonts w:ascii="Arial" w:eastAsia="Times New Roman" w:hAnsi="Arial" w:cs="Arial"/>
          <w:color w:val="000000"/>
          <w:kern w:val="0"/>
          <w:sz w:val="24"/>
          <w:szCs w:val="24"/>
          <w:lang w:val="en-US"/>
          <w14:ligatures w14:val="none"/>
        </w:rPr>
        <w:t>a one</w:t>
      </w:r>
      <w:proofErr w:type="gramEnd"/>
      <w:r w:rsidRPr="003D1EE4">
        <w:rPr>
          <w:rFonts w:ascii="Arial" w:eastAsia="Times New Roman" w:hAnsi="Arial" w:cs="Arial"/>
          <w:color w:val="000000"/>
          <w:kern w:val="0"/>
          <w:sz w:val="24"/>
          <w:szCs w:val="24"/>
          <w:lang w:val="en-US"/>
          <w14:ligatures w14:val="none"/>
        </w:rPr>
        <w:t xml:space="preserve"> clause Bill declaring that the operation of the Acts was extended. </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Dried Fruits Board, however, influenced by its experience in litigation arising out of the present Acts and by the legal advice which it had received, asked the Government to bring down a Bill re-enacting the whole of the legislation with some re-arrangements and slight alterations of the provisions.</w:t>
      </w:r>
    </w:p>
    <w:p w14:paraId="110DED2B" w14:textId="77777777" w:rsidR="003D1EE4" w:rsidRDefault="003D1EE4" w:rsidP="003D1EE4">
      <w:pPr>
        <w:widowControl w:val="0"/>
        <w:spacing w:after="0" w:line="276" w:lineRule="auto"/>
        <w:ind w:right="20"/>
        <w:rPr>
          <w:rFonts w:ascii="Arial" w:eastAsia="Times New Roman" w:hAnsi="Arial" w:cs="Arial"/>
          <w:color w:val="000000"/>
          <w:kern w:val="0"/>
          <w:sz w:val="24"/>
          <w:szCs w:val="24"/>
          <w:lang w:val="en-US"/>
          <w14:ligatures w14:val="none"/>
        </w:rPr>
      </w:pPr>
    </w:p>
    <w:p w14:paraId="3874CDF3" w14:textId="7FEF207D" w:rsidR="00CA4F56" w:rsidRPr="003D1EE4" w:rsidRDefault="00CA4F56" w:rsidP="003D1EE4">
      <w:pPr>
        <w:widowControl w:val="0"/>
        <w:spacing w:after="0" w:line="276" w:lineRule="auto"/>
        <w:ind w:right="2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As members are </w:t>
      </w:r>
      <w:proofErr w:type="gramStart"/>
      <w:r w:rsidRPr="003D1EE4">
        <w:rPr>
          <w:rFonts w:ascii="Arial" w:eastAsia="Times New Roman" w:hAnsi="Arial" w:cs="Arial"/>
          <w:color w:val="000000"/>
          <w:kern w:val="0"/>
          <w:sz w:val="24"/>
          <w:szCs w:val="24"/>
          <w:lang w:val="en-US"/>
          <w14:ligatures w14:val="none"/>
        </w:rPr>
        <w:t>aware, since</w:t>
      </w:r>
      <w:proofErr w:type="gramEnd"/>
      <w:r w:rsidRPr="003D1EE4">
        <w:rPr>
          <w:rFonts w:ascii="Arial" w:eastAsia="Times New Roman" w:hAnsi="Arial" w:cs="Arial"/>
          <w:color w:val="000000"/>
          <w:kern w:val="0"/>
          <w:sz w:val="24"/>
          <w:szCs w:val="24"/>
          <w:lang w:val="en-US"/>
          <w14:ligatures w14:val="none"/>
        </w:rPr>
        <w:t xml:space="preserve"> the passing of the original Dried Fruits Act of 1924 there has been a certain amount of litigation in connection with the dried fruits </w:t>
      </w:r>
      <w:r w:rsidR="003D1EE4" w:rsidRPr="003D1EE4">
        <w:rPr>
          <w:rFonts w:ascii="Arial" w:eastAsia="Times New Roman" w:hAnsi="Arial" w:cs="Arial"/>
          <w:color w:val="000000"/>
          <w:kern w:val="0"/>
          <w:sz w:val="24"/>
          <w:szCs w:val="24"/>
          <w:lang w:val="en-US"/>
          <w14:ligatures w14:val="none"/>
        </w:rPr>
        <w:t>scheme</w:t>
      </w:r>
      <w:r w:rsidRPr="003D1EE4">
        <w:rPr>
          <w:rFonts w:ascii="Arial" w:eastAsia="Times New Roman" w:hAnsi="Arial" w:cs="Arial"/>
          <w:color w:val="000000"/>
          <w:kern w:val="0"/>
          <w:sz w:val="24"/>
          <w:szCs w:val="24"/>
          <w:lang w:val="en-US"/>
          <w14:ligatures w14:val="none"/>
        </w:rPr>
        <w:t xml:space="preserve">. </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constitutionality of the Acts has been challenged.</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scheme, however, has successfully emerged from the scrutiny of the courts and on the decisions of the High Court and the Privy Council given up to the present </w:t>
      </w:r>
      <w:proofErr w:type="gramStart"/>
      <w:r w:rsidRPr="003D1EE4">
        <w:rPr>
          <w:rFonts w:ascii="Arial" w:eastAsia="Times New Roman" w:hAnsi="Arial" w:cs="Arial"/>
          <w:color w:val="000000"/>
          <w:kern w:val="0"/>
          <w:sz w:val="24"/>
          <w:szCs w:val="24"/>
          <w:lang w:val="en-US"/>
          <w14:ligatures w14:val="none"/>
        </w:rPr>
        <w:t>it is clear that the</w:t>
      </w:r>
      <w:proofErr w:type="gramEnd"/>
      <w:r w:rsidRPr="003D1EE4">
        <w:rPr>
          <w:rFonts w:ascii="Arial" w:eastAsia="Times New Roman" w:hAnsi="Arial" w:cs="Arial"/>
          <w:color w:val="000000"/>
          <w:kern w:val="0"/>
          <w:sz w:val="24"/>
          <w:szCs w:val="24"/>
          <w:lang w:val="en-US"/>
          <w14:ligatures w14:val="none"/>
        </w:rPr>
        <w:t xml:space="preserve"> State Acts and the supplementary Commonwealth legislation are valid and effective.</w:t>
      </w:r>
    </w:p>
    <w:p w14:paraId="08D60779" w14:textId="77777777" w:rsidR="003D1EE4" w:rsidRDefault="003D1EE4" w:rsidP="003D1EE4">
      <w:pPr>
        <w:widowControl w:val="0"/>
        <w:spacing w:after="0" w:line="276" w:lineRule="auto"/>
        <w:ind w:right="20"/>
        <w:rPr>
          <w:rFonts w:ascii="Arial" w:eastAsia="Times New Roman" w:hAnsi="Arial" w:cs="Arial"/>
          <w:color w:val="000000"/>
          <w:kern w:val="0"/>
          <w:sz w:val="24"/>
          <w:szCs w:val="24"/>
          <w:lang w:val="en-US"/>
          <w14:ligatures w14:val="none"/>
        </w:rPr>
      </w:pPr>
    </w:p>
    <w:p w14:paraId="7915AA7F" w14:textId="77777777" w:rsidR="003D1EE4" w:rsidRDefault="00CA4F56" w:rsidP="003D1EE4">
      <w:pPr>
        <w:widowControl w:val="0"/>
        <w:spacing w:after="0" w:line="276" w:lineRule="auto"/>
        <w:ind w:right="2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Mr. </w:t>
      </w:r>
      <w:proofErr w:type="spellStart"/>
      <w:r w:rsidRPr="003D1EE4">
        <w:rPr>
          <w:rFonts w:ascii="Arial" w:eastAsia="Times New Roman" w:hAnsi="Arial" w:cs="Arial"/>
          <w:color w:val="000000"/>
          <w:kern w:val="0"/>
          <w:sz w:val="24"/>
          <w:szCs w:val="24"/>
          <w:lang w:val="en-US"/>
          <w14:ligatures w14:val="none"/>
        </w:rPr>
        <w:t>Fullagar</w:t>
      </w:r>
      <w:proofErr w:type="spellEnd"/>
      <w:r w:rsidRPr="003D1EE4">
        <w:rPr>
          <w:rFonts w:ascii="Arial" w:eastAsia="Times New Roman" w:hAnsi="Arial" w:cs="Arial"/>
          <w:color w:val="000000"/>
          <w:kern w:val="0"/>
          <w:sz w:val="24"/>
          <w:szCs w:val="24"/>
          <w:lang w:val="en-US"/>
          <w14:ligatures w14:val="none"/>
        </w:rPr>
        <w:t xml:space="preserve">, K.C., of Melbourne, however, advised the Board that it would be advisable to re-enact the present Acts divided into parts in a more logical way than formerly, so that if in future any provision of the Act should be held to be invalid the invalidity of that provision would not affect the rest of the Act. </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This is the principal reason why the Government has brought down a Bill incorporating the whole of the legislation.</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Members will see the reasons for that.</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If one section is challenged, it would be unfair to regard the whole of the Act as invalid.</w:t>
      </w:r>
    </w:p>
    <w:p w14:paraId="1CADC626" w14:textId="77777777" w:rsidR="003D1EE4" w:rsidRDefault="003D1EE4" w:rsidP="003D1EE4">
      <w:pPr>
        <w:widowControl w:val="0"/>
        <w:spacing w:after="0" w:line="276" w:lineRule="auto"/>
        <w:ind w:right="20"/>
        <w:rPr>
          <w:rFonts w:ascii="Arial" w:eastAsia="Times New Roman" w:hAnsi="Arial" w:cs="Arial"/>
          <w:color w:val="000000"/>
          <w:kern w:val="0"/>
          <w:sz w:val="24"/>
          <w:szCs w:val="24"/>
          <w:lang w:val="en-US"/>
          <w14:ligatures w14:val="none"/>
        </w:rPr>
      </w:pPr>
    </w:p>
    <w:p w14:paraId="6DDC1561" w14:textId="381D4367" w:rsidR="00CA4F56" w:rsidRPr="003D1EE4" w:rsidRDefault="00CA4F56" w:rsidP="003D1EE4">
      <w:pPr>
        <w:widowControl w:val="0"/>
        <w:spacing w:after="0" w:line="276" w:lineRule="auto"/>
        <w:ind w:right="20"/>
        <w:rPr>
          <w:rFonts w:ascii="Arial" w:eastAsia="Times New Roman" w:hAnsi="Arial" w:cs="Arial"/>
          <w:color w:val="000000"/>
          <w:kern w:val="0"/>
          <w:sz w:val="24"/>
          <w:szCs w:val="24"/>
          <w:lang w:val="en-US"/>
          <w14:ligatures w14:val="none"/>
        </w:rPr>
      </w:pPr>
      <w:r w:rsidRPr="003D1EE4">
        <w:rPr>
          <w:rFonts w:ascii="Arial" w:eastAsia="Courier New" w:hAnsi="Arial" w:cs="Arial"/>
          <w:color w:val="000000"/>
          <w:kern w:val="0"/>
          <w:sz w:val="24"/>
          <w:szCs w:val="24"/>
          <w:lang w:val="en-US"/>
          <w14:ligatures w14:val="none"/>
        </w:rPr>
        <w:t>Mr. Playford—You mean that if one part is upset the</w:t>
      </w:r>
      <w:r w:rsid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other portion of the Act will still be valid?</w:t>
      </w:r>
    </w:p>
    <w:p w14:paraId="4CFA3D47" w14:textId="77777777" w:rsidR="003D1EE4" w:rsidRDefault="003D1EE4" w:rsidP="003D1EE4">
      <w:pPr>
        <w:widowControl w:val="0"/>
        <w:spacing w:after="0" w:line="276" w:lineRule="auto"/>
        <w:ind w:right="20"/>
        <w:rPr>
          <w:rFonts w:ascii="Arial" w:eastAsia="Times New Roman" w:hAnsi="Arial" w:cs="Arial"/>
          <w:color w:val="000000"/>
          <w:kern w:val="0"/>
          <w:sz w:val="24"/>
          <w:szCs w:val="24"/>
          <w:lang w:val="en-US"/>
          <w14:ligatures w14:val="none"/>
        </w:rPr>
      </w:pPr>
    </w:p>
    <w:p w14:paraId="2F2D220D" w14:textId="4594CCCA" w:rsidR="00CA4F56" w:rsidRPr="003D1EE4" w:rsidRDefault="00CA4F56" w:rsidP="003D1EE4">
      <w:pPr>
        <w:widowControl w:val="0"/>
        <w:spacing w:after="0" w:line="276" w:lineRule="auto"/>
        <w:ind w:right="2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The Hon. M. </w:t>
      </w:r>
      <w:proofErr w:type="spellStart"/>
      <w:r w:rsidRPr="003D1EE4">
        <w:rPr>
          <w:rFonts w:ascii="Arial" w:eastAsia="Times New Roman" w:hAnsi="Arial" w:cs="Arial"/>
          <w:color w:val="000000"/>
          <w:kern w:val="0"/>
          <w:sz w:val="24"/>
          <w:szCs w:val="24"/>
          <w:lang w:val="en-US"/>
          <w14:ligatures w14:val="none"/>
        </w:rPr>
        <w:t>McINTOSH</w:t>
      </w:r>
      <w:proofErr w:type="spellEnd"/>
      <w:r w:rsidRPr="003D1EE4">
        <w:rPr>
          <w:rFonts w:ascii="Arial" w:eastAsia="Times New Roman" w:hAnsi="Arial" w:cs="Arial"/>
          <w:color w:val="000000"/>
          <w:kern w:val="0"/>
          <w:sz w:val="24"/>
          <w:szCs w:val="24"/>
          <w:lang w:val="en-US"/>
          <w14:ligatures w14:val="none"/>
        </w:rPr>
        <w:t xml:space="preserve">—Yes, that is the scheme in legislation </w:t>
      </w:r>
      <w:proofErr w:type="gramStart"/>
      <w:r w:rsidRPr="003D1EE4">
        <w:rPr>
          <w:rFonts w:ascii="Arial" w:eastAsia="Times New Roman" w:hAnsi="Arial" w:cs="Arial"/>
          <w:color w:val="000000"/>
          <w:kern w:val="0"/>
          <w:sz w:val="24"/>
          <w:szCs w:val="24"/>
          <w:lang w:val="en-US"/>
          <w14:ligatures w14:val="none"/>
        </w:rPr>
        <w:t>to-day</w:t>
      </w:r>
      <w:proofErr w:type="gramEnd"/>
      <w:r w:rsidRPr="003D1EE4">
        <w:rPr>
          <w:rFonts w:ascii="Arial" w:eastAsia="Times New Roman" w:hAnsi="Arial" w:cs="Arial"/>
          <w:color w:val="000000"/>
          <w:kern w:val="0"/>
          <w:sz w:val="24"/>
          <w:szCs w:val="24"/>
          <w:lang w:val="en-US"/>
          <w14:ligatures w14:val="none"/>
        </w:rPr>
        <w:t>.</w:t>
      </w:r>
      <w:r w:rsidR="00895A0A">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Farmers Assistance Act is a case in point. </w:t>
      </w:r>
      <w:r w:rsidR="00895A0A">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The statement has been made that if one part was invalid it would not </w:t>
      </w:r>
      <w:r w:rsidR="00895A0A" w:rsidRPr="003D1EE4">
        <w:rPr>
          <w:rFonts w:ascii="Arial" w:eastAsia="Times New Roman" w:hAnsi="Arial" w:cs="Arial"/>
          <w:color w:val="000000"/>
          <w:kern w:val="0"/>
          <w:sz w:val="24"/>
          <w:szCs w:val="24"/>
          <w:lang w:val="en-US"/>
          <w14:ligatures w14:val="none"/>
        </w:rPr>
        <w:t>affect</w:t>
      </w:r>
      <w:r w:rsidRPr="003D1EE4">
        <w:rPr>
          <w:rFonts w:ascii="Arial" w:eastAsia="Times New Roman" w:hAnsi="Arial" w:cs="Arial"/>
          <w:color w:val="000000"/>
          <w:kern w:val="0"/>
          <w:sz w:val="24"/>
          <w:szCs w:val="24"/>
          <w:lang w:val="en-US"/>
          <w14:ligatures w14:val="none"/>
        </w:rPr>
        <w:t xml:space="preserve"> the validity of the remainder of the Act.</w:t>
      </w:r>
    </w:p>
    <w:p w14:paraId="70BED6E4" w14:textId="77777777" w:rsidR="00895A0A" w:rsidRDefault="00895A0A" w:rsidP="00895A0A">
      <w:pPr>
        <w:widowControl w:val="0"/>
        <w:spacing w:after="0" w:line="276" w:lineRule="auto"/>
        <w:ind w:right="20"/>
        <w:rPr>
          <w:rFonts w:ascii="Arial" w:eastAsia="Times New Roman" w:hAnsi="Arial" w:cs="Arial"/>
          <w:color w:val="000000"/>
          <w:kern w:val="0"/>
          <w:sz w:val="24"/>
          <w:szCs w:val="24"/>
          <w:lang w:val="en-US"/>
          <w14:ligatures w14:val="none"/>
        </w:rPr>
      </w:pPr>
    </w:p>
    <w:p w14:paraId="71801148" w14:textId="10DB759D" w:rsidR="00CA4F56" w:rsidRPr="003D1EE4" w:rsidRDefault="00CA4F56" w:rsidP="00895A0A">
      <w:pPr>
        <w:widowControl w:val="0"/>
        <w:spacing w:after="0" w:line="276" w:lineRule="auto"/>
        <w:ind w:right="2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A further reason for doing it is that there are a good many provisions of the 1924 Act which were only required for the inauguration of the dried fruits scheme </w:t>
      </w:r>
      <w:proofErr w:type="gramStart"/>
      <w:r w:rsidRPr="003D1EE4">
        <w:rPr>
          <w:rFonts w:ascii="Arial" w:eastAsia="Times New Roman" w:hAnsi="Arial" w:cs="Arial"/>
          <w:color w:val="000000"/>
          <w:kern w:val="0"/>
          <w:sz w:val="24"/>
          <w:szCs w:val="24"/>
          <w:lang w:val="en-US"/>
          <w14:ligatures w14:val="none"/>
        </w:rPr>
        <w:t>and,</w:t>
      </w:r>
      <w:proofErr w:type="gramEnd"/>
      <w:r w:rsidRPr="003D1EE4">
        <w:rPr>
          <w:rFonts w:ascii="Arial" w:eastAsia="Times New Roman" w:hAnsi="Arial" w:cs="Arial"/>
          <w:color w:val="000000"/>
          <w:kern w:val="0"/>
          <w:sz w:val="24"/>
          <w:szCs w:val="24"/>
          <w:lang w:val="en-US"/>
          <w14:ligatures w14:val="none"/>
        </w:rPr>
        <w:t xml:space="preserve"> are now fit for repeal.</w:t>
      </w:r>
      <w:r w:rsidR="00895A0A">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Moreover, there are in the present Acts some minor anomalies of the kind inseparable from experimental legislation and these have been removed.</w:t>
      </w:r>
      <w:r w:rsidR="00895A0A">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It can be said with confidence that this Bill, while conferring no new powers on the board, except in one or two very minor matters which I shall explain to the House, will </w:t>
      </w:r>
      <w:r w:rsidRPr="003D1EE4">
        <w:rPr>
          <w:rFonts w:ascii="Arial" w:eastAsia="Times New Roman" w:hAnsi="Arial" w:cs="Arial"/>
          <w:color w:val="000000"/>
          <w:kern w:val="0"/>
          <w:sz w:val="24"/>
          <w:szCs w:val="24"/>
          <w:lang w:val="en-US"/>
          <w14:ligatures w14:val="none"/>
        </w:rPr>
        <w:lastRenderedPageBreak/>
        <w:t xml:space="preserve">facilitate the administration of the dried fruits </w:t>
      </w:r>
      <w:r w:rsidR="00895A0A" w:rsidRPr="003D1EE4">
        <w:rPr>
          <w:rFonts w:ascii="Arial" w:eastAsia="Times New Roman" w:hAnsi="Arial" w:cs="Arial"/>
          <w:color w:val="000000"/>
          <w:kern w:val="0"/>
          <w:sz w:val="24"/>
          <w:szCs w:val="24"/>
          <w:lang w:val="en-US"/>
          <w14:ligatures w14:val="none"/>
        </w:rPr>
        <w:t>scheme</w:t>
      </w:r>
      <w:r w:rsidRPr="003D1EE4">
        <w:rPr>
          <w:rFonts w:ascii="Arial" w:eastAsia="Times New Roman" w:hAnsi="Arial" w:cs="Arial"/>
          <w:color w:val="000000"/>
          <w:kern w:val="0"/>
          <w:sz w:val="24"/>
          <w:szCs w:val="24"/>
          <w:lang w:val="en-US"/>
          <w14:ligatures w14:val="none"/>
        </w:rPr>
        <w:t xml:space="preserve"> and be an improvement on the present law. </w:t>
      </w:r>
      <w:r w:rsidR="00895A0A">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It is to be hoped that members will deal with this Bill on the assumption that it is merely re-enacting the existing scheme which is working satisfactorily; and will, as far as possible, refrain from making any amendments which are likely to embarrass the Dried Fruits Board in carrying on as at present.</w:t>
      </w:r>
      <w:r w:rsidR="00895A0A">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 will give a short explanation of the Parts of the Bill, calling attention to those matters where an alteration has been made in the present law.</w:t>
      </w:r>
    </w:p>
    <w:p w14:paraId="76296908" w14:textId="77777777" w:rsidR="00895A0A" w:rsidRDefault="00895A0A" w:rsidP="003D1EE4">
      <w:pPr>
        <w:spacing w:line="276" w:lineRule="auto"/>
        <w:rPr>
          <w:rFonts w:ascii="Arial" w:eastAsia="Courier New" w:hAnsi="Arial" w:cs="Arial"/>
          <w:color w:val="000000"/>
          <w:kern w:val="0"/>
          <w:sz w:val="24"/>
          <w:szCs w:val="24"/>
          <w:lang w:val="en-US"/>
          <w14:ligatures w14:val="none"/>
        </w:rPr>
      </w:pPr>
    </w:p>
    <w:p w14:paraId="63461DBC" w14:textId="65AC35B7" w:rsidR="00CA4F56" w:rsidRPr="001F50D0" w:rsidRDefault="00CA4F56" w:rsidP="001F50D0">
      <w:pPr>
        <w:spacing w:line="276" w:lineRule="auto"/>
        <w:rPr>
          <w:rFonts w:ascii="Arial" w:eastAsia="Courier New" w:hAnsi="Arial" w:cs="Arial"/>
          <w:color w:val="000000"/>
          <w:kern w:val="0"/>
          <w:sz w:val="24"/>
          <w:szCs w:val="24"/>
          <w:lang w:val="en-US"/>
          <w14:ligatures w14:val="none"/>
        </w:rPr>
      </w:pPr>
      <w:r w:rsidRPr="003D1EE4">
        <w:rPr>
          <w:rFonts w:ascii="Arial" w:eastAsia="Courier New" w:hAnsi="Arial" w:cs="Arial"/>
          <w:color w:val="000000"/>
          <w:kern w:val="0"/>
          <w:sz w:val="24"/>
          <w:szCs w:val="24"/>
          <w:lang w:val="en-US"/>
          <w14:ligatures w14:val="none"/>
        </w:rPr>
        <w:t xml:space="preserve">In Part I of the Bill the only matters which require attention are the definitions of “dried fruits,'’ “producer,” and “packing house.” The definition of </w:t>
      </w:r>
      <w:proofErr w:type="gramStart"/>
      <w:r w:rsidRPr="003D1EE4">
        <w:rPr>
          <w:rFonts w:ascii="Arial" w:eastAsia="Courier New" w:hAnsi="Arial" w:cs="Arial"/>
          <w:b/>
          <w:bCs/>
          <w:i/>
          <w:iCs/>
          <w:color w:val="000000"/>
          <w:kern w:val="0"/>
          <w:sz w:val="24"/>
          <w:szCs w:val="24"/>
          <w:lang w:val="en-US"/>
          <w14:ligatures w14:val="none"/>
        </w:rPr>
        <w:t>‘ ‘</w:t>
      </w:r>
      <w:proofErr w:type="gramEnd"/>
      <w:r w:rsidRPr="003D1EE4">
        <w:rPr>
          <w:rFonts w:ascii="Arial" w:eastAsia="Courier New" w:hAnsi="Arial" w:cs="Arial"/>
          <w:color w:val="000000"/>
          <w:kern w:val="0"/>
          <w:sz w:val="24"/>
          <w:szCs w:val="24"/>
          <w:lang w:val="en-US"/>
          <w14:ligatures w14:val="none"/>
        </w:rPr>
        <w:t xml:space="preserve"> dried fruits ’ </w:t>
      </w:r>
      <w:r w:rsidRPr="003D1EE4">
        <w:rPr>
          <w:rFonts w:ascii="Arial" w:eastAsia="Courier New" w:hAnsi="Arial" w:cs="Arial"/>
          <w:b/>
          <w:bCs/>
          <w:i/>
          <w:iCs/>
          <w:color w:val="000000"/>
          <w:kern w:val="0"/>
          <w:sz w:val="24"/>
          <w:szCs w:val="24"/>
          <w:lang w:val="en-US"/>
          <w14:ligatures w14:val="none"/>
        </w:rPr>
        <w:t>’</w:t>
      </w:r>
      <w:r w:rsidRPr="003D1EE4">
        <w:rPr>
          <w:rFonts w:ascii="Arial" w:eastAsia="Courier New" w:hAnsi="Arial" w:cs="Arial"/>
          <w:color w:val="000000"/>
          <w:kern w:val="0"/>
          <w:sz w:val="24"/>
          <w:szCs w:val="24"/>
          <w:lang w:val="en-US"/>
          <w14:ligatures w14:val="none"/>
        </w:rPr>
        <w:t xml:space="preserve"> doe3 not go any further than the definition in the old law, but it sets out in detail the dried fruits which are now' covered by the Acts as the result of certain proclamations which have been made, so that the members of the public</w:t>
      </w:r>
      <w:r w:rsidR="001F50D0">
        <w:rPr>
          <w:rFonts w:ascii="Arial" w:eastAsia="Courier New"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who have to obey the Bill will more clearly understand the position.</w:t>
      </w:r>
    </w:p>
    <w:p w14:paraId="4D2D1E35" w14:textId="77777777" w:rsidR="008D49C5" w:rsidRDefault="00CA4F56" w:rsidP="008D49C5">
      <w:pPr>
        <w:widowControl w:val="0"/>
        <w:spacing w:after="0" w:line="276" w:lineRule="auto"/>
        <w:ind w:right="8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A definition of "producer” i</w:t>
      </w:r>
      <w:r w:rsidR="001F50D0">
        <w:rPr>
          <w:rFonts w:ascii="Arial" w:eastAsia="Times New Roman" w:hAnsi="Arial" w:cs="Arial"/>
          <w:color w:val="000000"/>
          <w:kern w:val="0"/>
          <w:sz w:val="24"/>
          <w:szCs w:val="24"/>
          <w:lang w:val="en-US"/>
          <w14:ligatures w14:val="none"/>
        </w:rPr>
        <w:t>n</w:t>
      </w:r>
      <w:r w:rsidRPr="003D1EE4">
        <w:rPr>
          <w:rFonts w:ascii="Arial" w:eastAsia="Times New Roman" w:hAnsi="Arial" w:cs="Arial"/>
          <w:color w:val="000000"/>
          <w:kern w:val="0"/>
          <w:sz w:val="24"/>
          <w:szCs w:val="24"/>
          <w:lang w:val="en-US"/>
          <w14:ligatures w14:val="none"/>
        </w:rPr>
        <w:t xml:space="preserve"> clause 5 has been substituted for the existing definition of </w:t>
      </w:r>
      <w:r w:rsidR="001F50D0">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grower.</w:t>
      </w:r>
      <w:r w:rsidR="001F50D0">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persons who are treated as growers under present law are those who </w:t>
      </w:r>
      <w:proofErr w:type="gramStart"/>
      <w:r w:rsidRPr="003D1EE4">
        <w:rPr>
          <w:rFonts w:ascii="Arial" w:eastAsia="Times New Roman" w:hAnsi="Arial" w:cs="Arial"/>
          <w:color w:val="000000"/>
          <w:kern w:val="0"/>
          <w:sz w:val="24"/>
          <w:szCs w:val="24"/>
          <w:lang w:val="en-US"/>
          <w14:ligatures w14:val="none"/>
        </w:rPr>
        <w:t>actually produce</w:t>
      </w:r>
      <w:proofErr w:type="gramEnd"/>
      <w:r w:rsidRPr="003D1EE4">
        <w:rPr>
          <w:rFonts w:ascii="Arial" w:eastAsia="Times New Roman" w:hAnsi="Arial" w:cs="Arial"/>
          <w:color w:val="000000"/>
          <w:kern w:val="0"/>
          <w:sz w:val="24"/>
          <w:szCs w:val="24"/>
          <w:lang w:val="en-US"/>
          <w14:ligatures w14:val="none"/>
        </w:rPr>
        <w:t xml:space="preserve"> dried fruits by processes of drying, whether they be the actual growers or not.</w:t>
      </w:r>
      <w:r w:rsidR="001F50D0">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In order, therefore, to accord with the </w:t>
      </w:r>
      <w:proofErr w:type="gramStart"/>
      <w:r w:rsidRPr="003D1EE4">
        <w:rPr>
          <w:rFonts w:ascii="Arial" w:eastAsia="Times New Roman" w:hAnsi="Arial" w:cs="Arial"/>
          <w:color w:val="000000"/>
          <w:kern w:val="0"/>
          <w:sz w:val="24"/>
          <w:szCs w:val="24"/>
          <w:lang w:val="en-US"/>
          <w14:ligatures w14:val="none"/>
        </w:rPr>
        <w:t>actual facts</w:t>
      </w:r>
      <w:proofErr w:type="gramEnd"/>
      <w:r w:rsidRPr="003D1EE4">
        <w:rPr>
          <w:rFonts w:ascii="Arial" w:eastAsia="Times New Roman" w:hAnsi="Arial" w:cs="Arial"/>
          <w:color w:val="000000"/>
          <w:kern w:val="0"/>
          <w:sz w:val="24"/>
          <w:szCs w:val="24"/>
          <w:lang w:val="en-US"/>
          <w14:ligatures w14:val="none"/>
        </w:rPr>
        <w:t xml:space="preserve"> of the industry it is better to use the term </w:t>
      </w:r>
      <w:r w:rsidR="001F50D0">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producer</w:t>
      </w:r>
      <w:r w:rsidR="001F50D0">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 xml:space="preserve"> rather than the term "grower,” and to define a "producer” as a man who dries fruits for sale, whether grown by himself or anyone e</w:t>
      </w:r>
      <w:r w:rsidR="001F50D0">
        <w:rPr>
          <w:rFonts w:ascii="Arial" w:eastAsia="Times New Roman" w:hAnsi="Arial" w:cs="Arial"/>
          <w:color w:val="000000"/>
          <w:kern w:val="0"/>
          <w:sz w:val="24"/>
          <w:szCs w:val="24"/>
          <w:lang w:val="en-US"/>
          <w14:ligatures w14:val="none"/>
        </w:rPr>
        <w:t>l</w:t>
      </w:r>
      <w:r w:rsidRPr="003D1EE4">
        <w:rPr>
          <w:rFonts w:ascii="Arial" w:eastAsia="Times New Roman" w:hAnsi="Arial" w:cs="Arial"/>
          <w:color w:val="000000"/>
          <w:kern w:val="0"/>
          <w:sz w:val="24"/>
          <w:szCs w:val="24"/>
          <w:lang w:val="en-US"/>
          <w14:ligatures w14:val="none"/>
        </w:rPr>
        <w:t>se.</w:t>
      </w:r>
      <w:r w:rsidR="001F50D0">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w:t>
      </w:r>
      <w:r w:rsidR="001F50D0">
        <w:rPr>
          <w:rFonts w:ascii="Arial" w:eastAsia="Times New Roman" w:hAnsi="Arial" w:cs="Arial"/>
          <w:color w:val="000000"/>
          <w:kern w:val="0"/>
          <w:sz w:val="24"/>
          <w:szCs w:val="24"/>
          <w:lang w:val="en-US"/>
          <w14:ligatures w14:val="none"/>
        </w:rPr>
        <w:t>is</w:t>
      </w:r>
      <w:r w:rsidRPr="003D1EE4">
        <w:rPr>
          <w:rFonts w:ascii="Arial" w:eastAsia="Times New Roman" w:hAnsi="Arial" w:cs="Arial"/>
          <w:color w:val="000000"/>
          <w:kern w:val="0"/>
          <w:sz w:val="24"/>
          <w:szCs w:val="24"/>
          <w:lang w:val="en-US"/>
          <w14:ligatures w14:val="none"/>
        </w:rPr>
        <w:t xml:space="preserve"> definition will make no difference to the existing practice of the board, or to the present interpretation of the law. </w:t>
      </w:r>
      <w:r w:rsidR="001F50D0">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The term "packing house” has been substituted for the term "packing shed” in the present Act as being a more accurate term to define premises where fruit is packed and processed. </w:t>
      </w:r>
      <w:r w:rsidR="008D49C5">
        <w:rPr>
          <w:rFonts w:ascii="Arial" w:eastAsia="Times New Roman" w:hAnsi="Arial" w:cs="Arial"/>
          <w:color w:val="000000"/>
          <w:kern w:val="0"/>
          <w:sz w:val="24"/>
          <w:szCs w:val="24"/>
          <w:lang w:val="en-US"/>
          <w14:ligatures w14:val="none"/>
        </w:rPr>
        <w:t xml:space="preserve"> </w:t>
      </w:r>
      <w:proofErr w:type="gramStart"/>
      <w:r w:rsidRPr="003D1EE4">
        <w:rPr>
          <w:rFonts w:ascii="Arial" w:eastAsia="Times New Roman" w:hAnsi="Arial" w:cs="Arial"/>
          <w:color w:val="000000"/>
          <w:kern w:val="0"/>
          <w:sz w:val="24"/>
          <w:szCs w:val="24"/>
          <w:lang w:val="en-US"/>
          <w14:ligatures w14:val="none"/>
        </w:rPr>
        <w:t>Previous to</w:t>
      </w:r>
      <w:proofErr w:type="gramEnd"/>
      <w:r w:rsidRPr="003D1EE4">
        <w:rPr>
          <w:rFonts w:ascii="Arial" w:eastAsia="Times New Roman" w:hAnsi="Arial" w:cs="Arial"/>
          <w:color w:val="000000"/>
          <w:kern w:val="0"/>
          <w:sz w:val="24"/>
          <w:szCs w:val="24"/>
          <w:lang w:val="en-US"/>
          <w14:ligatures w14:val="none"/>
        </w:rPr>
        <w:t xml:space="preserve"> 1924 the word </w:t>
      </w:r>
      <w:r w:rsidR="008D49C5">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shed</w:t>
      </w:r>
      <w:r w:rsidR="008D49C5">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 xml:space="preserve"> adequately described the premises.</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In many cases they were just sheds.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They are now magnificent factories with up-to-date machinery and cement floors.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The fruit is produced under such hygienic conditions that the people who buy the article on the other side of the world know it will </w:t>
      </w:r>
      <w:proofErr w:type="gramStart"/>
      <w:r w:rsidRPr="003D1EE4">
        <w:rPr>
          <w:rFonts w:ascii="Arial" w:eastAsia="Times New Roman" w:hAnsi="Arial" w:cs="Arial"/>
          <w:color w:val="000000"/>
          <w:kern w:val="0"/>
          <w:sz w:val="24"/>
          <w:szCs w:val="24"/>
          <w:lang w:val="en-US"/>
          <w14:ligatures w14:val="none"/>
        </w:rPr>
        <w:t>keep, and</w:t>
      </w:r>
      <w:proofErr w:type="gramEnd"/>
      <w:r w:rsidRPr="003D1EE4">
        <w:rPr>
          <w:rFonts w:ascii="Arial" w:eastAsia="Times New Roman" w:hAnsi="Arial" w:cs="Arial"/>
          <w:color w:val="000000"/>
          <w:kern w:val="0"/>
          <w:sz w:val="24"/>
          <w:szCs w:val="24"/>
          <w:lang w:val="en-US"/>
          <w14:ligatures w14:val="none"/>
        </w:rPr>
        <w:t xml:space="preserve"> will be true to the grade that it is professed to be.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As a dried </w:t>
      </w:r>
      <w:proofErr w:type="spellStart"/>
      <w:r w:rsidRPr="003D1EE4">
        <w:rPr>
          <w:rFonts w:ascii="Arial" w:eastAsia="Times New Roman" w:hAnsi="Arial" w:cs="Arial"/>
          <w:color w:val="000000"/>
          <w:kern w:val="0"/>
          <w:sz w:val="24"/>
          <w:szCs w:val="24"/>
          <w:lang w:val="en-US"/>
          <w14:ligatures w14:val="none"/>
        </w:rPr>
        <w:t>fruitgrower</w:t>
      </w:r>
      <w:proofErr w:type="spellEnd"/>
      <w:r w:rsidRPr="003D1EE4">
        <w:rPr>
          <w:rFonts w:ascii="Arial" w:eastAsia="Times New Roman" w:hAnsi="Arial" w:cs="Arial"/>
          <w:color w:val="000000"/>
          <w:kern w:val="0"/>
          <w:sz w:val="24"/>
          <w:szCs w:val="24"/>
          <w:lang w:val="en-US"/>
          <w14:ligatures w14:val="none"/>
        </w:rPr>
        <w:t xml:space="preserve"> myself for </w:t>
      </w:r>
      <w:proofErr w:type="gramStart"/>
      <w:r w:rsidRPr="003D1EE4">
        <w:rPr>
          <w:rFonts w:ascii="Arial" w:eastAsia="Times New Roman" w:hAnsi="Arial" w:cs="Arial"/>
          <w:color w:val="000000"/>
          <w:kern w:val="0"/>
          <w:sz w:val="24"/>
          <w:szCs w:val="24"/>
          <w:lang w:val="en-US"/>
          <w14:ligatures w14:val="none"/>
        </w:rPr>
        <w:t>a number of</w:t>
      </w:r>
      <w:proofErr w:type="gramEnd"/>
      <w:r w:rsidRPr="003D1EE4">
        <w:rPr>
          <w:rFonts w:ascii="Arial" w:eastAsia="Times New Roman" w:hAnsi="Arial" w:cs="Arial"/>
          <w:color w:val="000000"/>
          <w:kern w:val="0"/>
          <w:sz w:val="24"/>
          <w:szCs w:val="24"/>
          <w:lang w:val="en-US"/>
          <w14:ligatures w14:val="none"/>
        </w:rPr>
        <w:t xml:space="preserve"> years, and one who represents the Murray district, I can say that the growers all over the State have received an inestimable amount of benefit from this legislation.</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When the scheme was first initiated </w:t>
      </w:r>
      <w:proofErr w:type="gramStart"/>
      <w:r w:rsidRPr="003D1EE4">
        <w:rPr>
          <w:rFonts w:ascii="Arial" w:eastAsia="Times New Roman" w:hAnsi="Arial" w:cs="Arial"/>
          <w:color w:val="000000"/>
          <w:kern w:val="0"/>
          <w:sz w:val="24"/>
          <w:szCs w:val="24"/>
          <w:lang w:val="en-US"/>
          <w14:ligatures w14:val="none"/>
        </w:rPr>
        <w:t>into</w:t>
      </w:r>
      <w:proofErr w:type="gramEnd"/>
      <w:r w:rsidRPr="003D1EE4">
        <w:rPr>
          <w:rFonts w:ascii="Arial" w:eastAsia="Times New Roman" w:hAnsi="Arial" w:cs="Arial"/>
          <w:color w:val="000000"/>
          <w:kern w:val="0"/>
          <w:sz w:val="24"/>
          <w:szCs w:val="24"/>
          <w:lang w:val="en-US"/>
          <w14:ligatures w14:val="none"/>
        </w:rPr>
        <w:t xml:space="preserve"> some of the n</w:t>
      </w:r>
      <w:r w:rsidR="008D49C5">
        <w:rPr>
          <w:rFonts w:ascii="Arial" w:eastAsia="Times New Roman" w:hAnsi="Arial" w:cs="Arial"/>
          <w:color w:val="000000"/>
          <w:kern w:val="0"/>
          <w:sz w:val="24"/>
          <w:szCs w:val="24"/>
          <w:lang w:val="en-US"/>
          <w14:ligatures w14:val="none"/>
        </w:rPr>
        <w:t>on</w:t>
      </w:r>
      <w:r w:rsidRPr="003D1EE4">
        <w:rPr>
          <w:rFonts w:ascii="Arial" w:eastAsia="Times New Roman" w:hAnsi="Arial" w:cs="Arial"/>
          <w:color w:val="000000"/>
          <w:kern w:val="0"/>
          <w:sz w:val="24"/>
          <w:szCs w:val="24"/>
          <w:lang w:val="en-US"/>
          <w14:ligatures w14:val="none"/>
        </w:rPr>
        <w:t xml:space="preserve">-irrigated areas there was a great deal of </w:t>
      </w:r>
      <w:proofErr w:type="gramStart"/>
      <w:r w:rsidRPr="003D1EE4">
        <w:rPr>
          <w:rFonts w:ascii="Arial" w:eastAsia="Times New Roman" w:hAnsi="Arial" w:cs="Arial"/>
          <w:color w:val="000000"/>
          <w:kern w:val="0"/>
          <w:sz w:val="24"/>
          <w:szCs w:val="24"/>
          <w:lang w:val="en-US"/>
          <w14:ligatures w14:val="none"/>
        </w:rPr>
        <w:t>opposition, but</w:t>
      </w:r>
      <w:proofErr w:type="gramEnd"/>
      <w:r w:rsidRPr="003D1EE4">
        <w:rPr>
          <w:rFonts w:ascii="Arial" w:eastAsia="Times New Roman" w:hAnsi="Arial" w:cs="Arial"/>
          <w:color w:val="000000"/>
          <w:kern w:val="0"/>
          <w:sz w:val="24"/>
          <w:szCs w:val="24"/>
          <w:lang w:val="en-US"/>
          <w14:ligatures w14:val="none"/>
        </w:rPr>
        <w:t xml:space="preserve"> taking it by and large the opposition has decreased to a minimum.</w:t>
      </w:r>
    </w:p>
    <w:p w14:paraId="53132337" w14:textId="77777777" w:rsidR="008D49C5" w:rsidRDefault="008D49C5" w:rsidP="008D49C5">
      <w:pPr>
        <w:widowControl w:val="0"/>
        <w:spacing w:after="0" w:line="276" w:lineRule="auto"/>
        <w:ind w:right="80"/>
        <w:rPr>
          <w:rFonts w:ascii="Arial" w:eastAsia="Times New Roman" w:hAnsi="Arial" w:cs="Arial"/>
          <w:color w:val="000000"/>
          <w:kern w:val="0"/>
          <w:sz w:val="24"/>
          <w:szCs w:val="24"/>
          <w:lang w:val="en-US"/>
          <w14:ligatures w14:val="none"/>
        </w:rPr>
      </w:pPr>
    </w:p>
    <w:p w14:paraId="68D17DB2" w14:textId="56ECBCC8" w:rsidR="00CA4F56" w:rsidRPr="003D1EE4" w:rsidRDefault="00CA4F56" w:rsidP="008D49C5">
      <w:pPr>
        <w:widowControl w:val="0"/>
        <w:spacing w:after="0" w:line="276" w:lineRule="auto"/>
        <w:ind w:right="8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Mr. Crosby—The other side has become more sensible?</w:t>
      </w:r>
    </w:p>
    <w:p w14:paraId="0C7050B4" w14:textId="77777777" w:rsidR="008D49C5" w:rsidRDefault="008D49C5" w:rsidP="008D49C5">
      <w:pPr>
        <w:widowControl w:val="0"/>
        <w:spacing w:after="0" w:line="276" w:lineRule="auto"/>
        <w:ind w:right="80"/>
        <w:rPr>
          <w:rFonts w:ascii="Arial" w:eastAsia="Times New Roman" w:hAnsi="Arial" w:cs="Arial"/>
          <w:color w:val="000000"/>
          <w:kern w:val="0"/>
          <w:sz w:val="24"/>
          <w:szCs w:val="24"/>
          <w:lang w:val="en-US"/>
          <w14:ligatures w14:val="none"/>
        </w:rPr>
      </w:pPr>
    </w:p>
    <w:p w14:paraId="60A3DBE0" w14:textId="5CC6BB6E" w:rsidR="00CA4F56" w:rsidRPr="00E75A7B" w:rsidRDefault="00CA4F56" w:rsidP="00E75A7B">
      <w:pPr>
        <w:widowControl w:val="0"/>
        <w:spacing w:after="0" w:line="276" w:lineRule="auto"/>
        <w:ind w:right="8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The Hon. M. </w:t>
      </w:r>
      <w:proofErr w:type="spellStart"/>
      <w:r w:rsidRPr="003D1EE4">
        <w:rPr>
          <w:rFonts w:ascii="Arial" w:eastAsia="Times New Roman" w:hAnsi="Arial" w:cs="Arial"/>
          <w:color w:val="000000"/>
          <w:kern w:val="0"/>
          <w:sz w:val="24"/>
          <w:szCs w:val="24"/>
          <w:lang w:val="en-US"/>
          <w14:ligatures w14:val="none"/>
        </w:rPr>
        <w:t>McINTOSH</w:t>
      </w:r>
      <w:proofErr w:type="spellEnd"/>
      <w:r w:rsidRPr="003D1EE4">
        <w:rPr>
          <w:rFonts w:ascii="Arial" w:eastAsia="Times New Roman" w:hAnsi="Arial" w:cs="Arial"/>
          <w:color w:val="000000"/>
          <w:kern w:val="0"/>
          <w:sz w:val="24"/>
          <w:szCs w:val="24"/>
          <w:lang w:val="en-US"/>
          <w14:ligatures w14:val="none"/>
        </w:rPr>
        <w:t xml:space="preserve">—When it came to bedrock these producers </w:t>
      </w:r>
      <w:proofErr w:type="spellStart"/>
      <w:r w:rsidRPr="003D1EE4">
        <w:rPr>
          <w:rFonts w:ascii="Arial" w:eastAsia="Times New Roman" w:hAnsi="Arial" w:cs="Arial"/>
          <w:color w:val="000000"/>
          <w:kern w:val="0"/>
          <w:sz w:val="24"/>
          <w:szCs w:val="24"/>
          <w:lang w:val="en-US"/>
          <w14:ligatures w14:val="none"/>
        </w:rPr>
        <w:t>realised</w:t>
      </w:r>
      <w:proofErr w:type="spellEnd"/>
      <w:r w:rsidRPr="003D1EE4">
        <w:rPr>
          <w:rFonts w:ascii="Arial" w:eastAsia="Times New Roman" w:hAnsi="Arial" w:cs="Arial"/>
          <w:color w:val="000000"/>
          <w:kern w:val="0"/>
          <w:sz w:val="24"/>
          <w:szCs w:val="24"/>
          <w:lang w:val="en-US"/>
          <w14:ligatures w14:val="none"/>
        </w:rPr>
        <w:t xml:space="preserve"> that they had derived a great deal of benefit.</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Reverting to the question of sheds, as compared with packing houses, </w:t>
      </w:r>
      <w:proofErr w:type="spellStart"/>
      <w:r w:rsidRPr="003D1EE4">
        <w:rPr>
          <w:rFonts w:ascii="Arial" w:eastAsia="Times New Roman" w:hAnsi="Arial" w:cs="Arial"/>
          <w:color w:val="000000"/>
          <w:kern w:val="0"/>
          <w:sz w:val="24"/>
          <w:szCs w:val="24"/>
          <w:lang w:val="en-US"/>
          <w14:ligatures w14:val="none"/>
        </w:rPr>
        <w:t>Waikerie</w:t>
      </w:r>
      <w:proofErr w:type="spellEnd"/>
      <w:r w:rsidRPr="003D1EE4">
        <w:rPr>
          <w:rFonts w:ascii="Arial" w:eastAsia="Times New Roman" w:hAnsi="Arial" w:cs="Arial"/>
          <w:color w:val="000000"/>
          <w:kern w:val="0"/>
          <w:sz w:val="24"/>
          <w:szCs w:val="24"/>
          <w:lang w:val="en-US"/>
          <w14:ligatures w14:val="none"/>
        </w:rPr>
        <w:t xml:space="preserve"> is a case in point.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Previously </w:t>
      </w:r>
      <w:proofErr w:type="gramStart"/>
      <w:r w:rsidRPr="003D1EE4">
        <w:rPr>
          <w:rFonts w:ascii="Arial" w:eastAsia="Times New Roman" w:hAnsi="Arial" w:cs="Arial"/>
          <w:color w:val="000000"/>
          <w:kern w:val="0"/>
          <w:sz w:val="24"/>
          <w:szCs w:val="24"/>
          <w:lang w:val="en-US"/>
          <w14:ligatures w14:val="none"/>
        </w:rPr>
        <w:t>a large number of</w:t>
      </w:r>
      <w:proofErr w:type="gramEnd"/>
      <w:r w:rsidRPr="003D1EE4">
        <w:rPr>
          <w:rFonts w:ascii="Arial" w:eastAsia="Times New Roman" w:hAnsi="Arial" w:cs="Arial"/>
          <w:color w:val="000000"/>
          <w:kern w:val="0"/>
          <w:sz w:val="24"/>
          <w:szCs w:val="24"/>
          <w:lang w:val="en-US"/>
          <w14:ligatures w14:val="none"/>
        </w:rPr>
        <w:t xml:space="preserve"> sheds processed fruit there, but </w:t>
      </w:r>
      <w:proofErr w:type="gramStart"/>
      <w:r w:rsidRPr="003D1EE4">
        <w:rPr>
          <w:rFonts w:ascii="Arial" w:eastAsia="Times New Roman" w:hAnsi="Arial" w:cs="Arial"/>
          <w:color w:val="000000"/>
          <w:kern w:val="0"/>
          <w:sz w:val="24"/>
          <w:szCs w:val="24"/>
          <w:lang w:val="en-US"/>
          <w14:ligatures w14:val="none"/>
        </w:rPr>
        <w:t>to-day</w:t>
      </w:r>
      <w:proofErr w:type="gramEnd"/>
      <w:r w:rsidRPr="003D1EE4">
        <w:rPr>
          <w:rFonts w:ascii="Arial" w:eastAsia="Times New Roman" w:hAnsi="Arial" w:cs="Arial"/>
          <w:color w:val="000000"/>
          <w:kern w:val="0"/>
          <w:sz w:val="24"/>
          <w:szCs w:val="24"/>
          <w:lang w:val="en-US"/>
          <w14:ligatures w14:val="none"/>
        </w:rPr>
        <w:t xml:space="preserve"> practically the whole of it is processed by one large co-operative store.</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They bought out the other people.</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cost of packing has been reduced enormously and the public are getting a better </w:t>
      </w:r>
      <w:r w:rsidRPr="003D1EE4">
        <w:rPr>
          <w:rFonts w:ascii="Arial" w:eastAsia="Times New Roman" w:hAnsi="Arial" w:cs="Arial"/>
          <w:color w:val="000000"/>
          <w:kern w:val="0"/>
          <w:sz w:val="24"/>
          <w:szCs w:val="24"/>
          <w:lang w:val="en-US"/>
          <w14:ligatures w14:val="none"/>
        </w:rPr>
        <w:lastRenderedPageBreak/>
        <w:t>article and the grower a better price.</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Part II. of the Bill deals with the constitution of the Dried Fruits Board and contains no alterations of the exist</w:t>
      </w:r>
      <w:r w:rsidR="00E75A7B">
        <w:rPr>
          <w:rFonts w:ascii="Arial" w:eastAsia="Times New Roman" w:hAnsi="Arial" w:cs="Arial"/>
          <w:color w:val="000000"/>
          <w:kern w:val="0"/>
          <w:sz w:val="24"/>
          <w:szCs w:val="24"/>
          <w:lang w:val="en-US"/>
          <w14:ligatures w14:val="none"/>
        </w:rPr>
        <w:t xml:space="preserve">ing law.  Part III sets out all the provisions </w:t>
      </w:r>
      <w:r w:rsidRPr="003D1EE4">
        <w:rPr>
          <w:rFonts w:ascii="Arial" w:eastAsia="Courier New" w:hAnsi="Arial" w:cs="Arial"/>
          <w:color w:val="000000"/>
          <w:kern w:val="0"/>
          <w:sz w:val="24"/>
          <w:szCs w:val="24"/>
          <w:lang w:val="en-US"/>
          <w14:ligatures w14:val="none"/>
        </w:rPr>
        <w:t xml:space="preserve">relating to the registration of producers, dealers and packing houses. </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In this Part there are two alterations of the present law. </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The first is in subclause (3) of clause 23. </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This subclause provides that registration as a dealer shall expire at the end of each year.</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 At present registration remains in force for an unlimited period, but this is inconvenient, since under this system the board gets no information when a person ceases to be a dealer and in consequence its records become out of date.</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 As registration costs nothing it will be no great burden on</w:t>
      </w:r>
      <w:r w:rsidR="008D49C5">
        <w:rPr>
          <w:rFonts w:ascii="Arial" w:eastAsia="Courier New"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the public to require that </w:t>
      </w:r>
      <w:proofErr w:type="gramStart"/>
      <w:r w:rsidRPr="003D1EE4">
        <w:rPr>
          <w:rFonts w:ascii="Arial" w:eastAsia="Times New Roman" w:hAnsi="Arial" w:cs="Arial"/>
          <w:color w:val="000000"/>
          <w:kern w:val="0"/>
          <w:sz w:val="24"/>
          <w:szCs w:val="24"/>
          <w:lang w:val="en-US"/>
          <w14:ligatures w14:val="none"/>
        </w:rPr>
        <w:t>dealers shall</w:t>
      </w:r>
      <w:proofErr w:type="gramEnd"/>
      <w:r w:rsidRPr="003D1EE4">
        <w:rPr>
          <w:rFonts w:ascii="Arial" w:eastAsia="Times New Roman" w:hAnsi="Arial" w:cs="Arial"/>
          <w:color w:val="000000"/>
          <w:kern w:val="0"/>
          <w:sz w:val="24"/>
          <w:szCs w:val="24"/>
          <w:lang w:val="en-US"/>
          <w14:ligatures w14:val="none"/>
        </w:rPr>
        <w:t xml:space="preserve"> register annually.</w:t>
      </w:r>
    </w:p>
    <w:p w14:paraId="09371950" w14:textId="5E989741" w:rsidR="00CA4F56" w:rsidRPr="003D1EE4" w:rsidRDefault="00CA4F56" w:rsidP="008D49C5">
      <w:pPr>
        <w:widowControl w:val="0"/>
        <w:spacing w:after="0" w:line="276" w:lineRule="auto"/>
        <w:ind w:right="8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Another amendment is in </w:t>
      </w:r>
      <w:r w:rsidR="008D49C5" w:rsidRPr="003D1EE4">
        <w:rPr>
          <w:rFonts w:ascii="Arial" w:eastAsia="Times New Roman" w:hAnsi="Arial" w:cs="Arial"/>
          <w:color w:val="000000"/>
          <w:kern w:val="0"/>
          <w:sz w:val="24"/>
          <w:szCs w:val="24"/>
          <w:lang w:val="en-US"/>
          <w14:ligatures w14:val="none"/>
        </w:rPr>
        <w:t>subclause</w:t>
      </w:r>
      <w:r w:rsidRPr="003D1EE4">
        <w:rPr>
          <w:rFonts w:ascii="Arial" w:eastAsia="Times New Roman" w:hAnsi="Arial" w:cs="Arial"/>
          <w:color w:val="000000"/>
          <w:kern w:val="0"/>
          <w:sz w:val="24"/>
          <w:szCs w:val="24"/>
          <w:lang w:val="en-US"/>
          <w14:ligatures w14:val="none"/>
        </w:rPr>
        <w:t xml:space="preserve"> (5) of clause 24.</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This deals with the transfer of the registration of a packing house.</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present law is that the registration of a packing house may be transferred in </w:t>
      </w:r>
      <w:proofErr w:type="spellStart"/>
      <w:r w:rsidRPr="003D1EE4">
        <w:rPr>
          <w:rFonts w:ascii="Arial" w:eastAsia="Times New Roman" w:hAnsi="Arial" w:cs="Arial"/>
          <w:color w:val="000000"/>
          <w:kern w:val="0"/>
          <w:sz w:val="24"/>
          <w:szCs w:val="24"/>
          <w:lang w:val="en-US"/>
          <w14:ligatures w14:val="none"/>
        </w:rPr>
        <w:t>favour</w:t>
      </w:r>
      <w:proofErr w:type="spellEnd"/>
      <w:r w:rsidRPr="003D1EE4">
        <w:rPr>
          <w:rFonts w:ascii="Arial" w:eastAsia="Times New Roman" w:hAnsi="Arial" w:cs="Arial"/>
          <w:color w:val="000000"/>
          <w:kern w:val="0"/>
          <w:sz w:val="24"/>
          <w:szCs w:val="24"/>
          <w:lang w:val="en-US"/>
          <w14:ligatures w14:val="none"/>
        </w:rPr>
        <w:t xml:space="preserve"> of any person.</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In the Bill the Government has inserted after the words </w:t>
      </w:r>
      <w:r w:rsidR="008D49C5">
        <w:rPr>
          <w:rFonts w:ascii="Arial" w:eastAsia="Times New Roman" w:hAnsi="Arial" w:cs="Arial"/>
          <w:i/>
          <w:iCs/>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any person</w:t>
      </w:r>
      <w:r w:rsidR="008D49C5">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 xml:space="preserve"> the words </w:t>
      </w:r>
      <w:r w:rsidR="008D49C5">
        <w:rPr>
          <w:rFonts w:ascii="Arial" w:eastAsia="Times New Roman" w:hAnsi="Arial" w:cs="Arial"/>
          <w:color w:val="000000"/>
          <w:kern w:val="0"/>
          <w:sz w:val="24"/>
          <w:szCs w:val="24"/>
          <w:lang w:val="en-US"/>
          <w14:ligatures w14:val="none"/>
        </w:rPr>
        <w:t>“</w:t>
      </w:r>
      <w:r w:rsidRPr="003D1EE4">
        <w:rPr>
          <w:rFonts w:ascii="Arial" w:eastAsia="Times New Roman" w:hAnsi="Arial" w:cs="Arial"/>
          <w:color w:val="000000"/>
          <w:kern w:val="0"/>
          <w:sz w:val="24"/>
          <w:szCs w:val="24"/>
          <w:lang w:val="en-US"/>
          <w14:ligatures w14:val="none"/>
        </w:rPr>
        <w:t>who is capable of carrying on the business of such packing house and willing and able to comply with this Act.</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Dried Fruits Board has asked that these words should be inserted, not with a view to limiting the number of packing houses, but </w:t>
      </w:r>
      <w:proofErr w:type="gramStart"/>
      <w:r w:rsidRPr="003D1EE4">
        <w:rPr>
          <w:rFonts w:ascii="Arial" w:eastAsia="Times New Roman" w:hAnsi="Arial" w:cs="Arial"/>
          <w:color w:val="000000"/>
          <w:kern w:val="0"/>
          <w:sz w:val="24"/>
          <w:szCs w:val="24"/>
          <w:lang w:val="en-US"/>
          <w14:ligatures w14:val="none"/>
        </w:rPr>
        <w:t>in order to</w:t>
      </w:r>
      <w:proofErr w:type="gramEnd"/>
      <w:r w:rsidRPr="003D1EE4">
        <w:rPr>
          <w:rFonts w:ascii="Arial" w:eastAsia="Times New Roman" w:hAnsi="Arial" w:cs="Arial"/>
          <w:color w:val="000000"/>
          <w:kern w:val="0"/>
          <w:sz w:val="24"/>
          <w:szCs w:val="24"/>
          <w:lang w:val="en-US"/>
          <w14:ligatures w14:val="none"/>
        </w:rPr>
        <w:t xml:space="preserve"> ensure that packing houses shall be transferred only to competent people who are willing to cooperate in the dried fruits marketing scheme.</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Many of these houses have dehydrator plants and this has been an important factor in the success of fruit packing.</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 have known of fruit, because of excessive moisture, arriving in England in an unsatisfactory condition.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That was to the detriment of the industry.</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Members will </w:t>
      </w:r>
      <w:proofErr w:type="spellStart"/>
      <w:r w:rsidRPr="003D1EE4">
        <w:rPr>
          <w:rFonts w:ascii="Arial" w:eastAsia="Times New Roman" w:hAnsi="Arial" w:cs="Arial"/>
          <w:color w:val="000000"/>
          <w:kern w:val="0"/>
          <w:sz w:val="24"/>
          <w:szCs w:val="24"/>
          <w:lang w:val="en-US"/>
          <w14:ligatures w14:val="none"/>
        </w:rPr>
        <w:t>realise</w:t>
      </w:r>
      <w:proofErr w:type="spellEnd"/>
      <w:r w:rsidRPr="003D1EE4">
        <w:rPr>
          <w:rFonts w:ascii="Arial" w:eastAsia="Times New Roman" w:hAnsi="Arial" w:cs="Arial"/>
          <w:color w:val="000000"/>
          <w:kern w:val="0"/>
          <w:sz w:val="24"/>
          <w:szCs w:val="24"/>
          <w:lang w:val="en-US"/>
          <w14:ligatures w14:val="none"/>
        </w:rPr>
        <w:t xml:space="preserve"> that a great deal of harm can be done to the dried fruits trade by bad work in packing houses in the way of grading and packing dried fruits.</w:t>
      </w:r>
    </w:p>
    <w:p w14:paraId="65A17FCF" w14:textId="77777777" w:rsidR="008D49C5" w:rsidRDefault="008D49C5" w:rsidP="003D1EE4">
      <w:pPr>
        <w:spacing w:line="276" w:lineRule="auto"/>
        <w:rPr>
          <w:rFonts w:ascii="Arial" w:eastAsia="Courier New" w:hAnsi="Arial" w:cs="Arial"/>
          <w:color w:val="000000"/>
          <w:kern w:val="0"/>
          <w:sz w:val="24"/>
          <w:szCs w:val="24"/>
          <w:lang w:val="en-US"/>
          <w14:ligatures w14:val="none"/>
        </w:rPr>
      </w:pPr>
    </w:p>
    <w:p w14:paraId="5DA36D00" w14:textId="1B0EB858" w:rsidR="00CA4F56" w:rsidRPr="008D49C5" w:rsidRDefault="00CA4F56" w:rsidP="008D49C5">
      <w:pPr>
        <w:spacing w:line="276" w:lineRule="auto"/>
        <w:rPr>
          <w:rFonts w:ascii="Arial" w:eastAsia="Courier New" w:hAnsi="Arial" w:cs="Arial"/>
          <w:color w:val="000000"/>
          <w:kern w:val="0"/>
          <w:sz w:val="24"/>
          <w:szCs w:val="24"/>
          <w:lang w:val="en-US"/>
          <w14:ligatures w14:val="none"/>
        </w:rPr>
      </w:pPr>
      <w:r w:rsidRPr="003D1EE4">
        <w:rPr>
          <w:rFonts w:ascii="Arial" w:eastAsia="Courier New" w:hAnsi="Arial" w:cs="Arial"/>
          <w:color w:val="000000"/>
          <w:kern w:val="0"/>
          <w:sz w:val="24"/>
          <w:szCs w:val="24"/>
          <w:lang w:val="en-US"/>
          <w14:ligatures w14:val="none"/>
        </w:rPr>
        <w:t xml:space="preserve">Clause 25 contains a new provision in subclause (2). </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This subclause permits the board to grant registration of a packing house on condition that the house be used for treating certain defined fruits only. </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This provision is really for the purpose of </w:t>
      </w:r>
      <w:proofErr w:type="spellStart"/>
      <w:r w:rsidRPr="003D1EE4">
        <w:rPr>
          <w:rFonts w:ascii="Arial" w:eastAsia="Courier New" w:hAnsi="Arial" w:cs="Arial"/>
          <w:color w:val="000000"/>
          <w:kern w:val="0"/>
          <w:sz w:val="24"/>
          <w:szCs w:val="24"/>
          <w:lang w:val="en-US"/>
          <w14:ligatures w14:val="none"/>
        </w:rPr>
        <w:t>liberalising</w:t>
      </w:r>
      <w:proofErr w:type="spellEnd"/>
      <w:r w:rsidRPr="003D1EE4">
        <w:rPr>
          <w:rFonts w:ascii="Arial" w:eastAsia="Courier New" w:hAnsi="Arial" w:cs="Arial"/>
          <w:color w:val="000000"/>
          <w:kern w:val="0"/>
          <w:sz w:val="24"/>
          <w:szCs w:val="24"/>
          <w:lang w:val="en-US"/>
          <w14:ligatures w14:val="none"/>
        </w:rPr>
        <w:t xml:space="preserve"> the operation of the present law.</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 At present registration entitles a packing house to deal with all kinds of dried fruits.</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 The policy laid down for Australia by the Development and Migration Commission and followed by the various boards has been not to increase the number of packing houses. </w:t>
      </w:r>
      <w:r w:rsidR="008D49C5">
        <w:rPr>
          <w:rFonts w:ascii="Arial" w:eastAsia="Courier New" w:hAnsi="Arial" w:cs="Arial"/>
          <w:color w:val="000000"/>
          <w:kern w:val="0"/>
          <w:sz w:val="24"/>
          <w:szCs w:val="24"/>
          <w:lang w:val="en-US"/>
          <w14:ligatures w14:val="none"/>
        </w:rPr>
        <w:t xml:space="preserve"> </w:t>
      </w:r>
      <w:r w:rsidRPr="003D1EE4">
        <w:rPr>
          <w:rFonts w:ascii="Arial" w:eastAsia="Courier New" w:hAnsi="Arial" w:cs="Arial"/>
          <w:color w:val="000000"/>
          <w:kern w:val="0"/>
          <w:sz w:val="24"/>
          <w:szCs w:val="24"/>
          <w:lang w:val="en-US"/>
          <w14:ligatures w14:val="none"/>
        </w:rPr>
        <w:t xml:space="preserve">The board desires to continue to adhere to this </w:t>
      </w:r>
      <w:r w:rsidR="008D49C5" w:rsidRPr="003D1EE4">
        <w:rPr>
          <w:rFonts w:ascii="Arial" w:eastAsia="Courier New" w:hAnsi="Arial" w:cs="Arial"/>
          <w:color w:val="000000"/>
          <w:kern w:val="0"/>
          <w:sz w:val="24"/>
          <w:szCs w:val="24"/>
          <w:lang w:val="en-US"/>
          <w14:ligatures w14:val="none"/>
        </w:rPr>
        <w:t>policy</w:t>
      </w:r>
      <w:r w:rsidRPr="003D1EE4">
        <w:rPr>
          <w:rFonts w:ascii="Arial" w:eastAsia="Courier New" w:hAnsi="Arial" w:cs="Arial"/>
          <w:color w:val="000000"/>
          <w:kern w:val="0"/>
          <w:sz w:val="24"/>
          <w:szCs w:val="24"/>
          <w:lang w:val="en-US"/>
          <w14:ligatures w14:val="none"/>
        </w:rPr>
        <w:t xml:space="preserve"> but, at the same time, to allow certain growers of</w:t>
      </w:r>
      <w:r w:rsidR="008D49C5">
        <w:rPr>
          <w:rFonts w:ascii="Arial" w:eastAsia="Courier New"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dried fruits, particularly prunes, who have special facilities for dealing with these fruits, to pack them</w:t>
      </w:r>
      <w:r w:rsidR="008D49C5">
        <w:rPr>
          <w:rFonts w:ascii="Arial" w:eastAsia="Times New Roman" w:hAnsi="Arial" w:cs="Arial"/>
          <w:color w:val="000000"/>
          <w:kern w:val="0"/>
          <w:sz w:val="24"/>
          <w:szCs w:val="24"/>
          <w:lang w:val="en-US"/>
          <w14:ligatures w14:val="none"/>
        </w:rPr>
        <w:t xml:space="preserve"> on</w:t>
      </w:r>
      <w:r w:rsidRPr="003D1EE4">
        <w:rPr>
          <w:rFonts w:ascii="Arial" w:eastAsia="Times New Roman" w:hAnsi="Arial" w:cs="Arial"/>
          <w:color w:val="000000"/>
          <w:kern w:val="0"/>
          <w:sz w:val="24"/>
          <w:szCs w:val="24"/>
          <w:lang w:val="en-US"/>
          <w14:ligatures w14:val="none"/>
        </w:rPr>
        <w:t xml:space="preserve"> their premises without setting up packing houses to deal with dried fruits generally.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For this </w:t>
      </w:r>
      <w:proofErr w:type="gramStart"/>
      <w:r w:rsidRPr="003D1EE4">
        <w:rPr>
          <w:rFonts w:ascii="Arial" w:eastAsia="Times New Roman" w:hAnsi="Arial" w:cs="Arial"/>
          <w:color w:val="000000"/>
          <w:kern w:val="0"/>
          <w:sz w:val="24"/>
          <w:szCs w:val="24"/>
          <w:lang w:val="en-US"/>
          <w14:ligatures w14:val="none"/>
        </w:rPr>
        <w:t>purpose</w:t>
      </w:r>
      <w:proofErr w:type="gramEnd"/>
      <w:r w:rsidRPr="003D1EE4">
        <w:rPr>
          <w:rFonts w:ascii="Arial" w:eastAsia="Times New Roman" w:hAnsi="Arial" w:cs="Arial"/>
          <w:color w:val="000000"/>
          <w:kern w:val="0"/>
          <w:sz w:val="24"/>
          <w:szCs w:val="24"/>
          <w:lang w:val="en-US"/>
          <w14:ligatures w14:val="none"/>
        </w:rPr>
        <w:t xml:space="preserve"> the Bill includes a power for the board to grant limited registration to packing houses.</w:t>
      </w:r>
    </w:p>
    <w:p w14:paraId="6629CAD9" w14:textId="77777777" w:rsidR="008D49C5" w:rsidRDefault="00CA4F56" w:rsidP="008D49C5">
      <w:pPr>
        <w:widowControl w:val="0"/>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The Hon. E. S. Richards—Has there been a request for that amendment?</w:t>
      </w:r>
    </w:p>
    <w:p w14:paraId="00617750" w14:textId="77777777" w:rsidR="008D49C5" w:rsidRDefault="008D49C5" w:rsidP="008D49C5">
      <w:pPr>
        <w:widowControl w:val="0"/>
        <w:spacing w:after="0" w:line="276" w:lineRule="auto"/>
        <w:ind w:right="60"/>
        <w:rPr>
          <w:rFonts w:ascii="Arial" w:eastAsia="Times New Roman" w:hAnsi="Arial" w:cs="Arial"/>
          <w:color w:val="000000"/>
          <w:kern w:val="0"/>
          <w:sz w:val="24"/>
          <w:szCs w:val="24"/>
          <w:lang w:val="en-US"/>
          <w14:ligatures w14:val="none"/>
        </w:rPr>
      </w:pPr>
    </w:p>
    <w:p w14:paraId="5AD3E5DE" w14:textId="6C57D3B3" w:rsidR="00CA4F56" w:rsidRPr="003D1EE4" w:rsidRDefault="00CA4F56" w:rsidP="008D49C5">
      <w:pPr>
        <w:widowControl w:val="0"/>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The Hon. M. </w:t>
      </w:r>
      <w:proofErr w:type="spellStart"/>
      <w:r w:rsidRPr="003D1EE4">
        <w:rPr>
          <w:rFonts w:ascii="Arial" w:eastAsia="Times New Roman" w:hAnsi="Arial" w:cs="Arial"/>
          <w:color w:val="000000"/>
          <w:kern w:val="0"/>
          <w:sz w:val="24"/>
          <w:szCs w:val="24"/>
          <w:lang w:val="en-US"/>
          <w14:ligatures w14:val="none"/>
        </w:rPr>
        <w:t>McINTOSH</w:t>
      </w:r>
      <w:proofErr w:type="spellEnd"/>
      <w:r w:rsidRPr="003D1EE4">
        <w:rPr>
          <w:rFonts w:ascii="Arial" w:eastAsia="Times New Roman" w:hAnsi="Arial" w:cs="Arial"/>
          <w:color w:val="000000"/>
          <w:kern w:val="0"/>
          <w:sz w:val="24"/>
          <w:szCs w:val="24"/>
          <w:lang w:val="en-US"/>
          <w14:ligatures w14:val="none"/>
        </w:rPr>
        <w:t>—Yes.</w:t>
      </w:r>
    </w:p>
    <w:p w14:paraId="01938D3C" w14:textId="77777777" w:rsidR="008D49C5" w:rsidRDefault="008D49C5" w:rsidP="008D49C5">
      <w:pPr>
        <w:widowControl w:val="0"/>
        <w:spacing w:after="0" w:line="276" w:lineRule="auto"/>
        <w:ind w:right="60"/>
        <w:rPr>
          <w:rFonts w:ascii="Arial" w:eastAsia="Times New Roman" w:hAnsi="Arial" w:cs="Arial"/>
          <w:color w:val="000000"/>
          <w:kern w:val="0"/>
          <w:sz w:val="24"/>
          <w:szCs w:val="24"/>
          <w:lang w:val="en-US"/>
          <w14:ligatures w14:val="none"/>
        </w:rPr>
      </w:pPr>
    </w:p>
    <w:p w14:paraId="0E2649DF" w14:textId="09B2AB49" w:rsidR="00CA4F56" w:rsidRPr="003D1EE4" w:rsidRDefault="00CA4F56" w:rsidP="008D49C5">
      <w:pPr>
        <w:widowControl w:val="0"/>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The Hon. R. S. Richards—We have had about 10 </w:t>
      </w:r>
      <w:proofErr w:type="spellStart"/>
      <w:r w:rsidRPr="003D1EE4">
        <w:rPr>
          <w:rFonts w:ascii="Arial" w:eastAsia="Times New Roman" w:hAnsi="Arial" w:cs="Arial"/>
          <w:color w:val="000000"/>
          <w:kern w:val="0"/>
          <w:sz w:val="24"/>
          <w:szCs w:val="24"/>
          <w:lang w:val="en-US"/>
          <w14:ligatures w14:val="none"/>
        </w:rPr>
        <w:t>years experience</w:t>
      </w:r>
      <w:proofErr w:type="spellEnd"/>
      <w:r w:rsidRPr="003D1EE4">
        <w:rPr>
          <w:rFonts w:ascii="Arial" w:eastAsia="Times New Roman" w:hAnsi="Arial" w:cs="Arial"/>
          <w:color w:val="000000"/>
          <w:kern w:val="0"/>
          <w:sz w:val="24"/>
          <w:szCs w:val="24"/>
          <w:lang w:val="en-US"/>
          <w14:ligatures w14:val="none"/>
        </w:rPr>
        <w:t xml:space="preserve"> of this legislation, and apparently it has been satisfactory. </w:t>
      </w:r>
      <w:r w:rsidR="008D49C5">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If there is a departure it should </w:t>
      </w:r>
      <w:r w:rsidRPr="003D1EE4">
        <w:rPr>
          <w:rFonts w:ascii="Arial" w:eastAsia="Times New Roman" w:hAnsi="Arial" w:cs="Arial"/>
          <w:color w:val="000000"/>
          <w:kern w:val="0"/>
          <w:sz w:val="24"/>
          <w:szCs w:val="24"/>
          <w:lang w:val="en-US"/>
          <w14:ligatures w14:val="none"/>
        </w:rPr>
        <w:lastRenderedPageBreak/>
        <w:t>be in respect of all sections.</w:t>
      </w:r>
    </w:p>
    <w:p w14:paraId="121ED43E" w14:textId="77777777" w:rsidR="008D49C5" w:rsidRDefault="008D49C5" w:rsidP="008D49C5">
      <w:pPr>
        <w:widowControl w:val="0"/>
        <w:spacing w:after="0" w:line="276" w:lineRule="auto"/>
        <w:ind w:right="60"/>
        <w:rPr>
          <w:rFonts w:ascii="Arial" w:eastAsia="Times New Roman" w:hAnsi="Arial" w:cs="Arial"/>
          <w:color w:val="000000"/>
          <w:kern w:val="0"/>
          <w:sz w:val="24"/>
          <w:szCs w:val="24"/>
          <w:lang w:val="en-US"/>
          <w14:ligatures w14:val="none"/>
        </w:rPr>
      </w:pPr>
    </w:p>
    <w:p w14:paraId="0C9D25D2" w14:textId="5EC0EAEA" w:rsidR="00CA4F56" w:rsidRDefault="00CA4F56" w:rsidP="00E75A7B">
      <w:pPr>
        <w:widowControl w:val="0"/>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The Hon. M. </w:t>
      </w:r>
      <w:proofErr w:type="spellStart"/>
      <w:r w:rsidRPr="003D1EE4">
        <w:rPr>
          <w:rFonts w:ascii="Arial" w:eastAsia="Times New Roman" w:hAnsi="Arial" w:cs="Arial"/>
          <w:color w:val="000000"/>
          <w:kern w:val="0"/>
          <w:sz w:val="24"/>
          <w:szCs w:val="24"/>
          <w:lang w:val="en-US"/>
          <w14:ligatures w14:val="none"/>
        </w:rPr>
        <w:t>McINTOSH</w:t>
      </w:r>
      <w:proofErr w:type="spellEnd"/>
      <w:r w:rsidRPr="003D1EE4">
        <w:rPr>
          <w:rFonts w:ascii="Arial" w:eastAsia="Times New Roman" w:hAnsi="Arial" w:cs="Arial"/>
          <w:color w:val="000000"/>
          <w:kern w:val="0"/>
          <w:sz w:val="24"/>
          <w:szCs w:val="24"/>
          <w:lang w:val="en-US"/>
          <w14:ligatures w14:val="none"/>
        </w:rPr>
        <w:t xml:space="preserve">—As it is a board of control, the board is not likely to relax in its control.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It is only when it is satisfied that it is in the interests of producers that the board will allow any </w:t>
      </w:r>
      <w:proofErr w:type="spellStart"/>
      <w:r w:rsidRPr="003D1EE4">
        <w:rPr>
          <w:rFonts w:ascii="Arial" w:eastAsia="Times New Roman" w:hAnsi="Arial" w:cs="Arial"/>
          <w:color w:val="000000"/>
          <w:kern w:val="0"/>
          <w:sz w:val="24"/>
          <w:szCs w:val="24"/>
          <w:lang w:val="en-US"/>
          <w14:ligatures w14:val="none"/>
        </w:rPr>
        <w:t>liberalisation</w:t>
      </w:r>
      <w:proofErr w:type="spellEnd"/>
      <w:r w:rsidRPr="003D1EE4">
        <w:rPr>
          <w:rFonts w:ascii="Arial" w:eastAsia="Times New Roman" w:hAnsi="Arial" w:cs="Arial"/>
          <w:color w:val="000000"/>
          <w:kern w:val="0"/>
          <w:sz w:val="24"/>
          <w:szCs w:val="24"/>
          <w:lang w:val="en-US"/>
          <w14:ligatures w14:val="none"/>
        </w:rPr>
        <w:t xml:space="preserve"> of existing conditions.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I do not think we have any fear that the board will change its policy.</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Part IV. sets out the substance of the present law as to the promulgation and observance of a quota for dried fruits sold within the State.</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This Part does not alter the law, but merely states the position more clearly.</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Part V., which deals with the purchase or compulsory acquisition of dried fruits, is also a re-statement of the existing law.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principal difference is that whereas under the old law this was not a separate Part of the Act, under the Bill these provisions do constitute a separate Part.</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Part VI., containing miscellaneous provisions, includes only one new matter, and that is in paragraph (c) of clause 33. This clause gives the Governor power to make regulations for the registration, regulation, and inspection of dehydrators.</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Dried Fruits Board has asked for this </w:t>
      </w:r>
      <w:proofErr w:type="gramStart"/>
      <w:r w:rsidRPr="003D1EE4">
        <w:rPr>
          <w:rFonts w:ascii="Arial" w:eastAsia="Times New Roman" w:hAnsi="Arial" w:cs="Arial"/>
          <w:color w:val="000000"/>
          <w:kern w:val="0"/>
          <w:sz w:val="24"/>
          <w:szCs w:val="24"/>
          <w:lang w:val="en-US"/>
          <w14:ligatures w14:val="none"/>
        </w:rPr>
        <w:t>provision, because</w:t>
      </w:r>
      <w:proofErr w:type="gramEnd"/>
      <w:r w:rsidRPr="003D1EE4">
        <w:rPr>
          <w:rFonts w:ascii="Arial" w:eastAsia="Times New Roman" w:hAnsi="Arial" w:cs="Arial"/>
          <w:color w:val="000000"/>
          <w:kern w:val="0"/>
          <w:sz w:val="24"/>
          <w:szCs w:val="24"/>
          <w:lang w:val="en-US"/>
          <w14:ligatures w14:val="none"/>
        </w:rPr>
        <w:t xml:space="preserve"> the present position is somewhat doubtful.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These dehydrators are, in fact, subject to inspection and supervision by the board, but doubts have been raised as to whether the language of the present law is apt to cover them.</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One small amendment is required in clause 22, where the word “grower’' has been inadvertently inserted instead of “producer.”</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Bill is commended to the </w:t>
      </w:r>
      <w:proofErr w:type="spellStart"/>
      <w:r w:rsidRPr="003D1EE4">
        <w:rPr>
          <w:rFonts w:ascii="Arial" w:eastAsia="Times New Roman" w:hAnsi="Arial" w:cs="Arial"/>
          <w:color w:val="000000"/>
          <w:kern w:val="0"/>
          <w:sz w:val="24"/>
          <w:szCs w:val="24"/>
          <w:lang w:val="en-US"/>
          <w14:ligatures w14:val="none"/>
        </w:rPr>
        <w:t>favourable</w:t>
      </w:r>
      <w:proofErr w:type="spellEnd"/>
      <w:r w:rsidRPr="003D1EE4">
        <w:rPr>
          <w:rFonts w:ascii="Arial" w:eastAsia="Times New Roman" w:hAnsi="Arial" w:cs="Arial"/>
          <w:color w:val="000000"/>
          <w:kern w:val="0"/>
          <w:sz w:val="24"/>
          <w:szCs w:val="24"/>
          <w:lang w:val="en-US"/>
          <w14:ligatures w14:val="none"/>
        </w:rPr>
        <w:t xml:space="preserve"> notice of members as being quite a reasonable and moderate </w:t>
      </w:r>
      <w:proofErr w:type="gramStart"/>
      <w:r w:rsidRPr="003D1EE4">
        <w:rPr>
          <w:rFonts w:ascii="Arial" w:eastAsia="Times New Roman" w:hAnsi="Arial" w:cs="Arial"/>
          <w:color w:val="000000"/>
          <w:kern w:val="0"/>
          <w:sz w:val="24"/>
          <w:szCs w:val="24"/>
          <w:lang w:val="en-US"/>
          <w14:ligatures w14:val="none"/>
        </w:rPr>
        <w:t>one, and</w:t>
      </w:r>
      <w:proofErr w:type="gramEnd"/>
      <w:r w:rsidRPr="003D1EE4">
        <w:rPr>
          <w:rFonts w:ascii="Arial" w:eastAsia="Times New Roman" w:hAnsi="Arial" w:cs="Arial"/>
          <w:color w:val="000000"/>
          <w:kern w:val="0"/>
          <w:sz w:val="24"/>
          <w:szCs w:val="24"/>
          <w:lang w:val="en-US"/>
          <w14:ligatures w14:val="none"/>
        </w:rPr>
        <w:t xml:space="preserve"> is aimed rather at reproducing the law in a more convenient and simple form than in conferring any new powers.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practice has been to extend the Dried Fruits Acts from time to time for varying periods,</w:t>
      </w:r>
      <w:r w:rsidR="00E75A7B">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last ex</w:t>
      </w:r>
      <w:r w:rsidR="00284EE8">
        <w:rPr>
          <w:rFonts w:ascii="Arial" w:eastAsia="Times New Roman" w:hAnsi="Arial" w:cs="Arial"/>
          <w:color w:val="000000"/>
          <w:kern w:val="0"/>
          <w:sz w:val="24"/>
          <w:szCs w:val="24"/>
          <w:lang w:val="en-US"/>
          <w14:ligatures w14:val="none"/>
        </w:rPr>
        <w:t>tension being</w:t>
      </w:r>
      <w:r w:rsidR="00E75A7B">
        <w:rPr>
          <w:rFonts w:ascii="Arial" w:eastAsia="Times New Roman" w:hAnsi="Arial" w:cs="Arial"/>
          <w:color w:val="000000"/>
          <w:kern w:val="0"/>
          <w:sz w:val="24"/>
          <w:szCs w:val="24"/>
          <w:lang w:val="en-US"/>
          <w14:ligatures w14:val="none"/>
        </w:rPr>
        <w:t xml:space="preserve"> for five years.  The</w:t>
      </w:r>
    </w:p>
    <w:p w14:paraId="03C091AE" w14:textId="17657B9B" w:rsidR="00CA4F56" w:rsidRPr="003D1EE4" w:rsidRDefault="00CA4F56" w:rsidP="00E75A7B">
      <w:pPr>
        <w:widowControl w:val="0"/>
        <w:tabs>
          <w:tab w:val="left" w:leader="hyphen" w:pos="2186"/>
        </w:tabs>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scheme has, however, now become so well established and so generally accepted in the industry that it appears unnecessary to put a time limit on the Bill.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Therefore, the Government has not included any provision for this purpose.</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 do not know that there is any need for much debate on the question.</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Bill breaks no new ground, nor enforces any further control or restrictions.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I do not know of any measure that this House </w:t>
      </w:r>
      <w:proofErr w:type="gramStart"/>
      <w:r w:rsidRPr="003D1EE4">
        <w:rPr>
          <w:rFonts w:ascii="Arial" w:eastAsia="Times New Roman" w:hAnsi="Arial" w:cs="Arial"/>
          <w:color w:val="000000"/>
          <w:kern w:val="0"/>
          <w:sz w:val="24"/>
          <w:szCs w:val="24"/>
          <w:lang w:val="en-US"/>
          <w14:ligatures w14:val="none"/>
        </w:rPr>
        <w:t>should</w:t>
      </w:r>
      <w:proofErr w:type="gramEnd"/>
      <w:r w:rsidRPr="003D1EE4">
        <w:rPr>
          <w:rFonts w:ascii="Arial" w:eastAsia="Times New Roman" w:hAnsi="Arial" w:cs="Arial"/>
          <w:color w:val="000000"/>
          <w:kern w:val="0"/>
          <w:sz w:val="24"/>
          <w:szCs w:val="24"/>
          <w:lang w:val="en-US"/>
          <w14:ligatures w14:val="none"/>
        </w:rPr>
        <w:tab/>
      </w:r>
    </w:p>
    <w:p w14:paraId="5189328F" w14:textId="77777777" w:rsidR="00284EE8" w:rsidRDefault="00284EE8" w:rsidP="00284EE8">
      <w:pPr>
        <w:widowControl w:val="0"/>
        <w:spacing w:after="54" w:line="276" w:lineRule="auto"/>
        <w:rPr>
          <w:rFonts w:ascii="Arial" w:eastAsia="Times New Roman" w:hAnsi="Arial" w:cs="Arial"/>
          <w:color w:val="000000"/>
          <w:kern w:val="0"/>
          <w:sz w:val="24"/>
          <w:szCs w:val="24"/>
          <w:lang w:val="en-US"/>
          <w14:ligatures w14:val="none"/>
        </w:rPr>
      </w:pPr>
    </w:p>
    <w:p w14:paraId="0DA17005" w14:textId="16A1A024" w:rsidR="00CA4F56" w:rsidRPr="003D1EE4" w:rsidRDefault="00CA4F56" w:rsidP="00284EE8">
      <w:pPr>
        <w:widowControl w:val="0"/>
        <w:spacing w:after="54" w:line="276" w:lineRule="auto"/>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Mr. Playford—Is it </w:t>
      </w:r>
      <w:proofErr w:type="spellStart"/>
      <w:r w:rsidRPr="003D1EE4">
        <w:rPr>
          <w:rFonts w:ascii="Arial" w:eastAsia="Times New Roman" w:hAnsi="Arial" w:cs="Arial"/>
          <w:color w:val="000000"/>
          <w:kern w:val="0"/>
          <w:sz w:val="24"/>
          <w:szCs w:val="24"/>
          <w:lang w:val="en-US"/>
          <w14:ligatures w14:val="none"/>
        </w:rPr>
        <w:t>socialisation</w:t>
      </w:r>
      <w:proofErr w:type="spellEnd"/>
      <w:r w:rsidRPr="003D1EE4">
        <w:rPr>
          <w:rFonts w:ascii="Arial" w:eastAsia="Times New Roman" w:hAnsi="Arial" w:cs="Arial"/>
          <w:color w:val="000000"/>
          <w:kern w:val="0"/>
          <w:sz w:val="24"/>
          <w:szCs w:val="24"/>
          <w:lang w:val="en-US"/>
          <w14:ligatures w14:val="none"/>
        </w:rPr>
        <w:t>?</w:t>
      </w:r>
    </w:p>
    <w:p w14:paraId="7D994F1B" w14:textId="77777777" w:rsidR="00284EE8" w:rsidRDefault="00284EE8" w:rsidP="00284EE8">
      <w:pPr>
        <w:widowControl w:val="0"/>
        <w:spacing w:after="0" w:line="276" w:lineRule="auto"/>
        <w:ind w:right="60"/>
        <w:rPr>
          <w:rFonts w:ascii="Arial" w:hAnsi="Arial" w:cs="Arial"/>
          <w:sz w:val="24"/>
          <w:szCs w:val="24"/>
        </w:rPr>
      </w:pPr>
    </w:p>
    <w:p w14:paraId="6E119FB8" w14:textId="39380B84" w:rsidR="00CA4F56" w:rsidRPr="003D1EE4" w:rsidRDefault="00CA4F56" w:rsidP="00284EE8">
      <w:pPr>
        <w:widowControl w:val="0"/>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 xml:space="preserve">The Hon. M. </w:t>
      </w:r>
      <w:proofErr w:type="spellStart"/>
      <w:r w:rsidRPr="003D1EE4">
        <w:rPr>
          <w:rFonts w:ascii="Arial" w:eastAsia="Times New Roman" w:hAnsi="Arial" w:cs="Arial"/>
          <w:color w:val="000000"/>
          <w:kern w:val="0"/>
          <w:sz w:val="24"/>
          <w:szCs w:val="24"/>
          <w:lang w:val="en-US"/>
          <w14:ligatures w14:val="none"/>
        </w:rPr>
        <w:t>McINTOSH</w:t>
      </w:r>
      <w:proofErr w:type="spellEnd"/>
      <w:r w:rsidRPr="003D1EE4">
        <w:rPr>
          <w:rFonts w:ascii="Arial" w:eastAsia="Times New Roman" w:hAnsi="Arial" w:cs="Arial"/>
          <w:color w:val="000000"/>
          <w:kern w:val="0"/>
          <w:sz w:val="24"/>
          <w:szCs w:val="24"/>
          <w:lang w:val="en-US"/>
          <w14:ligatures w14:val="none"/>
        </w:rPr>
        <w:t xml:space="preserve">—It has nothing to do with </w:t>
      </w:r>
      <w:proofErr w:type="spellStart"/>
      <w:r w:rsidRPr="003D1EE4">
        <w:rPr>
          <w:rFonts w:ascii="Arial" w:eastAsia="Times New Roman" w:hAnsi="Arial" w:cs="Arial"/>
          <w:color w:val="000000"/>
          <w:kern w:val="0"/>
          <w:sz w:val="24"/>
          <w:szCs w:val="24"/>
          <w:lang w:val="en-US"/>
          <w14:ligatures w14:val="none"/>
        </w:rPr>
        <w:t>socialisation</w:t>
      </w:r>
      <w:proofErr w:type="spellEnd"/>
      <w:r w:rsidRPr="003D1EE4">
        <w:rPr>
          <w:rFonts w:ascii="Arial" w:eastAsia="Times New Roman" w:hAnsi="Arial" w:cs="Arial"/>
          <w:color w:val="000000"/>
          <w:kern w:val="0"/>
          <w:sz w:val="24"/>
          <w:szCs w:val="24"/>
          <w:lang w:val="en-US"/>
          <w14:ligatures w14:val="none"/>
        </w:rPr>
        <w:t xml:space="preserve">.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It only fixes certain quotas and sets out that the industry must be carried </w:t>
      </w:r>
      <w:proofErr w:type="gramStart"/>
      <w:r w:rsidRPr="003D1EE4">
        <w:rPr>
          <w:rFonts w:ascii="Arial" w:eastAsia="Times New Roman" w:hAnsi="Arial" w:cs="Arial"/>
          <w:color w:val="000000"/>
          <w:kern w:val="0"/>
          <w:sz w:val="24"/>
          <w:szCs w:val="24"/>
          <w:lang w:val="en-US"/>
          <w14:ligatures w14:val="none"/>
        </w:rPr>
        <w:t>on</w:t>
      </w:r>
      <w:proofErr w:type="gramEnd"/>
      <w:r w:rsidRPr="003D1EE4">
        <w:rPr>
          <w:rFonts w:ascii="Arial" w:eastAsia="Times New Roman" w:hAnsi="Arial" w:cs="Arial"/>
          <w:color w:val="000000"/>
          <w:kern w:val="0"/>
          <w:sz w:val="24"/>
          <w:szCs w:val="24"/>
          <w:lang w:val="en-US"/>
          <w14:ligatures w14:val="none"/>
        </w:rPr>
        <w:t xml:space="preserve"> under hygienic conditions.</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It does not impose any fixed prices, and it does not </w:t>
      </w:r>
      <w:proofErr w:type="spellStart"/>
      <w:r w:rsidRPr="003D1EE4">
        <w:rPr>
          <w:rFonts w:ascii="Arial" w:eastAsia="Times New Roman" w:hAnsi="Arial" w:cs="Arial"/>
          <w:color w:val="000000"/>
          <w:kern w:val="0"/>
          <w:sz w:val="24"/>
          <w:szCs w:val="24"/>
          <w:lang w:val="en-US"/>
          <w14:ligatures w14:val="none"/>
        </w:rPr>
        <w:t>nationalise</w:t>
      </w:r>
      <w:proofErr w:type="spellEnd"/>
      <w:r w:rsidRPr="003D1EE4">
        <w:rPr>
          <w:rFonts w:ascii="Arial" w:eastAsia="Times New Roman" w:hAnsi="Arial" w:cs="Arial"/>
          <w:color w:val="000000"/>
          <w:kern w:val="0"/>
          <w:sz w:val="24"/>
          <w:szCs w:val="24"/>
          <w:lang w:val="en-US"/>
          <w14:ligatures w14:val="none"/>
        </w:rPr>
        <w:t xml:space="preserve"> the industry.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The measure has been a great factor in making these areas payable.</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Most of those in the industry are doing reasonably well.</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 know of no sounder community at present than those engaged in </w:t>
      </w:r>
      <w:proofErr w:type="gramStart"/>
      <w:r w:rsidRPr="003D1EE4">
        <w:rPr>
          <w:rFonts w:ascii="Arial" w:eastAsia="Times New Roman" w:hAnsi="Arial" w:cs="Arial"/>
          <w:color w:val="000000"/>
          <w:kern w:val="0"/>
          <w:sz w:val="24"/>
          <w:szCs w:val="24"/>
          <w:lang w:val="en-US"/>
          <w14:ligatures w14:val="none"/>
        </w:rPr>
        <w:t>the industry</w:t>
      </w:r>
      <w:proofErr w:type="gramEnd"/>
      <w:r w:rsidRPr="003D1EE4">
        <w:rPr>
          <w:rFonts w:ascii="Arial" w:eastAsia="Times New Roman" w:hAnsi="Arial" w:cs="Arial"/>
          <w:color w:val="000000"/>
          <w:kern w:val="0"/>
          <w:sz w:val="24"/>
          <w:szCs w:val="24"/>
          <w:lang w:val="en-US"/>
          <w14:ligatures w14:val="none"/>
        </w:rPr>
        <w:t xml:space="preserve"> on the </w:t>
      </w:r>
      <w:proofErr w:type="spellStart"/>
      <w:proofErr w:type="gramStart"/>
      <w:r w:rsidRPr="003D1EE4">
        <w:rPr>
          <w:rFonts w:ascii="Arial" w:eastAsia="Times New Roman" w:hAnsi="Arial" w:cs="Arial"/>
          <w:color w:val="000000"/>
          <w:kern w:val="0"/>
          <w:sz w:val="24"/>
          <w:szCs w:val="24"/>
          <w:lang w:val="en-US"/>
          <w14:ligatures w14:val="none"/>
        </w:rPr>
        <w:t>well established</w:t>
      </w:r>
      <w:proofErr w:type="spellEnd"/>
      <w:proofErr w:type="gramEnd"/>
      <w:r w:rsidRPr="003D1EE4">
        <w:rPr>
          <w:rFonts w:ascii="Arial" w:eastAsia="Times New Roman" w:hAnsi="Arial" w:cs="Arial"/>
          <w:color w:val="000000"/>
          <w:kern w:val="0"/>
          <w:sz w:val="24"/>
          <w:szCs w:val="24"/>
          <w:lang w:val="en-US"/>
          <w14:ligatures w14:val="none"/>
        </w:rPr>
        <w:t xml:space="preserve"> areas on the top end of the river.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Although they are not making a </w:t>
      </w:r>
      <w:proofErr w:type="gramStart"/>
      <w:r w:rsidRPr="003D1EE4">
        <w:rPr>
          <w:rFonts w:ascii="Arial" w:eastAsia="Times New Roman" w:hAnsi="Arial" w:cs="Arial"/>
          <w:color w:val="000000"/>
          <w:kern w:val="0"/>
          <w:sz w:val="24"/>
          <w:szCs w:val="24"/>
          <w:lang w:val="en-US"/>
          <w14:ligatures w14:val="none"/>
        </w:rPr>
        <w:t>fortune</w:t>
      </w:r>
      <w:proofErr w:type="gramEnd"/>
      <w:r w:rsidRPr="003D1EE4">
        <w:rPr>
          <w:rFonts w:ascii="Arial" w:eastAsia="Times New Roman" w:hAnsi="Arial" w:cs="Arial"/>
          <w:color w:val="000000"/>
          <w:kern w:val="0"/>
          <w:sz w:val="24"/>
          <w:szCs w:val="24"/>
          <w:lang w:val="en-US"/>
          <w14:ligatures w14:val="none"/>
        </w:rPr>
        <w:t xml:space="preserve"> they are making a reasonable living and are meeting their commitments very well indeed.</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If any evidence is wanted as to what the control has meant one has only to study the financial position of some of these co-operative packing houses.</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Prior to the enactment of this </w:t>
      </w:r>
      <w:proofErr w:type="gramStart"/>
      <w:r w:rsidRPr="003D1EE4">
        <w:rPr>
          <w:rFonts w:ascii="Arial" w:eastAsia="Times New Roman" w:hAnsi="Arial" w:cs="Arial"/>
          <w:color w:val="000000"/>
          <w:kern w:val="0"/>
          <w:sz w:val="24"/>
          <w:szCs w:val="24"/>
          <w:lang w:val="en-US"/>
          <w14:ligatures w14:val="none"/>
        </w:rPr>
        <w:t>law</w:t>
      </w:r>
      <w:proofErr w:type="gramEnd"/>
      <w:r w:rsidRPr="003D1EE4">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lastRenderedPageBreak/>
        <w:t xml:space="preserve">they were in a difficult financial position and growers who had received advances had incurred heavy liabilities.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Now these packing houses are in a first-class position.</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Many of them have, at certain periods of the year, funds at their disposal. The price of marketing has been reduced considerably, and the article produced has been improved in quality.</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It would be a disaster if we did anything to prevent the maintenance of the high standard which has been set for our dried fruits.</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They have achieved fame on the other side of the world, and that is almost entirely due to our system of packing houses. </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Members will be glad to hear that for a long time our bulk samples have been bringing a higher </w:t>
      </w:r>
      <w:r w:rsidR="00284EE8" w:rsidRPr="003D1EE4">
        <w:rPr>
          <w:rFonts w:ascii="Arial" w:eastAsia="Times New Roman" w:hAnsi="Arial" w:cs="Arial"/>
          <w:color w:val="000000"/>
          <w:kern w:val="0"/>
          <w:sz w:val="24"/>
          <w:szCs w:val="24"/>
          <w:lang w:val="en-US"/>
          <w14:ligatures w14:val="none"/>
        </w:rPr>
        <w:t>price</w:t>
      </w:r>
      <w:r w:rsidRPr="003D1EE4">
        <w:rPr>
          <w:rFonts w:ascii="Arial" w:eastAsia="Times New Roman" w:hAnsi="Arial" w:cs="Arial"/>
          <w:color w:val="000000"/>
          <w:kern w:val="0"/>
          <w:sz w:val="24"/>
          <w:szCs w:val="24"/>
          <w:lang w:val="en-US"/>
          <w14:ligatures w14:val="none"/>
        </w:rPr>
        <w:t xml:space="preserve"> on world markets than the bulk samples of any other country.</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It is only the very highest grade of hand-picked fruit of other countries that can compete with us in the top grade.</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The measure has been a success and I ask members to support it.</w:t>
      </w:r>
      <w:r w:rsidR="00284EE8">
        <w:rPr>
          <w:rFonts w:ascii="Arial" w:eastAsia="Times New Roman" w:hAnsi="Arial" w:cs="Arial"/>
          <w:color w:val="000000"/>
          <w:kern w:val="0"/>
          <w:sz w:val="24"/>
          <w:szCs w:val="24"/>
          <w:lang w:val="en-US"/>
          <w14:ligatures w14:val="none"/>
        </w:rPr>
        <w:t xml:space="preserve"> </w:t>
      </w:r>
      <w:r w:rsidRPr="003D1EE4">
        <w:rPr>
          <w:rFonts w:ascii="Arial" w:eastAsia="Times New Roman" w:hAnsi="Arial" w:cs="Arial"/>
          <w:color w:val="000000"/>
          <w:kern w:val="0"/>
          <w:sz w:val="24"/>
          <w:szCs w:val="24"/>
          <w:lang w:val="en-US"/>
          <w14:ligatures w14:val="none"/>
        </w:rPr>
        <w:t xml:space="preserve"> I </w:t>
      </w:r>
      <w:proofErr w:type="gramStart"/>
      <w:r w:rsidRPr="003D1EE4">
        <w:rPr>
          <w:rFonts w:ascii="Arial" w:eastAsia="Times New Roman" w:hAnsi="Arial" w:cs="Arial"/>
          <w:color w:val="000000"/>
          <w:kern w:val="0"/>
          <w:sz w:val="24"/>
          <w:szCs w:val="24"/>
          <w:lang w:val="en-US"/>
          <w14:ligatures w14:val="none"/>
        </w:rPr>
        <w:t>move</w:t>
      </w:r>
      <w:proofErr w:type="gramEnd"/>
      <w:r w:rsidRPr="003D1EE4">
        <w:rPr>
          <w:rFonts w:ascii="Arial" w:eastAsia="Times New Roman" w:hAnsi="Arial" w:cs="Arial"/>
          <w:color w:val="000000"/>
          <w:kern w:val="0"/>
          <w:sz w:val="24"/>
          <w:szCs w:val="24"/>
          <w:lang w:val="en-US"/>
          <w14:ligatures w14:val="none"/>
        </w:rPr>
        <w:t xml:space="preserve"> the second reading.</w:t>
      </w:r>
    </w:p>
    <w:p w14:paraId="4E4811B9" w14:textId="77777777" w:rsidR="00284EE8" w:rsidRDefault="00284EE8" w:rsidP="00284EE8">
      <w:pPr>
        <w:widowControl w:val="0"/>
        <w:spacing w:after="0" w:line="276" w:lineRule="auto"/>
        <w:ind w:right="60"/>
        <w:rPr>
          <w:rFonts w:ascii="Arial" w:eastAsia="Times New Roman" w:hAnsi="Arial" w:cs="Arial"/>
          <w:color w:val="000000"/>
          <w:kern w:val="0"/>
          <w:sz w:val="24"/>
          <w:szCs w:val="24"/>
          <w:lang w:val="en-US"/>
          <w14:ligatures w14:val="none"/>
        </w:rPr>
      </w:pPr>
    </w:p>
    <w:p w14:paraId="352952C0" w14:textId="361E9508" w:rsidR="00CA4F56" w:rsidRPr="003D1EE4" w:rsidRDefault="00CA4F56" w:rsidP="00284EE8">
      <w:pPr>
        <w:widowControl w:val="0"/>
        <w:spacing w:after="0" w:line="276" w:lineRule="auto"/>
        <w:ind w:right="60"/>
        <w:rPr>
          <w:rFonts w:ascii="Arial" w:eastAsia="Times New Roman" w:hAnsi="Arial" w:cs="Arial"/>
          <w:color w:val="000000"/>
          <w:kern w:val="0"/>
          <w:sz w:val="24"/>
          <w:szCs w:val="24"/>
          <w:lang w:val="en-US"/>
          <w14:ligatures w14:val="none"/>
        </w:rPr>
      </w:pPr>
      <w:r w:rsidRPr="003D1EE4">
        <w:rPr>
          <w:rFonts w:ascii="Arial" w:eastAsia="Times New Roman" w:hAnsi="Arial" w:cs="Arial"/>
          <w:color w:val="000000"/>
          <w:kern w:val="0"/>
          <w:sz w:val="24"/>
          <w:szCs w:val="24"/>
          <w:lang w:val="en-US"/>
          <w14:ligatures w14:val="none"/>
        </w:rPr>
        <w:t>The Hon. R. S. RICHARDS secured the adjournment of the debate.</w:t>
      </w:r>
    </w:p>
    <w:p w14:paraId="74E1E19C" w14:textId="77777777" w:rsidR="00CA4F56" w:rsidRPr="003D1EE4" w:rsidRDefault="00CA4F56" w:rsidP="003D1EE4">
      <w:pPr>
        <w:spacing w:line="276" w:lineRule="auto"/>
        <w:rPr>
          <w:rFonts w:ascii="Arial" w:hAnsi="Arial" w:cs="Arial"/>
          <w:sz w:val="24"/>
          <w:szCs w:val="24"/>
        </w:rPr>
      </w:pPr>
    </w:p>
    <w:p w14:paraId="4594A6B1" w14:textId="77777777" w:rsidR="00CA4F56" w:rsidRPr="003D1EE4" w:rsidRDefault="00CA4F56" w:rsidP="003D1EE4">
      <w:pPr>
        <w:spacing w:line="276" w:lineRule="auto"/>
        <w:rPr>
          <w:rFonts w:ascii="Arial" w:hAnsi="Arial" w:cs="Arial"/>
          <w:sz w:val="24"/>
          <w:szCs w:val="24"/>
        </w:rPr>
      </w:pPr>
    </w:p>
    <w:sectPr w:rsidR="00CA4F56" w:rsidRPr="003D1EE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D877" w14:textId="77777777" w:rsidR="00B735B3" w:rsidRDefault="00B735B3" w:rsidP="00B735B3">
      <w:pPr>
        <w:spacing w:after="0" w:line="240" w:lineRule="auto"/>
      </w:pPr>
      <w:r>
        <w:separator/>
      </w:r>
    </w:p>
  </w:endnote>
  <w:endnote w:type="continuationSeparator" w:id="0">
    <w:p w14:paraId="7A01A19F" w14:textId="77777777" w:rsidR="00B735B3" w:rsidRDefault="00B735B3" w:rsidP="00B7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8E3" w14:textId="77777777" w:rsidR="00B735B3" w:rsidRPr="00B735B3" w:rsidRDefault="00B735B3" w:rsidP="00B735B3">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B735B3">
      <w:rPr>
        <w:rFonts w:ascii="Arial" w:eastAsia="Arial Unicode MS" w:hAnsi="Arial" w:cs="Arial"/>
        <w:noProof/>
        <w:color w:val="548DD4"/>
        <w:kern w:val="0"/>
        <w:sz w:val="24"/>
        <w:szCs w:val="24"/>
        <w:lang w:val="en-US"/>
        <w14:ligatures w14:val="none"/>
      </w:rPr>
      <w:t>History of Agriculture South Australia</w:t>
    </w:r>
  </w:p>
  <w:bookmarkEnd w:id="0"/>
  <w:p w14:paraId="5C2D90CA" w14:textId="77777777" w:rsidR="00B735B3" w:rsidRDefault="00B7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D5DA" w14:textId="77777777" w:rsidR="00B735B3" w:rsidRDefault="00B735B3" w:rsidP="00B735B3">
      <w:pPr>
        <w:spacing w:after="0" w:line="240" w:lineRule="auto"/>
      </w:pPr>
      <w:r>
        <w:separator/>
      </w:r>
    </w:p>
  </w:footnote>
  <w:footnote w:type="continuationSeparator" w:id="0">
    <w:p w14:paraId="359C9016" w14:textId="77777777" w:rsidR="00B735B3" w:rsidRDefault="00B735B3" w:rsidP="00B73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56"/>
    <w:rsid w:val="001F50D0"/>
    <w:rsid w:val="00284EE8"/>
    <w:rsid w:val="003D1EE4"/>
    <w:rsid w:val="00895A0A"/>
    <w:rsid w:val="008D49C5"/>
    <w:rsid w:val="00B735B3"/>
    <w:rsid w:val="00CA4F56"/>
    <w:rsid w:val="00E73830"/>
    <w:rsid w:val="00E75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34AB"/>
  <w15:chartTrackingRefBased/>
  <w15:docId w15:val="{52A8925D-459E-4F7C-9BFF-964B7715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9Exact">
    <w:name w:val="Body text (9) Exact"/>
    <w:basedOn w:val="DefaultParagraphFont"/>
    <w:link w:val="Bodytext9"/>
    <w:rsid w:val="00CA4F56"/>
    <w:rPr>
      <w:rFonts w:ascii="Times New Roman" w:eastAsia="Times New Roman" w:hAnsi="Times New Roman" w:cs="Times New Roman"/>
      <w:b/>
      <w:bCs/>
      <w:i/>
      <w:iCs/>
      <w:spacing w:val="4"/>
      <w:sz w:val="16"/>
      <w:szCs w:val="16"/>
      <w:shd w:val="clear" w:color="auto" w:fill="FFFFFF"/>
    </w:rPr>
  </w:style>
  <w:style w:type="character" w:customStyle="1" w:styleId="Bodytext97pt">
    <w:name w:val="Body text (9) + 7 pt"/>
    <w:aliases w:val="Not Italic,Spacing 0 pt Exact"/>
    <w:basedOn w:val="Bodytext9Exact"/>
    <w:rsid w:val="00CA4F56"/>
    <w:rPr>
      <w:rFonts w:ascii="Times New Roman" w:eastAsia="Times New Roman" w:hAnsi="Times New Roman" w:cs="Times New Roman"/>
      <w:b/>
      <w:bCs/>
      <w:i/>
      <w:iCs/>
      <w:color w:val="000000"/>
      <w:spacing w:val="2"/>
      <w:w w:val="100"/>
      <w:position w:val="0"/>
      <w:sz w:val="14"/>
      <w:szCs w:val="14"/>
      <w:u w:val="single"/>
      <w:shd w:val="clear" w:color="auto" w:fill="FFFFFF"/>
      <w:lang w:val="en-US"/>
    </w:rPr>
  </w:style>
  <w:style w:type="paragraph" w:customStyle="1" w:styleId="Bodytext9">
    <w:name w:val="Body text (9)"/>
    <w:basedOn w:val="Normal"/>
    <w:link w:val="Bodytext9Exact"/>
    <w:rsid w:val="00CA4F56"/>
    <w:pPr>
      <w:widowControl w:val="0"/>
      <w:shd w:val="clear" w:color="auto" w:fill="FFFFFF"/>
      <w:spacing w:after="0" w:line="0" w:lineRule="atLeast"/>
    </w:pPr>
    <w:rPr>
      <w:rFonts w:ascii="Times New Roman" w:eastAsia="Times New Roman" w:hAnsi="Times New Roman" w:cs="Times New Roman"/>
      <w:b/>
      <w:bCs/>
      <w:i/>
      <w:iCs/>
      <w:spacing w:val="4"/>
      <w:sz w:val="16"/>
      <w:szCs w:val="16"/>
    </w:rPr>
  </w:style>
  <w:style w:type="paragraph" w:styleId="Header">
    <w:name w:val="header"/>
    <w:basedOn w:val="Normal"/>
    <w:link w:val="HeaderChar"/>
    <w:uiPriority w:val="99"/>
    <w:unhideWhenUsed/>
    <w:rsid w:val="00B7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5B3"/>
  </w:style>
  <w:style w:type="paragraph" w:styleId="Footer">
    <w:name w:val="footer"/>
    <w:basedOn w:val="Normal"/>
    <w:link w:val="FooterChar"/>
    <w:uiPriority w:val="99"/>
    <w:unhideWhenUsed/>
    <w:rsid w:val="00B7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6</cp:revision>
  <dcterms:created xsi:type="dcterms:W3CDTF">2023-04-20T06:02:00Z</dcterms:created>
  <dcterms:modified xsi:type="dcterms:W3CDTF">2023-07-16T22:48:00Z</dcterms:modified>
</cp:coreProperties>
</file>