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40AB" w14:textId="77777777" w:rsidR="0067573B" w:rsidRPr="0067573B" w:rsidRDefault="0067573B" w:rsidP="00F91B0A">
      <w:pPr>
        <w:pStyle w:val="Bodytext520"/>
        <w:shd w:val="clear" w:color="auto" w:fill="auto"/>
        <w:spacing w:before="0" w:line="393" w:lineRule="exact"/>
        <w:ind w:right="60"/>
        <w:jc w:val="left"/>
        <w:rPr>
          <w:rStyle w:val="Bodytext52CenturySchoolbook"/>
          <w:rFonts w:ascii="Arial" w:hAnsi="Arial" w:cs="Arial"/>
          <w:color w:val="365F91" w:themeColor="accent1" w:themeShade="BF"/>
          <w:sz w:val="32"/>
          <w:szCs w:val="32"/>
        </w:rPr>
      </w:pPr>
      <w:r w:rsidRPr="0067573B">
        <w:rPr>
          <w:rStyle w:val="Bodytext52CenturySchoolbook"/>
          <w:rFonts w:ascii="Arial" w:hAnsi="Arial" w:cs="Arial"/>
          <w:color w:val="365F91" w:themeColor="accent1" w:themeShade="BF"/>
          <w:sz w:val="32"/>
          <w:szCs w:val="32"/>
        </w:rPr>
        <w:t xml:space="preserve">VERMIN ACTS SUSPENSORY BILL </w:t>
      </w:r>
      <w:r w:rsidR="000B42C8">
        <w:rPr>
          <w:rStyle w:val="Bodytext52CenturySchoolbook"/>
          <w:rFonts w:ascii="Arial" w:hAnsi="Arial" w:cs="Arial"/>
          <w:color w:val="365F91" w:themeColor="accent1" w:themeShade="BF"/>
          <w:sz w:val="32"/>
          <w:szCs w:val="32"/>
        </w:rPr>
        <w:t>1915</w:t>
      </w:r>
    </w:p>
    <w:p w14:paraId="5D87B996" w14:textId="1CA8C585" w:rsidR="0067573B" w:rsidRPr="000B42C8" w:rsidRDefault="00CE646B" w:rsidP="00F91B0A">
      <w:pPr>
        <w:pStyle w:val="Bodytext520"/>
        <w:shd w:val="clear" w:color="auto" w:fill="auto"/>
        <w:spacing w:before="0" w:line="393" w:lineRule="exact"/>
        <w:ind w:right="60"/>
        <w:jc w:val="left"/>
        <w:rPr>
          <w:rStyle w:val="Bodytext52CenturySchoolbook"/>
          <w:rFonts w:ascii="Arial" w:hAnsi="Arial" w:cs="Arial"/>
          <w:color w:val="365F91" w:themeColor="accent1" w:themeShade="BF"/>
          <w:sz w:val="28"/>
          <w:szCs w:val="28"/>
        </w:rPr>
      </w:pPr>
      <w:r>
        <w:rPr>
          <w:rStyle w:val="Bodytext52CenturySchoolbook"/>
          <w:rFonts w:ascii="Arial" w:hAnsi="Arial" w:cs="Arial"/>
          <w:color w:val="365F91" w:themeColor="accent1" w:themeShade="BF"/>
          <w:sz w:val="28"/>
          <w:szCs w:val="28"/>
        </w:rPr>
        <w:t>House of</w:t>
      </w:r>
      <w:r w:rsidR="000B42C8" w:rsidRPr="000B42C8">
        <w:rPr>
          <w:rStyle w:val="Bodytext52CenturySchoolbook"/>
          <w:rFonts w:ascii="Arial" w:hAnsi="Arial" w:cs="Arial"/>
          <w:color w:val="365F91" w:themeColor="accent1" w:themeShade="BF"/>
          <w:sz w:val="28"/>
          <w:szCs w:val="28"/>
        </w:rPr>
        <w:t xml:space="preserve"> </w:t>
      </w:r>
      <w:proofErr w:type="gramStart"/>
      <w:r w:rsidR="000B42C8" w:rsidRPr="000B42C8">
        <w:rPr>
          <w:rStyle w:val="Bodytext52CenturySchoolbook"/>
          <w:rFonts w:ascii="Arial" w:hAnsi="Arial" w:cs="Arial"/>
          <w:color w:val="365F91" w:themeColor="accent1" w:themeShade="BF"/>
          <w:sz w:val="28"/>
          <w:szCs w:val="28"/>
        </w:rPr>
        <w:t xml:space="preserve">Assembly,  </w:t>
      </w:r>
      <w:r w:rsidR="00316100">
        <w:rPr>
          <w:rStyle w:val="Bodytext52CenturySchoolbook"/>
          <w:rFonts w:ascii="Arial" w:hAnsi="Arial" w:cs="Arial"/>
          <w:color w:val="365F91" w:themeColor="accent1" w:themeShade="BF"/>
          <w:sz w:val="28"/>
          <w:szCs w:val="28"/>
        </w:rPr>
        <w:t>12</w:t>
      </w:r>
      <w:proofErr w:type="gramEnd"/>
      <w:r w:rsidR="00316100">
        <w:rPr>
          <w:rStyle w:val="Bodytext52CenturySchoolbook"/>
          <w:rFonts w:ascii="Arial" w:hAnsi="Arial" w:cs="Arial"/>
          <w:color w:val="365F91" w:themeColor="accent1" w:themeShade="BF"/>
          <w:sz w:val="28"/>
          <w:szCs w:val="28"/>
        </w:rPr>
        <w:t xml:space="preserve"> October 1915,</w:t>
      </w:r>
      <w:r w:rsidR="000B42C8" w:rsidRPr="000B42C8">
        <w:rPr>
          <w:rStyle w:val="Bodytext52CenturySchoolbook"/>
          <w:rFonts w:ascii="Arial" w:hAnsi="Arial" w:cs="Arial"/>
          <w:color w:val="365F91" w:themeColor="accent1" w:themeShade="BF"/>
          <w:sz w:val="28"/>
          <w:szCs w:val="28"/>
        </w:rPr>
        <w:t xml:space="preserve"> page 1270</w:t>
      </w:r>
    </w:p>
    <w:p w14:paraId="3AE784B0" w14:textId="77777777" w:rsidR="00F91B0A" w:rsidRPr="0067573B" w:rsidRDefault="00F91B0A" w:rsidP="00F91B0A">
      <w:pPr>
        <w:pStyle w:val="Bodytext520"/>
        <w:shd w:val="clear" w:color="auto" w:fill="auto"/>
        <w:spacing w:before="0" w:line="393" w:lineRule="exact"/>
        <w:ind w:right="60"/>
        <w:jc w:val="left"/>
        <w:rPr>
          <w:rStyle w:val="Bodytext52CenturySchoolbook"/>
          <w:rFonts w:ascii="Arial" w:hAnsi="Arial" w:cs="Arial"/>
          <w:b w:val="0"/>
          <w:color w:val="365F91" w:themeColor="accent1" w:themeShade="BF"/>
          <w:sz w:val="28"/>
          <w:szCs w:val="28"/>
        </w:rPr>
      </w:pPr>
      <w:r w:rsidRPr="000B42C8">
        <w:rPr>
          <w:rStyle w:val="Bodytext52CenturySchoolbook"/>
          <w:rFonts w:ascii="Arial" w:hAnsi="Arial" w:cs="Arial"/>
          <w:b w:val="0"/>
          <w:color w:val="365F91" w:themeColor="accent1" w:themeShade="BF"/>
          <w:sz w:val="28"/>
          <w:szCs w:val="28"/>
        </w:rPr>
        <w:t>Second reading</w:t>
      </w:r>
    </w:p>
    <w:p w14:paraId="5EDA1B91" w14:textId="77777777" w:rsidR="0067573B" w:rsidRPr="0067573B" w:rsidRDefault="0067573B" w:rsidP="00F91B0A">
      <w:pPr>
        <w:pStyle w:val="Bodytext520"/>
        <w:shd w:val="clear" w:color="auto" w:fill="auto"/>
        <w:spacing w:before="0" w:line="393" w:lineRule="exact"/>
        <w:ind w:right="60"/>
        <w:jc w:val="left"/>
        <w:rPr>
          <w:color w:val="365F91" w:themeColor="accent1" w:themeShade="BF"/>
        </w:rPr>
      </w:pPr>
    </w:p>
    <w:p w14:paraId="70607C63" w14:textId="77777777" w:rsidR="00F91B0A" w:rsidRPr="000B42C8" w:rsidRDefault="00F91B0A" w:rsidP="000B42C8">
      <w:pPr>
        <w:rPr>
          <w:rFonts w:ascii="Arial" w:hAnsi="Arial" w:cs="Arial"/>
          <w:sz w:val="24"/>
          <w:szCs w:val="24"/>
        </w:rPr>
      </w:pPr>
      <w:r w:rsidRPr="00316100">
        <w:rPr>
          <w:rFonts w:ascii="Arial" w:hAnsi="Arial" w:cs="Arial"/>
          <w:b/>
          <w:bCs/>
          <w:sz w:val="24"/>
          <w:szCs w:val="24"/>
        </w:rPr>
        <w:t>The COMMISSIONER of CROWN LANDS (Hon. C. Goode)—</w:t>
      </w:r>
      <w:r w:rsidRPr="000B42C8">
        <w:rPr>
          <w:rFonts w:ascii="Arial" w:hAnsi="Arial" w:cs="Arial"/>
          <w:sz w:val="24"/>
          <w:szCs w:val="24"/>
        </w:rPr>
        <w:t>This Bill is on all fou</w:t>
      </w:r>
      <w:r w:rsidR="000B42C8">
        <w:rPr>
          <w:rFonts w:ascii="Arial" w:hAnsi="Arial" w:cs="Arial"/>
          <w:sz w:val="24"/>
          <w:szCs w:val="24"/>
        </w:rPr>
        <w:t>rs with the one I have just sub</w:t>
      </w:r>
      <w:r w:rsidRPr="000B42C8">
        <w:rPr>
          <w:rFonts w:ascii="Arial" w:hAnsi="Arial" w:cs="Arial"/>
          <w:sz w:val="24"/>
          <w:szCs w:val="24"/>
        </w:rPr>
        <w:t xml:space="preserve">mitted. It provides legislation similar in respect to vermin rates. Honorable members will see the necessity for this legislation. The same cause </w:t>
      </w:r>
      <w:r w:rsidR="000B42C8">
        <w:rPr>
          <w:rFonts w:ascii="Arial" w:hAnsi="Arial" w:cs="Arial"/>
          <w:sz w:val="24"/>
          <w:szCs w:val="24"/>
        </w:rPr>
        <w:t>applies to</w:t>
      </w:r>
      <w:r w:rsidRPr="000B42C8">
        <w:rPr>
          <w:rFonts w:ascii="Arial" w:hAnsi="Arial" w:cs="Arial"/>
          <w:sz w:val="24"/>
          <w:szCs w:val="24"/>
        </w:rPr>
        <w:t xml:space="preserve"> this Bill as the one in connection with the Crown rents. The arrears to June</w:t>
      </w:r>
      <w:r w:rsidR="0067573B" w:rsidRPr="000B42C8">
        <w:rPr>
          <w:rFonts w:ascii="Arial" w:hAnsi="Arial" w:cs="Arial"/>
          <w:sz w:val="24"/>
          <w:szCs w:val="24"/>
        </w:rPr>
        <w:t xml:space="preserve"> </w:t>
      </w:r>
      <w:r w:rsidRPr="000B42C8">
        <w:rPr>
          <w:rFonts w:ascii="Arial" w:hAnsi="Arial" w:cs="Arial"/>
          <w:sz w:val="24"/>
          <w:szCs w:val="24"/>
        </w:rPr>
        <w:t xml:space="preserve">30 this year on loans </w:t>
      </w:r>
      <w:r w:rsidR="000B42C8">
        <w:rPr>
          <w:rFonts w:ascii="Arial" w:hAnsi="Arial" w:cs="Arial"/>
          <w:sz w:val="24"/>
          <w:szCs w:val="24"/>
        </w:rPr>
        <w:t>granted under the</w:t>
      </w:r>
      <w:r w:rsidRPr="000B42C8">
        <w:rPr>
          <w:rFonts w:ascii="Arial" w:hAnsi="Arial" w:cs="Arial"/>
          <w:sz w:val="24"/>
          <w:szCs w:val="24"/>
        </w:rPr>
        <w:t xml:space="preserve"> Vermin Acts are as follows-—</w:t>
      </w:r>
      <w:r w:rsidR="000B42C8">
        <w:rPr>
          <w:rFonts w:ascii="Arial" w:hAnsi="Arial" w:cs="Arial"/>
          <w:sz w:val="24"/>
          <w:szCs w:val="24"/>
        </w:rPr>
        <w:t>District</w:t>
      </w:r>
      <w:r w:rsidRPr="000B42C8">
        <w:rPr>
          <w:rFonts w:ascii="Arial" w:hAnsi="Arial" w:cs="Arial"/>
          <w:sz w:val="24"/>
          <w:szCs w:val="24"/>
        </w:rPr>
        <w:t xml:space="preserve"> co</w:t>
      </w:r>
      <w:r w:rsidR="000B42C8">
        <w:rPr>
          <w:rFonts w:ascii="Arial" w:hAnsi="Arial" w:cs="Arial"/>
          <w:sz w:val="24"/>
          <w:szCs w:val="24"/>
        </w:rPr>
        <w:t xml:space="preserve">uncils, £11,397 7s. Id.; Vermin </w:t>
      </w:r>
      <w:r w:rsidRPr="000B42C8">
        <w:rPr>
          <w:rFonts w:ascii="Arial" w:hAnsi="Arial" w:cs="Arial"/>
          <w:sz w:val="24"/>
          <w:szCs w:val="24"/>
        </w:rPr>
        <w:t>Boards, £3,551 7s.</w:t>
      </w:r>
      <w:r w:rsidR="000B42C8">
        <w:rPr>
          <w:rFonts w:ascii="Arial" w:hAnsi="Arial" w:cs="Arial"/>
          <w:sz w:val="24"/>
          <w:szCs w:val="24"/>
        </w:rPr>
        <w:t xml:space="preserve"> 1d.; trusts </w:t>
      </w:r>
      <w:r w:rsidRPr="000B42C8">
        <w:rPr>
          <w:rFonts w:ascii="Arial" w:hAnsi="Arial" w:cs="Arial"/>
          <w:sz w:val="24"/>
          <w:szCs w:val="24"/>
        </w:rPr>
        <w:t xml:space="preserve">£1,589 </w:t>
      </w:r>
      <w:r w:rsidR="000B42C8">
        <w:rPr>
          <w:rFonts w:ascii="Arial" w:hAnsi="Arial" w:cs="Arial"/>
          <w:sz w:val="24"/>
          <w:szCs w:val="24"/>
        </w:rPr>
        <w:t>4s. 6d.; lessees under pastoral and</w:t>
      </w:r>
      <w:r w:rsidRPr="000B42C8">
        <w:rPr>
          <w:rFonts w:ascii="Arial" w:hAnsi="Arial" w:cs="Arial"/>
          <w:sz w:val="24"/>
          <w:szCs w:val="24"/>
        </w:rPr>
        <w:t xml:space="preserve"> Vermi</w:t>
      </w:r>
      <w:r w:rsidR="000B42C8">
        <w:rPr>
          <w:rFonts w:ascii="Arial" w:hAnsi="Arial" w:cs="Arial"/>
          <w:sz w:val="24"/>
          <w:szCs w:val="24"/>
        </w:rPr>
        <w:t>n Acts, £173, 17s.; making a total</w:t>
      </w:r>
      <w:r w:rsidRPr="000B42C8">
        <w:rPr>
          <w:rFonts w:ascii="Arial" w:hAnsi="Arial" w:cs="Arial"/>
          <w:sz w:val="24"/>
          <w:szCs w:val="24"/>
        </w:rPr>
        <w:t xml:space="preserve"> of £16,711 15s. 8d. It is very pro</w:t>
      </w:r>
      <w:r w:rsidR="000B42C8">
        <w:rPr>
          <w:rFonts w:ascii="Arial" w:hAnsi="Arial" w:cs="Arial"/>
          <w:sz w:val="24"/>
          <w:szCs w:val="24"/>
        </w:rPr>
        <w:t>bable</w:t>
      </w:r>
      <w:r w:rsidRPr="000B42C8">
        <w:rPr>
          <w:rFonts w:ascii="Arial" w:hAnsi="Arial" w:cs="Arial"/>
          <w:sz w:val="24"/>
          <w:szCs w:val="24"/>
        </w:rPr>
        <w:t xml:space="preserve"> that some of the district councils ha</w:t>
      </w:r>
      <w:r w:rsidR="000B42C8">
        <w:rPr>
          <w:rFonts w:ascii="Arial" w:hAnsi="Arial" w:cs="Arial"/>
          <w:sz w:val="24"/>
          <w:szCs w:val="24"/>
        </w:rPr>
        <w:t>ve</w:t>
      </w:r>
      <w:r w:rsidRPr="000B42C8">
        <w:rPr>
          <w:rFonts w:ascii="Arial" w:hAnsi="Arial" w:cs="Arial"/>
          <w:sz w:val="24"/>
          <w:szCs w:val="24"/>
        </w:rPr>
        <w:t xml:space="preserve"> paid amou</w:t>
      </w:r>
      <w:r w:rsidR="000B42C8">
        <w:rPr>
          <w:rFonts w:ascii="Arial" w:hAnsi="Arial" w:cs="Arial"/>
          <w:sz w:val="24"/>
          <w:szCs w:val="24"/>
        </w:rPr>
        <w:t>nts on account of instalments</w:t>
      </w:r>
      <w:r w:rsidRPr="000B42C8">
        <w:rPr>
          <w:rFonts w:ascii="Arial" w:hAnsi="Arial" w:cs="Arial"/>
          <w:sz w:val="24"/>
          <w:szCs w:val="24"/>
        </w:rPr>
        <w:t xml:space="preserve"> which have not been collected from th</w:t>
      </w:r>
      <w:r w:rsidR="000B42C8">
        <w:rPr>
          <w:rFonts w:ascii="Arial" w:hAnsi="Arial" w:cs="Arial"/>
          <w:sz w:val="24"/>
          <w:szCs w:val="24"/>
        </w:rPr>
        <w:t>e</w:t>
      </w:r>
      <w:r w:rsidRPr="000B42C8">
        <w:rPr>
          <w:rFonts w:ascii="Arial" w:hAnsi="Arial" w:cs="Arial"/>
          <w:sz w:val="24"/>
          <w:szCs w:val="24"/>
        </w:rPr>
        <w:t xml:space="preserve"> persons who have had loans granted</w:t>
      </w:r>
      <w:r w:rsidR="000B42C8">
        <w:rPr>
          <w:rFonts w:ascii="Arial" w:hAnsi="Arial" w:cs="Arial"/>
          <w:sz w:val="24"/>
          <w:szCs w:val="24"/>
        </w:rPr>
        <w:t>.</w:t>
      </w:r>
      <w:r w:rsidRPr="000B42C8">
        <w:rPr>
          <w:rFonts w:ascii="Arial" w:hAnsi="Arial" w:cs="Arial"/>
          <w:sz w:val="24"/>
          <w:szCs w:val="24"/>
        </w:rPr>
        <w:t xml:space="preserve"> Honorable members will see that, comparatively speaking, the amounts under</w:t>
      </w:r>
      <w:r w:rsidR="0067573B" w:rsidRPr="000B42C8">
        <w:rPr>
          <w:rFonts w:ascii="Arial" w:hAnsi="Arial" w:cs="Arial"/>
          <w:sz w:val="24"/>
          <w:szCs w:val="24"/>
        </w:rPr>
        <w:t xml:space="preserve"> </w:t>
      </w:r>
      <w:r w:rsidRPr="000B42C8">
        <w:rPr>
          <w:rFonts w:ascii="Arial" w:hAnsi="Arial" w:cs="Arial"/>
          <w:sz w:val="24"/>
          <w:szCs w:val="24"/>
        </w:rPr>
        <w:t xml:space="preserve">the Vermin Act still in arrear are not very great. Unfortunately, some of our pastoralists have had a very bad time, and it will be </w:t>
      </w:r>
      <w:proofErr w:type="gramStart"/>
      <w:r w:rsidRPr="000B42C8">
        <w:rPr>
          <w:rFonts w:ascii="Arial" w:hAnsi="Arial" w:cs="Arial"/>
          <w:sz w:val="24"/>
          <w:szCs w:val="24"/>
        </w:rPr>
        <w:t>absolutely necessary</w:t>
      </w:r>
      <w:proofErr w:type="gramEnd"/>
      <w:r w:rsidRPr="000B42C8">
        <w:rPr>
          <w:rFonts w:ascii="Arial" w:hAnsi="Arial" w:cs="Arial"/>
          <w:sz w:val="24"/>
          <w:szCs w:val="24"/>
        </w:rPr>
        <w:t xml:space="preserve"> if they are to remain in occupation of that country, that we should help to tide them</w:t>
      </w:r>
      <w:r w:rsidR="0067573B" w:rsidRPr="000B42C8">
        <w:rPr>
          <w:rFonts w:ascii="Arial" w:hAnsi="Arial" w:cs="Arial"/>
          <w:sz w:val="24"/>
          <w:szCs w:val="24"/>
        </w:rPr>
        <w:t xml:space="preserve"> over the lean years.</w:t>
      </w:r>
      <w:r w:rsidR="000B42C8">
        <w:rPr>
          <w:rFonts w:ascii="Arial" w:hAnsi="Arial" w:cs="Arial"/>
          <w:sz w:val="24"/>
          <w:szCs w:val="24"/>
        </w:rPr>
        <w:t xml:space="preserve"> </w:t>
      </w:r>
      <w:r w:rsidR="0067573B" w:rsidRPr="000B42C8">
        <w:rPr>
          <w:rFonts w:ascii="Arial" w:hAnsi="Arial" w:cs="Arial"/>
          <w:sz w:val="24"/>
          <w:szCs w:val="24"/>
        </w:rPr>
        <w:t xml:space="preserve"> I hope th</w:t>
      </w:r>
      <w:r w:rsidRPr="000B42C8">
        <w:rPr>
          <w:rFonts w:ascii="Arial" w:hAnsi="Arial" w:cs="Arial"/>
          <w:sz w:val="24"/>
          <w:szCs w:val="24"/>
        </w:rPr>
        <w:t>at with the</w:t>
      </w:r>
      <w:r w:rsidR="000B42C8">
        <w:rPr>
          <w:rFonts w:ascii="Arial" w:hAnsi="Arial" w:cs="Arial"/>
          <w:sz w:val="24"/>
          <w:szCs w:val="24"/>
        </w:rPr>
        <w:t xml:space="preserve"> better prospects which have re</w:t>
      </w:r>
      <w:r w:rsidRPr="000B42C8">
        <w:rPr>
          <w:rFonts w:ascii="Arial" w:hAnsi="Arial" w:cs="Arial"/>
          <w:sz w:val="24"/>
          <w:szCs w:val="24"/>
        </w:rPr>
        <w:t xml:space="preserve">turned they will soon be </w:t>
      </w:r>
      <w:proofErr w:type="gramStart"/>
      <w:r w:rsidRPr="000B42C8">
        <w:rPr>
          <w:rFonts w:ascii="Arial" w:hAnsi="Arial" w:cs="Arial"/>
          <w:sz w:val="24"/>
          <w:szCs w:val="24"/>
        </w:rPr>
        <w:t>in a position</w:t>
      </w:r>
      <w:proofErr w:type="gramEnd"/>
      <w:r w:rsidRPr="000B42C8">
        <w:rPr>
          <w:rFonts w:ascii="Arial" w:hAnsi="Arial" w:cs="Arial"/>
          <w:sz w:val="24"/>
          <w:szCs w:val="24"/>
        </w:rPr>
        <w:t xml:space="preserve"> to wipe out their arrears, although it must not be forgotten that these pastoral areas have not been visited with the same bounteous rains as have fallen in the settled districts. It is with regret at the necessity of such legislation that I move the second reading.</w:t>
      </w:r>
    </w:p>
    <w:p w14:paraId="4090E5B0" w14:textId="77777777" w:rsidR="00F91B0A" w:rsidRPr="000B42C8" w:rsidRDefault="000B42C8" w:rsidP="000B42C8">
      <w:pPr>
        <w:rPr>
          <w:rFonts w:ascii="Arial" w:hAnsi="Arial" w:cs="Arial"/>
          <w:sz w:val="24"/>
          <w:szCs w:val="24"/>
        </w:rPr>
      </w:pPr>
      <w:r>
        <w:rPr>
          <w:rFonts w:ascii="Arial" w:hAnsi="Arial" w:cs="Arial"/>
          <w:sz w:val="24"/>
          <w:szCs w:val="24"/>
        </w:rPr>
        <w:t>Mr. ALLEN secured the adjourn</w:t>
      </w:r>
      <w:r w:rsidR="00F91B0A" w:rsidRPr="000B42C8">
        <w:rPr>
          <w:rFonts w:ascii="Arial" w:hAnsi="Arial" w:cs="Arial"/>
          <w:sz w:val="24"/>
          <w:szCs w:val="24"/>
        </w:rPr>
        <w:t>ment of the debate until October 12.</w:t>
      </w:r>
    </w:p>
    <w:p w14:paraId="11C8775E" w14:textId="77777777" w:rsidR="00F91B0A" w:rsidRPr="00316100" w:rsidRDefault="00F91B0A" w:rsidP="000B42C8">
      <w:pPr>
        <w:rPr>
          <w:rFonts w:ascii="Arial" w:hAnsi="Arial" w:cs="Arial"/>
          <w:color w:val="365F91" w:themeColor="accent1" w:themeShade="BF"/>
          <w:sz w:val="24"/>
          <w:szCs w:val="24"/>
        </w:rPr>
      </w:pPr>
      <w:r w:rsidRPr="00316100">
        <w:rPr>
          <w:rFonts w:ascii="Arial" w:hAnsi="Arial" w:cs="Arial"/>
          <w:color w:val="365F91" w:themeColor="accent1" w:themeShade="BF"/>
          <w:sz w:val="24"/>
          <w:szCs w:val="24"/>
        </w:rPr>
        <w:t>VERMIN ACT SUSPENSORY BILL.</w:t>
      </w:r>
    </w:p>
    <w:p w14:paraId="5298103D" w14:textId="77777777" w:rsidR="00F91B0A" w:rsidRPr="000B42C8" w:rsidRDefault="00F91B0A" w:rsidP="000B42C8">
      <w:pPr>
        <w:rPr>
          <w:rFonts w:ascii="Arial" w:hAnsi="Arial" w:cs="Arial"/>
          <w:sz w:val="24"/>
          <w:szCs w:val="24"/>
        </w:rPr>
      </w:pPr>
      <w:r w:rsidRPr="000B42C8">
        <w:rPr>
          <w:rFonts w:ascii="Arial" w:hAnsi="Arial" w:cs="Arial"/>
          <w:sz w:val="24"/>
          <w:szCs w:val="24"/>
        </w:rPr>
        <w:t>Adjourned debate on second reading.</w:t>
      </w:r>
    </w:p>
    <w:p w14:paraId="2EB3CBC1" w14:textId="77777777" w:rsidR="00F91B0A" w:rsidRPr="000B42C8" w:rsidRDefault="00F91B0A" w:rsidP="000B42C8">
      <w:pPr>
        <w:rPr>
          <w:rFonts w:ascii="Arial" w:hAnsi="Arial" w:cs="Arial"/>
          <w:sz w:val="24"/>
          <w:szCs w:val="24"/>
        </w:rPr>
      </w:pPr>
      <w:r w:rsidRPr="000B42C8">
        <w:rPr>
          <w:rFonts w:ascii="Arial" w:hAnsi="Arial" w:cs="Arial"/>
          <w:sz w:val="24"/>
          <w:szCs w:val="24"/>
        </w:rPr>
        <w:t>(Continued from October 7. Page 1270.)</w:t>
      </w:r>
    </w:p>
    <w:p w14:paraId="429C6B8D" w14:textId="77777777" w:rsidR="00F91B0A" w:rsidRPr="000B42C8" w:rsidRDefault="00F91B0A" w:rsidP="000B42C8">
      <w:pPr>
        <w:rPr>
          <w:rFonts w:ascii="Arial" w:hAnsi="Arial" w:cs="Arial"/>
          <w:sz w:val="24"/>
          <w:szCs w:val="24"/>
        </w:rPr>
      </w:pPr>
      <w:r w:rsidRPr="000B42C8">
        <w:rPr>
          <w:rFonts w:ascii="Arial" w:hAnsi="Arial" w:cs="Arial"/>
          <w:sz w:val="24"/>
          <w:szCs w:val="24"/>
        </w:rPr>
        <w:t xml:space="preserve">Mr. ALLEN—This Bill is nearly on similar lines to the one just dealt with. It is a very important measure, for it is necessary in the interests of the pastoral industry, and as the pastoralists have had a very bad time during the last two years, it will take them quite </w:t>
      </w:r>
      <w:proofErr w:type="gramStart"/>
      <w:r w:rsidRPr="000B42C8">
        <w:rPr>
          <w:rFonts w:ascii="Arial" w:hAnsi="Arial" w:cs="Arial"/>
          <w:sz w:val="24"/>
          <w:szCs w:val="24"/>
        </w:rPr>
        <w:t>a number of</w:t>
      </w:r>
      <w:proofErr w:type="gramEnd"/>
      <w:r w:rsidRPr="000B42C8">
        <w:rPr>
          <w:rFonts w:ascii="Arial" w:hAnsi="Arial" w:cs="Arial"/>
          <w:sz w:val="24"/>
          <w:szCs w:val="24"/>
        </w:rPr>
        <w:t xml:space="preserve"> years, with ordinary good luck, to make up the losses sustained in previous years. It is only right that they should get assistance. The pastoralists, as a rule, a</w:t>
      </w:r>
      <w:r w:rsidR="00202F52">
        <w:rPr>
          <w:rFonts w:ascii="Arial" w:hAnsi="Arial" w:cs="Arial"/>
          <w:sz w:val="24"/>
          <w:szCs w:val="24"/>
        </w:rPr>
        <w:t>re not always asking the Govern</w:t>
      </w:r>
      <w:r w:rsidRPr="000B42C8">
        <w:rPr>
          <w:rFonts w:ascii="Arial" w:hAnsi="Arial" w:cs="Arial"/>
          <w:sz w:val="24"/>
          <w:szCs w:val="24"/>
        </w:rPr>
        <w:t>ment for assistance, but when they do, as in the case of wire netting, and so forth, they ha</w:t>
      </w:r>
      <w:r w:rsidR="00202F52">
        <w:rPr>
          <w:rFonts w:ascii="Arial" w:hAnsi="Arial" w:cs="Arial"/>
          <w:sz w:val="24"/>
          <w:szCs w:val="24"/>
        </w:rPr>
        <w:t>ve had to pay for these ad</w:t>
      </w:r>
      <w:r w:rsidRPr="000B42C8">
        <w:rPr>
          <w:rFonts w:ascii="Arial" w:hAnsi="Arial" w:cs="Arial"/>
          <w:sz w:val="24"/>
          <w:szCs w:val="24"/>
        </w:rPr>
        <w:t xml:space="preserve">vantages. During the last two years the pastoralists have undoubtedly had an exceedingly hard and trying time, not only with respect to the drought itself, but owing to the losses in stock. The Government are acting wisely in making this extension of time. It is rather a coincidence that the amount of arrears is about half of what the Commissioner read in connection </w:t>
      </w:r>
      <w:r w:rsidRPr="000B42C8">
        <w:rPr>
          <w:rFonts w:ascii="Arial" w:hAnsi="Arial" w:cs="Arial"/>
          <w:sz w:val="24"/>
          <w:szCs w:val="24"/>
        </w:rPr>
        <w:lastRenderedPageBreak/>
        <w:t xml:space="preserve">with the Crown Lands Suspensory Act. This assistance will be </w:t>
      </w:r>
      <w:r w:rsidR="00202F52">
        <w:rPr>
          <w:rFonts w:ascii="Arial" w:hAnsi="Arial" w:cs="Arial"/>
          <w:sz w:val="24"/>
          <w:szCs w:val="24"/>
        </w:rPr>
        <w:t>very cheerfully received by Ver</w:t>
      </w:r>
      <w:r w:rsidRPr="000B42C8">
        <w:rPr>
          <w:rFonts w:ascii="Arial" w:hAnsi="Arial" w:cs="Arial"/>
          <w:sz w:val="24"/>
          <w:szCs w:val="24"/>
        </w:rPr>
        <w:t>min Boards and district councils, who have managed to get into arrears to the extent of about £</w:t>
      </w:r>
      <w:proofErr w:type="gramStart"/>
      <w:r w:rsidRPr="000B42C8">
        <w:rPr>
          <w:rFonts w:ascii="Arial" w:hAnsi="Arial" w:cs="Arial"/>
          <w:sz w:val="24"/>
          <w:szCs w:val="24"/>
        </w:rPr>
        <w:t>16,000..</w:t>
      </w:r>
      <w:proofErr w:type="gramEnd"/>
      <w:r w:rsidRPr="000B42C8">
        <w:rPr>
          <w:rFonts w:ascii="Arial" w:hAnsi="Arial" w:cs="Arial"/>
          <w:sz w:val="24"/>
          <w:szCs w:val="24"/>
        </w:rPr>
        <w:t xml:space="preserve"> These Vermin districts have done a great deal for the pastoral industry of this State. Had it not been for vermin fencing in years gone by, much of that country would have been unoccupied. </w:t>
      </w:r>
      <w:r w:rsidR="00202F52">
        <w:rPr>
          <w:rFonts w:ascii="Arial" w:hAnsi="Arial" w:cs="Arial"/>
          <w:sz w:val="24"/>
          <w:szCs w:val="24"/>
        </w:rPr>
        <w:t xml:space="preserve"> </w:t>
      </w:r>
      <w:r w:rsidRPr="000B42C8">
        <w:rPr>
          <w:rFonts w:ascii="Arial" w:hAnsi="Arial" w:cs="Arial"/>
          <w:sz w:val="24"/>
          <w:szCs w:val="24"/>
        </w:rPr>
        <w:t>In the last 20 years or so, during the existence of the Vermi</w:t>
      </w:r>
      <w:r w:rsidR="00202F52">
        <w:rPr>
          <w:rFonts w:ascii="Arial" w:hAnsi="Arial" w:cs="Arial"/>
          <w:sz w:val="24"/>
          <w:szCs w:val="24"/>
        </w:rPr>
        <w:t>n Boards, something like 42 ver</w:t>
      </w:r>
      <w:r w:rsidRPr="000B42C8">
        <w:rPr>
          <w:rFonts w:ascii="Arial" w:hAnsi="Arial" w:cs="Arial"/>
          <w:sz w:val="24"/>
          <w:szCs w:val="24"/>
        </w:rPr>
        <w:t>min districts have been in existence throughout the State, which includes an area of something like 49,123 square miles. They have erected 5,096 miles of vermin-proof fencing, and about 176 miles of fencing have been erected by privat</w:t>
      </w:r>
      <w:r w:rsidR="00202F52">
        <w:rPr>
          <w:rFonts w:ascii="Arial" w:hAnsi="Arial" w:cs="Arial"/>
          <w:sz w:val="24"/>
          <w:szCs w:val="24"/>
        </w:rPr>
        <w:t>e individuals through the assis</w:t>
      </w:r>
      <w:r w:rsidRPr="000B42C8">
        <w:rPr>
          <w:rFonts w:ascii="Arial" w:hAnsi="Arial" w:cs="Arial"/>
          <w:sz w:val="24"/>
          <w:szCs w:val="24"/>
        </w:rPr>
        <w:t>tance of the Vermin Boards, so that</w:t>
      </w:r>
      <w:r w:rsidR="0067573B" w:rsidRPr="000B42C8">
        <w:rPr>
          <w:rFonts w:ascii="Arial" w:hAnsi="Arial" w:cs="Arial"/>
          <w:sz w:val="24"/>
          <w:szCs w:val="24"/>
        </w:rPr>
        <w:t xml:space="preserve"> </w:t>
      </w:r>
      <w:r w:rsidRPr="000B42C8">
        <w:rPr>
          <w:rFonts w:ascii="Arial" w:hAnsi="Arial" w:cs="Arial"/>
          <w:sz w:val="24"/>
          <w:szCs w:val="24"/>
        </w:rPr>
        <w:t>these fe</w:t>
      </w:r>
      <w:r w:rsidR="00202F52">
        <w:rPr>
          <w:rFonts w:ascii="Arial" w:hAnsi="Arial" w:cs="Arial"/>
          <w:sz w:val="24"/>
          <w:szCs w:val="24"/>
        </w:rPr>
        <w:t>nces alone are worth a consider</w:t>
      </w:r>
      <w:r w:rsidRPr="000B42C8">
        <w:rPr>
          <w:rFonts w:ascii="Arial" w:hAnsi="Arial" w:cs="Arial"/>
          <w:sz w:val="24"/>
          <w:szCs w:val="24"/>
        </w:rPr>
        <w:t xml:space="preserve">able </w:t>
      </w:r>
      <w:r w:rsidR="00202F52">
        <w:rPr>
          <w:rFonts w:ascii="Arial" w:hAnsi="Arial" w:cs="Arial"/>
          <w:sz w:val="24"/>
          <w:szCs w:val="24"/>
        </w:rPr>
        <w:t>amount besides the immense bene</w:t>
      </w:r>
      <w:r w:rsidRPr="000B42C8">
        <w:rPr>
          <w:rFonts w:ascii="Arial" w:hAnsi="Arial" w:cs="Arial"/>
          <w:sz w:val="24"/>
          <w:szCs w:val="24"/>
        </w:rPr>
        <w:t xml:space="preserve">fit in checking wild dogs and rabbits and other pests that the pastoralists </w:t>
      </w:r>
      <w:proofErr w:type="gramStart"/>
      <w:r w:rsidRPr="000B42C8">
        <w:rPr>
          <w:rFonts w:ascii="Arial" w:hAnsi="Arial" w:cs="Arial"/>
          <w:sz w:val="24"/>
          <w:szCs w:val="24"/>
        </w:rPr>
        <w:t>have to</w:t>
      </w:r>
      <w:proofErr w:type="gramEnd"/>
      <w:r w:rsidRPr="000B42C8">
        <w:rPr>
          <w:rFonts w:ascii="Arial" w:hAnsi="Arial" w:cs="Arial"/>
          <w:sz w:val="24"/>
          <w:szCs w:val="24"/>
        </w:rPr>
        <w:t xml:space="preserve"> contend with. The amount advanced to these boards is £289,924, and the amount of arrears £16,711. The Ministry are acting wi</w:t>
      </w:r>
      <w:r w:rsidR="0067573B" w:rsidRPr="000B42C8">
        <w:rPr>
          <w:rFonts w:ascii="Arial" w:hAnsi="Arial" w:cs="Arial"/>
          <w:sz w:val="24"/>
          <w:szCs w:val="24"/>
        </w:rPr>
        <w:t xml:space="preserve">sely in bringing this measure </w:t>
      </w:r>
      <w:r w:rsidRPr="000B42C8">
        <w:rPr>
          <w:rFonts w:ascii="Arial" w:hAnsi="Arial" w:cs="Arial"/>
          <w:sz w:val="24"/>
          <w:szCs w:val="24"/>
        </w:rPr>
        <w:t>in. I w</w:t>
      </w:r>
      <w:r w:rsidR="0067573B" w:rsidRPr="000B42C8">
        <w:rPr>
          <w:rFonts w:ascii="Arial" w:hAnsi="Arial" w:cs="Arial"/>
          <w:sz w:val="24"/>
          <w:szCs w:val="24"/>
        </w:rPr>
        <w:t>ould like to know whether this</w:t>
      </w:r>
      <w:r w:rsidRPr="000B42C8">
        <w:rPr>
          <w:rFonts w:ascii="Arial" w:hAnsi="Arial" w:cs="Arial"/>
          <w:sz w:val="24"/>
          <w:szCs w:val="24"/>
        </w:rPr>
        <w:t xml:space="preserve"> suspension of payment will interfere with the payments for wild </w:t>
      </w:r>
      <w:proofErr w:type="gramStart"/>
      <w:r w:rsidRPr="000B42C8">
        <w:rPr>
          <w:rFonts w:ascii="Arial" w:hAnsi="Arial" w:cs="Arial"/>
          <w:sz w:val="24"/>
          <w:szCs w:val="24"/>
        </w:rPr>
        <w:t>dogs</w:t>
      </w:r>
      <w:proofErr w:type="gramEnd"/>
      <w:r w:rsidRPr="000B42C8">
        <w:rPr>
          <w:rFonts w:ascii="Arial" w:hAnsi="Arial" w:cs="Arial"/>
          <w:sz w:val="24"/>
          <w:szCs w:val="24"/>
        </w:rPr>
        <w:t xml:space="preserve"> scalps und</w:t>
      </w:r>
      <w:r w:rsidR="00202F52">
        <w:rPr>
          <w:rFonts w:ascii="Arial" w:hAnsi="Arial" w:cs="Arial"/>
          <w:sz w:val="24"/>
          <w:szCs w:val="24"/>
        </w:rPr>
        <w:t>er the Wild Dogs Act. These pas</w:t>
      </w:r>
      <w:r w:rsidRPr="000B42C8">
        <w:rPr>
          <w:rFonts w:ascii="Arial" w:hAnsi="Arial" w:cs="Arial"/>
          <w:sz w:val="24"/>
          <w:szCs w:val="24"/>
        </w:rPr>
        <w:t>toralist</w:t>
      </w:r>
      <w:r w:rsidR="00202F52">
        <w:rPr>
          <w:rFonts w:ascii="Arial" w:hAnsi="Arial" w:cs="Arial"/>
          <w:sz w:val="24"/>
          <w:szCs w:val="24"/>
        </w:rPr>
        <w:t>s and residents have had to con</w:t>
      </w:r>
      <w:r w:rsidRPr="000B42C8">
        <w:rPr>
          <w:rFonts w:ascii="Arial" w:hAnsi="Arial" w:cs="Arial"/>
          <w:sz w:val="24"/>
          <w:szCs w:val="24"/>
        </w:rPr>
        <w:t xml:space="preserve">tribute so much per square mile towards the wild </w:t>
      </w:r>
      <w:proofErr w:type="gramStart"/>
      <w:r w:rsidRPr="000B42C8">
        <w:rPr>
          <w:rFonts w:ascii="Arial" w:hAnsi="Arial" w:cs="Arial"/>
          <w:sz w:val="24"/>
          <w:szCs w:val="24"/>
        </w:rPr>
        <w:t>dogs</w:t>
      </w:r>
      <w:proofErr w:type="gramEnd"/>
      <w:r w:rsidRPr="000B42C8">
        <w:rPr>
          <w:rFonts w:ascii="Arial" w:hAnsi="Arial" w:cs="Arial"/>
          <w:sz w:val="24"/>
          <w:szCs w:val="24"/>
        </w:rPr>
        <w:t xml:space="preserve"> scalp fee, and if those payme</w:t>
      </w:r>
      <w:r w:rsidR="0067573B" w:rsidRPr="000B42C8">
        <w:rPr>
          <w:rFonts w:ascii="Arial" w:hAnsi="Arial" w:cs="Arial"/>
          <w:sz w:val="24"/>
          <w:szCs w:val="24"/>
        </w:rPr>
        <w:t>nts are allowed to remain in ar</w:t>
      </w:r>
      <w:r w:rsidRPr="000B42C8">
        <w:rPr>
          <w:rFonts w:ascii="Arial" w:hAnsi="Arial" w:cs="Arial"/>
          <w:sz w:val="24"/>
          <w:szCs w:val="24"/>
        </w:rPr>
        <w:t xml:space="preserve">rears it will be very serious, so far as the </w:t>
      </w:r>
      <w:r w:rsidR="00202F52">
        <w:rPr>
          <w:rFonts w:ascii="Arial" w:hAnsi="Arial" w:cs="Arial"/>
          <w:sz w:val="24"/>
          <w:szCs w:val="24"/>
        </w:rPr>
        <w:t>pastoralists themselves are con</w:t>
      </w:r>
      <w:r w:rsidRPr="000B42C8">
        <w:rPr>
          <w:rFonts w:ascii="Arial" w:hAnsi="Arial" w:cs="Arial"/>
          <w:sz w:val="24"/>
          <w:szCs w:val="24"/>
        </w:rPr>
        <w:t xml:space="preserve">cerned. As a </w:t>
      </w:r>
      <w:proofErr w:type="gramStart"/>
      <w:r w:rsidRPr="000B42C8">
        <w:rPr>
          <w:rFonts w:ascii="Arial" w:hAnsi="Arial" w:cs="Arial"/>
          <w:sz w:val="24"/>
          <w:szCs w:val="24"/>
        </w:rPr>
        <w:t>rule</w:t>
      </w:r>
      <w:proofErr w:type="gramEnd"/>
      <w:r w:rsidRPr="000B42C8">
        <w:rPr>
          <w:rFonts w:ascii="Arial" w:hAnsi="Arial" w:cs="Arial"/>
          <w:sz w:val="24"/>
          <w:szCs w:val="24"/>
        </w:rPr>
        <w:t xml:space="preserve"> these men in the back country do not care to boast about their losses, in fact they try to keep these</w:t>
      </w:r>
      <w:r w:rsidR="00202F52">
        <w:rPr>
          <w:rFonts w:ascii="Arial" w:hAnsi="Arial" w:cs="Arial"/>
          <w:sz w:val="24"/>
          <w:szCs w:val="24"/>
        </w:rPr>
        <w:t xml:space="preserve"> matters to themselves. I remem</w:t>
      </w:r>
      <w:r w:rsidRPr="000B42C8">
        <w:rPr>
          <w:rFonts w:ascii="Arial" w:hAnsi="Arial" w:cs="Arial"/>
          <w:sz w:val="24"/>
          <w:szCs w:val="24"/>
        </w:rPr>
        <w:t xml:space="preserve">ber speaking to one man whose stock had dwindled from 3,000 to 200 sheep, partly through wild dogs. I said to him, </w:t>
      </w:r>
      <w:r w:rsidR="0067573B" w:rsidRPr="000B42C8">
        <w:rPr>
          <w:rFonts w:ascii="Arial" w:hAnsi="Arial" w:cs="Arial"/>
          <w:sz w:val="24"/>
          <w:szCs w:val="24"/>
        </w:rPr>
        <w:t>“Are you still losing"</w:t>
      </w:r>
      <w:r w:rsidR="00202F52">
        <w:rPr>
          <w:rFonts w:ascii="Arial" w:hAnsi="Arial" w:cs="Arial"/>
          <w:sz w:val="24"/>
          <w:szCs w:val="24"/>
        </w:rPr>
        <w:t xml:space="preserve"> He said, “No</w:t>
      </w:r>
      <w:r w:rsidRPr="000B42C8">
        <w:rPr>
          <w:rFonts w:ascii="Arial" w:hAnsi="Arial" w:cs="Arial"/>
          <w:sz w:val="24"/>
          <w:szCs w:val="24"/>
        </w:rPr>
        <w:t>thing worth speaking about. I lost seven l</w:t>
      </w:r>
      <w:r w:rsidR="00202F52">
        <w:rPr>
          <w:rFonts w:ascii="Arial" w:hAnsi="Arial" w:cs="Arial"/>
          <w:sz w:val="24"/>
          <w:szCs w:val="24"/>
        </w:rPr>
        <w:t>ast night, and six the night be</w:t>
      </w:r>
      <w:r w:rsidRPr="000B42C8">
        <w:rPr>
          <w:rFonts w:ascii="Arial" w:hAnsi="Arial" w:cs="Arial"/>
          <w:sz w:val="24"/>
          <w:szCs w:val="24"/>
        </w:rPr>
        <w:t>fore.” There is not the slightest doubt that these losses have occurred, and there ar</w:t>
      </w:r>
      <w:r w:rsidR="00202F52">
        <w:rPr>
          <w:rFonts w:ascii="Arial" w:hAnsi="Arial" w:cs="Arial"/>
          <w:sz w:val="24"/>
          <w:szCs w:val="24"/>
        </w:rPr>
        <w:t>e pastoral runs in the North to</w:t>
      </w:r>
      <w:r w:rsidRPr="000B42C8">
        <w:rPr>
          <w:rFonts w:ascii="Arial" w:hAnsi="Arial" w:cs="Arial"/>
          <w:sz w:val="24"/>
          <w:szCs w:val="24"/>
        </w:rPr>
        <w:t>day carrying about 2,000 sheep when 15 or 20 years ago they carried 20,000 sheep. During the last three years, since the Wild Dogs Destruction Act</w:t>
      </w:r>
      <w:r w:rsidR="0067573B" w:rsidRPr="000B42C8">
        <w:rPr>
          <w:rFonts w:ascii="Arial" w:hAnsi="Arial" w:cs="Arial"/>
          <w:sz w:val="24"/>
          <w:szCs w:val="24"/>
        </w:rPr>
        <w:t>: came into force, 63,593 dogs'</w:t>
      </w:r>
      <w:r w:rsidRPr="000B42C8">
        <w:rPr>
          <w:rFonts w:ascii="Arial" w:hAnsi="Arial" w:cs="Arial"/>
          <w:sz w:val="24"/>
          <w:szCs w:val="24"/>
        </w:rPr>
        <w:t xml:space="preserve"> scalps have been paid for on certificates so that a great reduction has been made in this way. There should be no relaxation of that industry, which has now become a business profession to many who hunt wild dogs for their scalps, and in this </w:t>
      </w:r>
      <w:proofErr w:type="gramStart"/>
      <w:r w:rsidRPr="000B42C8">
        <w:rPr>
          <w:rFonts w:ascii="Arial" w:hAnsi="Arial" w:cs="Arial"/>
          <w:sz w:val="24"/>
          <w:szCs w:val="24"/>
        </w:rPr>
        <w:t>way</w:t>
      </w:r>
      <w:proofErr w:type="gramEnd"/>
      <w:r w:rsidRPr="000B42C8">
        <w:rPr>
          <w:rFonts w:ascii="Arial" w:hAnsi="Arial" w:cs="Arial"/>
          <w:sz w:val="24"/>
          <w:szCs w:val="24"/>
        </w:rPr>
        <w:t xml:space="preserve"> they are not only assisting the country, but they are increasing the stock-carrying capacity. I would like to have the assurance of the Minister that this suspension of payments will not in</w:t>
      </w:r>
      <w:r w:rsidR="00202F52">
        <w:rPr>
          <w:rFonts w:ascii="Arial" w:hAnsi="Arial" w:cs="Arial"/>
          <w:sz w:val="24"/>
          <w:szCs w:val="24"/>
        </w:rPr>
        <w:t xml:space="preserve"> any way interfere with the pay</w:t>
      </w:r>
      <w:r w:rsidRPr="000B42C8">
        <w:rPr>
          <w:rFonts w:ascii="Arial" w:hAnsi="Arial" w:cs="Arial"/>
          <w:sz w:val="24"/>
          <w:szCs w:val="24"/>
        </w:rPr>
        <w:t>ment for scalps under the Wild Dogs Act.</w:t>
      </w:r>
    </w:p>
    <w:p w14:paraId="05D6E228" w14:textId="77777777" w:rsidR="00202F52" w:rsidRDefault="00F91B0A" w:rsidP="000B42C8">
      <w:pPr>
        <w:rPr>
          <w:rFonts w:ascii="Arial" w:hAnsi="Arial" w:cs="Arial"/>
          <w:sz w:val="24"/>
          <w:szCs w:val="24"/>
        </w:rPr>
      </w:pPr>
      <w:bookmarkStart w:id="0" w:name="bookmark153"/>
      <w:r w:rsidRPr="000B42C8">
        <w:rPr>
          <w:rFonts w:ascii="Arial" w:hAnsi="Arial" w:cs="Arial"/>
          <w:sz w:val="24"/>
          <w:szCs w:val="24"/>
        </w:rPr>
        <w:t xml:space="preserve">The Commissioner of Crown Lands— You </w:t>
      </w:r>
      <w:r w:rsidR="00202F52">
        <w:rPr>
          <w:rFonts w:ascii="Arial" w:hAnsi="Arial" w:cs="Arial"/>
          <w:sz w:val="24"/>
          <w:szCs w:val="24"/>
        </w:rPr>
        <w:t>have my assurance in that direc</w:t>
      </w:r>
      <w:r w:rsidRPr="000B42C8">
        <w:rPr>
          <w:rFonts w:ascii="Arial" w:hAnsi="Arial" w:cs="Arial"/>
          <w:sz w:val="24"/>
          <w:szCs w:val="24"/>
        </w:rPr>
        <w:t xml:space="preserve">tion. </w:t>
      </w:r>
    </w:p>
    <w:p w14:paraId="1FAEDB85" w14:textId="77777777" w:rsidR="00F91B0A" w:rsidRPr="000B42C8" w:rsidRDefault="00F91B0A" w:rsidP="000B42C8">
      <w:pPr>
        <w:rPr>
          <w:rFonts w:ascii="Arial" w:hAnsi="Arial" w:cs="Arial"/>
          <w:sz w:val="24"/>
          <w:szCs w:val="24"/>
        </w:rPr>
      </w:pPr>
      <w:r w:rsidRPr="000B42C8">
        <w:rPr>
          <w:rFonts w:ascii="Arial" w:hAnsi="Arial" w:cs="Arial"/>
          <w:sz w:val="24"/>
          <w:szCs w:val="24"/>
        </w:rPr>
        <w:t>Mr. ALLEN—I have nothing more to say, except that I am always pleased to assist the Government when they are</w:t>
      </w:r>
      <w:bookmarkEnd w:id="0"/>
      <w:r w:rsidR="0067573B" w:rsidRPr="000B42C8">
        <w:rPr>
          <w:rFonts w:ascii="Arial" w:hAnsi="Arial" w:cs="Arial"/>
          <w:sz w:val="24"/>
          <w:szCs w:val="24"/>
        </w:rPr>
        <w:t xml:space="preserve"> </w:t>
      </w:r>
      <w:r w:rsidRPr="000B42C8">
        <w:rPr>
          <w:rFonts w:ascii="Arial" w:hAnsi="Arial" w:cs="Arial"/>
          <w:sz w:val="24"/>
          <w:szCs w:val="24"/>
        </w:rPr>
        <w:t>right, and I am particularly</w:t>
      </w:r>
      <w:r w:rsidR="0067573B" w:rsidRPr="000B42C8">
        <w:rPr>
          <w:rFonts w:ascii="Arial" w:hAnsi="Arial" w:cs="Arial"/>
          <w:sz w:val="24"/>
          <w:szCs w:val="24"/>
        </w:rPr>
        <w:t xml:space="preserve"> </w:t>
      </w:r>
      <w:r w:rsidR="0067573B" w:rsidRPr="00202F52">
        <w:rPr>
          <w:rFonts w:ascii="Arial" w:hAnsi="Arial" w:cs="Arial"/>
          <w:sz w:val="24"/>
          <w:szCs w:val="24"/>
        </w:rPr>
        <w:t xml:space="preserve">pleased </w:t>
      </w:r>
      <w:r w:rsidRPr="00202F52">
        <w:rPr>
          <w:rFonts w:ascii="Arial" w:hAnsi="Arial" w:cs="Arial"/>
          <w:sz w:val="24"/>
          <w:szCs w:val="24"/>
        </w:rPr>
        <w:t>s</w:t>
      </w:r>
      <w:r w:rsidR="00202F52">
        <w:rPr>
          <w:rFonts w:ascii="Arial" w:hAnsi="Arial" w:cs="Arial"/>
          <w:sz w:val="24"/>
          <w:szCs w:val="24"/>
        </w:rPr>
        <w:t>upport the second reading of this measure,</w:t>
      </w:r>
    </w:p>
    <w:p w14:paraId="12283FA2" w14:textId="77777777" w:rsidR="00F91B0A" w:rsidRPr="000B42C8" w:rsidRDefault="00202F52" w:rsidP="000B42C8">
      <w:pPr>
        <w:rPr>
          <w:rFonts w:ascii="Arial" w:hAnsi="Arial" w:cs="Arial"/>
          <w:sz w:val="24"/>
          <w:szCs w:val="24"/>
        </w:rPr>
      </w:pPr>
      <w:r>
        <w:rPr>
          <w:rFonts w:ascii="Arial" w:hAnsi="Arial" w:cs="Arial"/>
          <w:sz w:val="24"/>
          <w:szCs w:val="24"/>
        </w:rPr>
        <w:t>Bill read a second time, and taken</w:t>
      </w:r>
      <w:r w:rsidR="00F91B0A" w:rsidRPr="00202F52">
        <w:rPr>
          <w:rFonts w:ascii="Arial" w:hAnsi="Arial" w:cs="Arial"/>
          <w:sz w:val="24"/>
          <w:szCs w:val="24"/>
        </w:rPr>
        <w:t>, thr</w:t>
      </w:r>
      <w:r>
        <w:rPr>
          <w:rFonts w:ascii="Arial" w:hAnsi="Arial" w:cs="Arial"/>
          <w:sz w:val="24"/>
          <w:szCs w:val="24"/>
        </w:rPr>
        <w:t>ough Committee without amend and reported; report adopted.</w:t>
      </w:r>
    </w:p>
    <w:sectPr w:rsidR="00F91B0A" w:rsidRPr="000B42C8" w:rsidSect="00300D7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B427" w14:textId="77777777" w:rsidR="007C592F" w:rsidRDefault="007C592F" w:rsidP="00202F52">
      <w:pPr>
        <w:spacing w:after="0" w:line="240" w:lineRule="auto"/>
      </w:pPr>
      <w:r>
        <w:separator/>
      </w:r>
    </w:p>
  </w:endnote>
  <w:endnote w:type="continuationSeparator" w:id="0">
    <w:p w14:paraId="3B83323D" w14:textId="77777777" w:rsidR="007C592F" w:rsidRDefault="007C592F" w:rsidP="0020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5BBE" w14:textId="77777777" w:rsidR="00202F52" w:rsidRDefault="00202F52" w:rsidP="00202F52">
    <w:pPr>
      <w:pStyle w:val="Footer"/>
      <w:jc w:val="right"/>
      <w:rPr>
        <w:color w:val="548DD4" w:themeColor="text2" w:themeTint="99"/>
      </w:rPr>
    </w:pPr>
    <w:r>
      <w:rPr>
        <w:rFonts w:hint="eastAsia"/>
        <w:noProof/>
        <w:color w:val="548DD4" w:themeColor="text2" w:themeTint="99"/>
      </w:rPr>
      <w:t>History of Agriculture South Australia</w:t>
    </w:r>
  </w:p>
  <w:p w14:paraId="52D8569F" w14:textId="77777777" w:rsidR="00202F52" w:rsidRDefault="00202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D3D0" w14:textId="77777777" w:rsidR="007C592F" w:rsidRDefault="007C592F" w:rsidP="00202F52">
      <w:pPr>
        <w:spacing w:after="0" w:line="240" w:lineRule="auto"/>
      </w:pPr>
      <w:r>
        <w:separator/>
      </w:r>
    </w:p>
  </w:footnote>
  <w:footnote w:type="continuationSeparator" w:id="0">
    <w:p w14:paraId="5F6BCFB6" w14:textId="77777777" w:rsidR="007C592F" w:rsidRDefault="007C592F" w:rsidP="00202F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1B0A"/>
    <w:rsid w:val="000B42C8"/>
    <w:rsid w:val="00202F52"/>
    <w:rsid w:val="00300D76"/>
    <w:rsid w:val="00316100"/>
    <w:rsid w:val="0067573B"/>
    <w:rsid w:val="007C592F"/>
    <w:rsid w:val="00CE646B"/>
    <w:rsid w:val="00E415FF"/>
    <w:rsid w:val="00F413CF"/>
    <w:rsid w:val="00F91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EDC6"/>
  <w15:docId w15:val="{12B9D1DB-0D5D-4CAC-83D3-2198B46D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2">
    <w:name w:val="Body text (52)_"/>
    <w:basedOn w:val="DefaultParagraphFont"/>
    <w:link w:val="Bodytext520"/>
    <w:rsid w:val="00F91B0A"/>
    <w:rPr>
      <w:rFonts w:ascii="AngsanaUPC" w:eastAsia="AngsanaUPC" w:hAnsi="AngsanaUPC" w:cs="AngsanaUPC"/>
      <w:sz w:val="40"/>
      <w:szCs w:val="40"/>
      <w:shd w:val="clear" w:color="auto" w:fill="FFFFFF"/>
    </w:rPr>
  </w:style>
  <w:style w:type="character" w:customStyle="1" w:styleId="Bodytext52CenturySchoolbook">
    <w:name w:val="Body text (52) + Century Schoolbook"/>
    <w:aliases w:val="14.5 pt,Bold,Spacing 0 pt,Body text (104) + 11.5 pt,16 pt,Italic,Spacing -1 pt"/>
    <w:basedOn w:val="Bodytext52"/>
    <w:rsid w:val="00F91B0A"/>
    <w:rPr>
      <w:rFonts w:ascii="Century Schoolbook" w:eastAsia="Century Schoolbook" w:hAnsi="Century Schoolbook" w:cs="Century Schoolbook"/>
      <w:b/>
      <w:bCs/>
      <w:color w:val="000000"/>
      <w:spacing w:val="-10"/>
      <w:w w:val="100"/>
      <w:position w:val="0"/>
      <w:sz w:val="29"/>
      <w:szCs w:val="29"/>
      <w:shd w:val="clear" w:color="auto" w:fill="FFFFFF"/>
      <w:lang w:val="en-US"/>
    </w:rPr>
  </w:style>
  <w:style w:type="paragraph" w:customStyle="1" w:styleId="Bodytext520">
    <w:name w:val="Body text (52)"/>
    <w:basedOn w:val="Normal"/>
    <w:link w:val="Bodytext52"/>
    <w:rsid w:val="00F91B0A"/>
    <w:pPr>
      <w:widowControl w:val="0"/>
      <w:shd w:val="clear" w:color="auto" w:fill="FFFFFF"/>
      <w:spacing w:before="60" w:after="0" w:line="0" w:lineRule="atLeast"/>
      <w:jc w:val="right"/>
    </w:pPr>
    <w:rPr>
      <w:rFonts w:ascii="AngsanaUPC" w:eastAsia="AngsanaUPC" w:hAnsi="AngsanaUPC" w:cs="AngsanaUPC"/>
      <w:sz w:val="40"/>
      <w:szCs w:val="40"/>
    </w:rPr>
  </w:style>
  <w:style w:type="character" w:customStyle="1" w:styleId="Bodytext104">
    <w:name w:val="Body text (104)_"/>
    <w:basedOn w:val="DefaultParagraphFont"/>
    <w:link w:val="Bodytext1040"/>
    <w:rsid w:val="00F91B0A"/>
    <w:rPr>
      <w:rFonts w:ascii="Century Schoolbook" w:eastAsia="Century Schoolbook" w:hAnsi="Century Schoolbook" w:cs="Century Schoolbook"/>
      <w:shd w:val="clear" w:color="auto" w:fill="FFFFFF"/>
    </w:rPr>
  </w:style>
  <w:style w:type="paragraph" w:customStyle="1" w:styleId="Bodytext1040">
    <w:name w:val="Body text (104)"/>
    <w:basedOn w:val="Normal"/>
    <w:link w:val="Bodytext104"/>
    <w:rsid w:val="00F91B0A"/>
    <w:pPr>
      <w:widowControl w:val="0"/>
      <w:shd w:val="clear" w:color="auto" w:fill="FFFFFF"/>
      <w:spacing w:before="240" w:after="0" w:line="0" w:lineRule="atLeast"/>
      <w:ind w:hanging="160"/>
    </w:pPr>
    <w:rPr>
      <w:rFonts w:ascii="Century Schoolbook" w:eastAsia="Century Schoolbook" w:hAnsi="Century Schoolbook" w:cs="Century Schoolbook"/>
    </w:rPr>
  </w:style>
  <w:style w:type="character" w:customStyle="1" w:styleId="Heading32">
    <w:name w:val="Heading #32_"/>
    <w:basedOn w:val="DefaultParagraphFont"/>
    <w:link w:val="Heading320"/>
    <w:rsid w:val="00F91B0A"/>
    <w:rPr>
      <w:rFonts w:ascii="Century Schoolbook" w:eastAsia="Century Schoolbook" w:hAnsi="Century Schoolbook" w:cs="Century Schoolbook"/>
      <w:b/>
      <w:bCs/>
      <w:spacing w:val="-10"/>
      <w:sz w:val="29"/>
      <w:szCs w:val="29"/>
      <w:shd w:val="clear" w:color="auto" w:fill="FFFFFF"/>
    </w:rPr>
  </w:style>
  <w:style w:type="paragraph" w:customStyle="1" w:styleId="Heading320">
    <w:name w:val="Heading #32"/>
    <w:basedOn w:val="Normal"/>
    <w:link w:val="Heading32"/>
    <w:rsid w:val="00F91B0A"/>
    <w:pPr>
      <w:widowControl w:val="0"/>
      <w:shd w:val="clear" w:color="auto" w:fill="FFFFFF"/>
      <w:spacing w:before="60" w:after="0" w:line="360" w:lineRule="exact"/>
      <w:jc w:val="both"/>
    </w:pPr>
    <w:rPr>
      <w:rFonts w:ascii="Century Schoolbook" w:eastAsia="Century Schoolbook" w:hAnsi="Century Schoolbook" w:cs="Century Schoolbook"/>
      <w:b/>
      <w:bCs/>
      <w:spacing w:val="-10"/>
      <w:sz w:val="29"/>
      <w:szCs w:val="29"/>
    </w:rPr>
  </w:style>
  <w:style w:type="paragraph" w:styleId="Header">
    <w:name w:val="header"/>
    <w:basedOn w:val="Normal"/>
    <w:link w:val="HeaderChar"/>
    <w:uiPriority w:val="99"/>
    <w:semiHidden/>
    <w:unhideWhenUsed/>
    <w:rsid w:val="00202F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2F52"/>
  </w:style>
  <w:style w:type="paragraph" w:styleId="Footer">
    <w:name w:val="footer"/>
    <w:basedOn w:val="Normal"/>
    <w:link w:val="FooterChar"/>
    <w:uiPriority w:val="99"/>
    <w:semiHidden/>
    <w:unhideWhenUsed/>
    <w:rsid w:val="00202F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0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Plowman Plowman</cp:lastModifiedBy>
  <cp:revision>3</cp:revision>
  <dcterms:created xsi:type="dcterms:W3CDTF">2022-06-02T05:07:00Z</dcterms:created>
  <dcterms:modified xsi:type="dcterms:W3CDTF">2022-08-25T04:00:00Z</dcterms:modified>
</cp:coreProperties>
</file>