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3B" w:rsidRPr="00C7703B" w:rsidRDefault="00086D5B" w:rsidP="00C7703B">
      <w:pPr>
        <w:pStyle w:val="normal0"/>
        <w:pBdr>
          <w:top w:val="nil"/>
          <w:left w:val="nil"/>
          <w:bottom w:val="nil"/>
          <w:right w:val="nil"/>
          <w:between w:val="nil"/>
        </w:pBdr>
        <w:spacing w:line="360" w:lineRule="auto"/>
        <w:rPr>
          <w:rFonts w:ascii="Times New Roman" w:eastAsia="Times New Roman" w:hAnsi="Times New Roman" w:cs="Times New Roman"/>
          <w:b/>
          <w:color w:val="365F91" w:themeColor="accent1" w:themeShade="BF"/>
          <w:sz w:val="32"/>
          <w:szCs w:val="32"/>
        </w:rPr>
      </w:pPr>
      <w:r w:rsidRPr="00C7703B">
        <w:rPr>
          <w:rFonts w:ascii="Arial" w:hAnsi="Arial" w:cs="Arial"/>
          <w:b/>
          <w:color w:val="365F91" w:themeColor="accent1" w:themeShade="BF"/>
          <w:sz w:val="32"/>
          <w:szCs w:val="32"/>
        </w:rPr>
        <w:t xml:space="preserve">WHEAT DELIVERY QUOTAS BILL </w:t>
      </w:r>
      <w:r w:rsidR="00C7703B">
        <w:rPr>
          <w:rFonts w:ascii="Arial" w:hAnsi="Arial" w:cs="Arial"/>
          <w:b/>
          <w:color w:val="365F91" w:themeColor="accent1" w:themeShade="BF"/>
          <w:sz w:val="32"/>
          <w:szCs w:val="32"/>
        </w:rPr>
        <w:t>1969</w:t>
      </w:r>
    </w:p>
    <w:p w:rsidR="00C7703B" w:rsidRPr="00C7703B" w:rsidRDefault="00C7703B" w:rsidP="00C7703B">
      <w:pPr>
        <w:spacing w:line="360" w:lineRule="auto"/>
        <w:rPr>
          <w:rFonts w:ascii="Arial" w:hAnsi="Arial" w:cs="Arial"/>
          <w:b/>
          <w:color w:val="365F91" w:themeColor="accent1" w:themeShade="BF"/>
          <w:sz w:val="28"/>
          <w:szCs w:val="28"/>
        </w:rPr>
      </w:pPr>
      <w:r w:rsidRPr="00C7703B">
        <w:rPr>
          <w:rFonts w:ascii="Arial" w:hAnsi="Arial" w:cs="Arial"/>
          <w:b/>
          <w:color w:val="365F91" w:themeColor="accent1" w:themeShade="BF"/>
          <w:sz w:val="28"/>
          <w:szCs w:val="28"/>
        </w:rPr>
        <w:t>Legislative Council, 11 November 1969, pages 2834-7</w:t>
      </w:r>
    </w:p>
    <w:p w:rsidR="00CC337D" w:rsidRPr="00C7703B" w:rsidRDefault="00C7703B" w:rsidP="00C7703B">
      <w:pPr>
        <w:spacing w:line="360" w:lineRule="auto"/>
        <w:rPr>
          <w:rFonts w:ascii="Arial" w:hAnsi="Arial" w:cs="Arial"/>
          <w:color w:val="365F91" w:themeColor="accent1" w:themeShade="BF"/>
          <w:sz w:val="28"/>
          <w:szCs w:val="28"/>
        </w:rPr>
      </w:pPr>
      <w:r w:rsidRPr="00C7703B">
        <w:rPr>
          <w:rFonts w:ascii="Arial" w:hAnsi="Arial" w:cs="Arial"/>
          <w:color w:val="365F91" w:themeColor="accent1" w:themeShade="BF"/>
          <w:sz w:val="28"/>
          <w:szCs w:val="28"/>
        </w:rPr>
        <w:t>Second reading</w:t>
      </w:r>
    </w:p>
    <w:p w:rsidR="00C7703B" w:rsidRPr="00C7703B" w:rsidRDefault="00C7703B" w:rsidP="00C7703B">
      <w:pPr>
        <w:spacing w:line="276" w:lineRule="auto"/>
        <w:rPr>
          <w:rFonts w:ascii="Arial" w:hAnsi="Arial" w:cs="Arial"/>
        </w:rPr>
      </w:pPr>
    </w:p>
    <w:p w:rsidR="00CC337D" w:rsidRPr="00C7703B" w:rsidRDefault="00086D5B" w:rsidP="00C7703B">
      <w:pPr>
        <w:spacing w:line="276" w:lineRule="auto"/>
        <w:rPr>
          <w:rFonts w:ascii="Arial" w:hAnsi="Arial" w:cs="Arial"/>
        </w:rPr>
      </w:pPr>
      <w:r w:rsidRPr="00C7703B">
        <w:rPr>
          <w:rFonts w:ascii="Arial" w:hAnsi="Arial" w:cs="Arial"/>
        </w:rPr>
        <w:t>The Hon. C. R. STORY (Minister of Agriculture)’. I move:</w:t>
      </w:r>
    </w:p>
    <w:p w:rsidR="00CC337D" w:rsidRPr="00C7703B" w:rsidRDefault="00086D5B" w:rsidP="00C7703B">
      <w:pPr>
        <w:spacing w:line="276" w:lineRule="auto"/>
        <w:rPr>
          <w:rFonts w:ascii="Arial" w:hAnsi="Arial" w:cs="Arial"/>
        </w:rPr>
      </w:pPr>
      <w:r w:rsidRPr="00C7703B">
        <w:rPr>
          <w:rFonts w:ascii="Arial" w:hAnsi="Arial" w:cs="Arial"/>
        </w:rPr>
        <w:t>That this Bill be now read a second time.</w:t>
      </w:r>
    </w:p>
    <w:p w:rsidR="00CC337D" w:rsidRPr="00C7703B" w:rsidRDefault="00CC337D"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It is the last of three measures necessary to give effect to the scheme of wheat delivery quotas intended to deal with the somewhat difficult circumstances in which the wheat industry finds itself.</w:t>
      </w:r>
      <w:r w:rsidR="00C7703B">
        <w:rPr>
          <w:rFonts w:ascii="Arial" w:hAnsi="Arial" w:cs="Arial"/>
        </w:rPr>
        <w:t xml:space="preserve">  It may be helpful i</w:t>
      </w:r>
      <w:r w:rsidRPr="00C7703B">
        <w:rPr>
          <w:rFonts w:ascii="Arial" w:hAnsi="Arial" w:cs="Arial"/>
        </w:rPr>
        <w:t>f the steps taken by the wheat industry</w:t>
      </w:r>
      <w:r w:rsidRPr="00C7703B">
        <w:rPr>
          <w:rFonts w:ascii="Arial" w:hAnsi="Arial" w:cs="Arial"/>
        </w:rPr>
        <w:t xml:space="preserve"> to formulate the scheme are outlined.</w:t>
      </w:r>
    </w:p>
    <w:p w:rsidR="00C7703B" w:rsidRP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On March 11, a conference of the Australian Wheatgrowers Federation in Perth recommended a qu</w:t>
      </w:r>
      <w:r w:rsidR="00C7703B">
        <w:rPr>
          <w:rFonts w:ascii="Arial" w:hAnsi="Arial" w:cs="Arial"/>
        </w:rPr>
        <w:t xml:space="preserve">ota delivery scheme and on April </w:t>
      </w:r>
      <w:r w:rsidRPr="00C7703B">
        <w:rPr>
          <w:rFonts w:ascii="Arial" w:hAnsi="Arial" w:cs="Arial"/>
        </w:rPr>
        <w:t>the annua! conference of the grain section of the United</w:t>
      </w:r>
      <w:r w:rsidR="00C7703B">
        <w:rPr>
          <w:rFonts w:ascii="Arial" w:hAnsi="Arial" w:cs="Arial"/>
        </w:rPr>
        <w:t xml:space="preserve"> Farmers and Graziers of South</w:t>
      </w:r>
      <w:r w:rsidRPr="00C7703B">
        <w:rPr>
          <w:rFonts w:ascii="Arial" w:hAnsi="Arial" w:cs="Arial"/>
        </w:rPr>
        <w:t xml:space="preserve"> Australia voted unanimously to support such a recommendation.</w:t>
      </w:r>
      <w:r w:rsidR="00C7703B">
        <w:rPr>
          <w:rFonts w:ascii="Arial" w:hAnsi="Arial" w:cs="Arial"/>
        </w:rPr>
        <w:t xml:space="preserve"> </w:t>
      </w:r>
      <w:r w:rsidRPr="00C7703B">
        <w:rPr>
          <w:rFonts w:ascii="Arial" w:hAnsi="Arial" w:cs="Arial"/>
        </w:rPr>
        <w:t xml:space="preserve"> On April 10 the Honourable J. D. Anthony, M.P., in his capacity as Chairman of the Australian Agricultura</w:t>
      </w:r>
      <w:r w:rsidRPr="00C7703B">
        <w:rPr>
          <w:rFonts w:ascii="Arial" w:hAnsi="Arial" w:cs="Arial"/>
        </w:rPr>
        <w:t>l Council, comprised of State Ministers of Agriculture, indicated that the State Governments would be prepared to introduce legislation to give effect to the Australian Wheatgrowers Federation scheme.</w:t>
      </w:r>
    </w:p>
    <w:p w:rsidR="00C7703B" w:rsidRP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The scheme for which the South Australian Government wa</w:t>
      </w:r>
      <w:r w:rsidRPr="00C7703B">
        <w:rPr>
          <w:rFonts w:ascii="Arial" w:hAnsi="Arial" w:cs="Arial"/>
        </w:rPr>
        <w:t>s asked to legislate provided</w:t>
      </w:r>
      <w:r w:rsidR="00C7703B">
        <w:rPr>
          <w:rFonts w:ascii="Arial" w:hAnsi="Arial" w:cs="Arial"/>
        </w:rPr>
        <w:t xml:space="preserve"> </w:t>
      </w:r>
      <w:r w:rsidRPr="00C7703B">
        <w:rPr>
          <w:rFonts w:ascii="Arial" w:hAnsi="Arial" w:cs="Arial"/>
        </w:rPr>
        <w:t>for the payment of $1.10 for 357,000,000 bushels of Australia’s wheat crop; and (6) this State’s quota to be 45,000,000 bushels.</w:t>
      </w:r>
    </w:p>
    <w:p w:rsidR="00C7703B" w:rsidRP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For the purposes of the allocation of this State’s quota the following proposals were put forward by the grain section of the United Farmers and Graziers Association:- (1) that two committees be formed—an allocating committee and an appeal committee; (2) t</w:t>
      </w:r>
      <w:r w:rsidRPr="00C7703B">
        <w:rPr>
          <w:rFonts w:ascii="Arial" w:hAnsi="Arial" w:cs="Arial"/>
        </w:rPr>
        <w:t>hat the averaging period be five years concluding with the 1968-69 season; (3) that quotas be allocated to farms; and (4) that over-quota wheat be counted as quota wheat for the succeeding pool. This measure is, as I have mentioned, the last of three inten</w:t>
      </w:r>
      <w:r w:rsidRPr="00C7703B">
        <w:rPr>
          <w:rFonts w:ascii="Arial" w:hAnsi="Arial" w:cs="Arial"/>
        </w:rPr>
        <w:t>ded to give effect to the scheme.</w:t>
      </w:r>
    </w:p>
    <w:p w:rsidR="00C7703B" w:rsidRPr="00C7703B" w:rsidRDefault="00C7703B" w:rsidP="00C7703B">
      <w:pPr>
        <w:spacing w:line="276" w:lineRule="auto"/>
        <w:rPr>
          <w:rFonts w:ascii="Arial" w:hAnsi="Arial" w:cs="Arial"/>
        </w:rPr>
      </w:pPr>
    </w:p>
    <w:p w:rsidR="00CC337D" w:rsidRPr="00C7703B" w:rsidRDefault="00086D5B" w:rsidP="00C7703B">
      <w:pPr>
        <w:spacing w:line="276" w:lineRule="auto"/>
        <w:rPr>
          <w:rFonts w:ascii="Arial" w:hAnsi="Arial" w:cs="Arial"/>
        </w:rPr>
      </w:pPr>
      <w:r w:rsidRPr="00C7703B">
        <w:rPr>
          <w:rFonts w:ascii="Arial" w:hAnsi="Arial" w:cs="Arial"/>
        </w:rPr>
        <w:t>Shortly after the proposals for quotas made by the wheat industry were accepted by the Commonwealth and State Governments, the Government appointed an interim committee composed of eight representatives of the wheatgrowers</w:t>
      </w:r>
      <w:r w:rsidRPr="00C7703B">
        <w:rPr>
          <w:rFonts w:ascii="Arial" w:hAnsi="Arial" w:cs="Arial"/>
        </w:rPr>
        <w:t xml:space="preserve"> nominated by the grain section of the United Farmers and Graziers Association and three other persons, and charged the committee with the task of allocating wheat delivery quotas to growers in this State from this State’s allocation of 45,000,000 bushels.</w:t>
      </w:r>
      <w:r w:rsidRPr="00C7703B">
        <w:rPr>
          <w:rFonts w:ascii="Arial" w:hAnsi="Arial" w:cs="Arial"/>
        </w:rPr>
        <w:t xml:space="preserve"> This committee has substantially discharged its task and the practical effect of this Bill is </w:t>
      </w:r>
      <w:r w:rsidRPr="00C7703B">
        <w:rPr>
          <w:rFonts w:ascii="Arial" w:hAnsi="Arial" w:cs="Arial"/>
        </w:rPr>
        <w:t>(a)</w:t>
      </w:r>
      <w:r w:rsidRPr="00C7703B">
        <w:rPr>
          <w:rFonts w:ascii="Arial" w:hAnsi="Arial" w:cs="Arial"/>
        </w:rPr>
        <w:t xml:space="preserve"> to set out the principles or guide lines on which i the committee worked; and (</w:t>
      </w:r>
      <w:r w:rsidRPr="00C7703B">
        <w:rPr>
          <w:rFonts w:ascii="Arial" w:hAnsi="Arial" w:cs="Arial"/>
        </w:rPr>
        <w:t>b</w:t>
      </w:r>
      <w:r w:rsidRPr="00C7703B">
        <w:rPr>
          <w:rFonts w:ascii="Arial" w:hAnsi="Arial" w:cs="Arial"/>
        </w:rPr>
        <w:t xml:space="preserve">) to establish an appeal tribunal to enable persons to appeal </w:t>
      </w:r>
      <w:r w:rsidRPr="00C7703B">
        <w:rPr>
          <w:rFonts w:ascii="Arial" w:hAnsi="Arial" w:cs="Arial"/>
        </w:rPr>
        <w:t>1</w:t>
      </w:r>
      <w:r w:rsidRPr="00C7703B">
        <w:rPr>
          <w:rFonts w:ascii="Arial" w:hAnsi="Arial" w:cs="Arial"/>
        </w:rPr>
        <w:t xml:space="preserve"> </w:t>
      </w:r>
      <w:r w:rsidRPr="00C7703B">
        <w:rPr>
          <w:rFonts w:ascii="Arial" w:hAnsi="Arial" w:cs="Arial"/>
        </w:rPr>
        <w:t xml:space="preserve">against the </w:t>
      </w:r>
      <w:r w:rsidRPr="00C7703B">
        <w:rPr>
          <w:rFonts w:ascii="Arial" w:hAnsi="Arial" w:cs="Arial"/>
        </w:rPr>
        <w:lastRenderedPageBreak/>
        <w:t>a</w:t>
      </w:r>
      <w:r w:rsidRPr="00C7703B">
        <w:rPr>
          <w:rFonts w:ascii="Arial" w:hAnsi="Arial" w:cs="Arial"/>
        </w:rPr>
        <w:t>llocation made by the committee.</w:t>
      </w:r>
    </w:p>
    <w:p w:rsid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Although, in fact, this Bill purports to give directions relating to the fixing of quotas to the advisory committee formally established herein, these directions were in fact determined by the interim committee. as a result of its experience in dealing wit</w:t>
      </w:r>
      <w:r w:rsidRPr="00C7703B">
        <w:rPr>
          <w:rFonts w:ascii="Arial" w:hAnsi="Arial" w:cs="Arial"/>
        </w:rPr>
        <w:t>h over 11,000 applications and, in that committee’s view, cover in the best possible manner the numer</w:t>
      </w:r>
      <w:r w:rsidR="00C7703B">
        <w:rPr>
          <w:rFonts w:ascii="Arial" w:hAnsi="Arial" w:cs="Arial"/>
        </w:rPr>
        <w:t xml:space="preserve">ous problems that arose in the </w:t>
      </w:r>
      <w:r w:rsidRPr="00C7703B">
        <w:rPr>
          <w:rFonts w:ascii="Arial" w:hAnsi="Arial" w:cs="Arial"/>
        </w:rPr>
        <w:t xml:space="preserve">allocation of wheat delivery quotas. The application of these principles has, in the interim committee’s view, resulted in </w:t>
      </w:r>
      <w:r w:rsidRPr="00C7703B">
        <w:rPr>
          <w:rFonts w:ascii="Arial" w:hAnsi="Arial" w:cs="Arial"/>
        </w:rPr>
        <w:t>the fairest allocation that could be made in the circumstances.</w:t>
      </w:r>
    </w:p>
    <w:p w:rsidR="00C7703B" w:rsidRP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 xml:space="preserve">To consider the Bill in some detail, clauses 1,2 and 3 are quite formal. Clause 4 provides that this Act shall apply in any quota season and also that a quota season may be declared </w:t>
      </w:r>
      <w:r w:rsidRPr="00C7703B">
        <w:rPr>
          <w:rFonts w:ascii="Arial" w:hAnsi="Arial" w:cs="Arial"/>
        </w:rPr>
        <w:t>by</w:t>
      </w:r>
      <w:r w:rsidRPr="00C7703B">
        <w:rPr>
          <w:rFonts w:ascii="Arial" w:hAnsi="Arial" w:cs="Arial"/>
        </w:rPr>
        <w:t xml:space="preserve"> proclam</w:t>
      </w:r>
      <w:r w:rsidRPr="00C7703B">
        <w:rPr>
          <w:rFonts w:ascii="Arial" w:hAnsi="Arial" w:cs="Arial"/>
        </w:rPr>
        <w:t>ation.</w:t>
      </w:r>
      <w:r w:rsidR="00C7703B">
        <w:rPr>
          <w:rFonts w:ascii="Arial" w:hAnsi="Arial" w:cs="Arial"/>
        </w:rPr>
        <w:t xml:space="preserve"> </w:t>
      </w:r>
      <w:r w:rsidRPr="00C7703B">
        <w:rPr>
          <w:rFonts w:ascii="Arial" w:hAnsi="Arial" w:cs="Arial"/>
        </w:rPr>
        <w:t xml:space="preserve"> Clause 5 sets out the definitions necessary for the working of the Act. </w:t>
      </w:r>
      <w:r w:rsidR="00C7703B">
        <w:rPr>
          <w:rFonts w:ascii="Arial" w:hAnsi="Arial" w:cs="Arial"/>
        </w:rPr>
        <w:t xml:space="preserve"> </w:t>
      </w:r>
      <w:r w:rsidRPr="00C7703B">
        <w:rPr>
          <w:rFonts w:ascii="Arial" w:hAnsi="Arial" w:cs="Arial"/>
        </w:rPr>
        <w:t>Clause 6 establishes a formal Wheal Delivery Quota Advisory Committee, and clause 7 sets out the composition of the statutory committee, which is exactly the same composition as</w:t>
      </w:r>
      <w:r w:rsidRPr="00C7703B">
        <w:rPr>
          <w:rFonts w:ascii="Arial" w:hAnsi="Arial" w:cs="Arial"/>
        </w:rPr>
        <w:t xml:space="preserve"> that of the interim committee formed to get the scheme into operation.</w:t>
      </w:r>
    </w:p>
    <w:p w:rsidR="00C7703B" w:rsidRP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8 provides for the removal from office of .a member of the advisory committee, and clause 9 provides for the filling of casual vacancies in the office of a member. Clause</w:t>
      </w:r>
      <w:r w:rsidR="00C7703B">
        <w:rPr>
          <w:rFonts w:ascii="Arial" w:hAnsi="Arial" w:cs="Arial"/>
        </w:rPr>
        <w:t xml:space="preserve"> 10 </w:t>
      </w:r>
      <w:r w:rsidRPr="00C7703B">
        <w:rPr>
          <w:rFonts w:ascii="Arial" w:hAnsi="Arial" w:cs="Arial"/>
        </w:rPr>
        <w:t>is a n</w:t>
      </w:r>
      <w:r w:rsidRPr="00C7703B">
        <w:rPr>
          <w:rFonts w:ascii="Arial" w:hAnsi="Arial" w:cs="Arial"/>
        </w:rPr>
        <w:t>ormal procedural provision, and clause 11 provides for the advisory committee to delegate its powers to not less than two of its members. Clause 12 provides for the election of a chairman of the advisory committee, and clause 13 is a usual provision coveri</w:t>
      </w:r>
      <w:r w:rsidRPr="00C7703B">
        <w:rPr>
          <w:rFonts w:ascii="Arial" w:hAnsi="Arial" w:cs="Arial"/>
        </w:rPr>
        <w:t>ng vacancies in the office of any member. Clause 14 provides for the appointment of a secretary to the advisory committee. Clause 15 will enable the advisory committee to make use of persons employed in the Public Service.</w:t>
      </w:r>
    </w:p>
    <w:p w:rsidR="00C7703B" w:rsidRP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16 sets out the general po</w:t>
      </w:r>
      <w:r w:rsidRPr="00C7703B">
        <w:rPr>
          <w:rFonts w:ascii="Arial" w:hAnsi="Arial" w:cs="Arial"/>
        </w:rPr>
        <w:t>wers of the committee and, to assist in the better understanding of its implications, it may be desirable to sketch out the basis on which the interim committee worked. It divided the wheat delivery quota into two parts, namely, a basic quota and a special</w:t>
      </w:r>
      <w:r w:rsidRPr="00C7703B">
        <w:rPr>
          <w:rFonts w:ascii="Arial" w:hAnsi="Arial" w:cs="Arial"/>
        </w:rPr>
        <w:t xml:space="preserve"> quota. The basic quota was derived by simple mathematics, by taking a prescribed percentage of the average annual deliveries of wheat from a property over the last five seasons.</w:t>
      </w:r>
      <w:r w:rsidR="00C7703B">
        <w:rPr>
          <w:rFonts w:ascii="Arial" w:hAnsi="Arial" w:cs="Arial"/>
        </w:rPr>
        <w:t xml:space="preserve"> </w:t>
      </w:r>
      <w:r w:rsidRPr="00C7703B">
        <w:rPr>
          <w:rFonts w:ascii="Arial" w:hAnsi="Arial" w:cs="Arial"/>
        </w:rPr>
        <w:t xml:space="preserve"> If the property had not been subject to any factors, beyond the control of th</w:t>
      </w:r>
      <w:r w:rsidRPr="00C7703B">
        <w:rPr>
          <w:rFonts w:ascii="Arial" w:hAnsi="Arial" w:cs="Arial"/>
        </w:rPr>
        <w:t>e wheatgrower, which diminished the production of wheat, this basic quota would also be the final wheat delivery quota.</w:t>
      </w:r>
      <w:r w:rsidR="00C7703B">
        <w:rPr>
          <w:rFonts w:ascii="Arial" w:hAnsi="Arial" w:cs="Arial"/>
        </w:rPr>
        <w:t xml:space="preserve"> </w:t>
      </w:r>
      <w:r w:rsidRPr="00C7703B">
        <w:rPr>
          <w:rFonts w:ascii="Arial" w:hAnsi="Arial" w:cs="Arial"/>
        </w:rPr>
        <w:t xml:space="preserve"> However, as honourable members will be aware, many factors could have</w:t>
      </w:r>
      <w:r w:rsidR="00C7703B">
        <w:rPr>
          <w:rFonts w:ascii="Arial" w:hAnsi="Arial" w:cs="Arial"/>
        </w:rPr>
        <w:t xml:space="preserve"> </w:t>
      </w:r>
      <w:r w:rsidRPr="00C7703B">
        <w:rPr>
          <w:rFonts w:ascii="Arial" w:hAnsi="Arial" w:cs="Arial"/>
        </w:rPr>
        <w:t>operated so as to diminish the amount of wheat produced during the five seasons, and it was some of these factors that the interim committee took into account in allocating a special quota to adjust the basic quota upwards so as to some extent reflect what</w:t>
      </w:r>
      <w:r w:rsidRPr="00C7703B">
        <w:rPr>
          <w:rFonts w:ascii="Arial" w:hAnsi="Arial" w:cs="Arial"/>
        </w:rPr>
        <w:t xml:space="preserve"> the final wheat delivery quota would have been if those factors had not operated to reduce the production of wheat.</w:t>
      </w:r>
    </w:p>
    <w:p w:rsidR="00C7703B" w:rsidRP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 xml:space="preserve">The first task of the interim committee was to decide on the amount to be set aside </w:t>
      </w:r>
      <w:r w:rsidRPr="00C7703B">
        <w:rPr>
          <w:rFonts w:ascii="Arial" w:hAnsi="Arial" w:cs="Arial"/>
        </w:rPr>
        <w:lastRenderedPageBreak/>
        <w:t>from the State quota of 45,000,000 bushels to be alloca</w:t>
      </w:r>
      <w:r w:rsidRPr="00C7703B">
        <w:rPr>
          <w:rFonts w:ascii="Arial" w:hAnsi="Arial" w:cs="Arial"/>
        </w:rPr>
        <w:t>ted either as special quotas or by the review committee as a consequence of appeals against allocations by the allocating committee.</w:t>
      </w:r>
      <w:r w:rsidR="00C7703B">
        <w:rPr>
          <w:rFonts w:ascii="Arial" w:hAnsi="Arial" w:cs="Arial"/>
        </w:rPr>
        <w:t xml:space="preserve"> </w:t>
      </w:r>
      <w:r w:rsidRPr="00C7703B">
        <w:rPr>
          <w:rFonts w:ascii="Arial" w:hAnsi="Arial" w:cs="Arial"/>
        </w:rPr>
        <w:t xml:space="preserve"> Once this amount was determined, the prescribed percentage to apply to average annual deliveries could be determined, and t</w:t>
      </w:r>
      <w:r w:rsidRPr="00C7703B">
        <w:rPr>
          <w:rFonts w:ascii="Arial" w:hAnsi="Arial" w:cs="Arial"/>
        </w:rPr>
        <w:t xml:space="preserve">his was finally fixed at 90 per cent. </w:t>
      </w:r>
      <w:r w:rsidR="00C7703B">
        <w:rPr>
          <w:rFonts w:ascii="Arial" w:hAnsi="Arial" w:cs="Arial"/>
        </w:rPr>
        <w:t xml:space="preserve"> </w:t>
      </w:r>
      <w:r w:rsidRPr="00C7703B">
        <w:rPr>
          <w:rFonts w:ascii="Arial" w:hAnsi="Arial" w:cs="Arial"/>
        </w:rPr>
        <w:t>The task of determining the amount to be set aside was something of a “judgment of Solomon”, since if it was too large all basic quotas would be diminished and, if it was too small, no meaningful adjustments of basic q</w:t>
      </w:r>
      <w:r w:rsidRPr="00C7703B">
        <w:rPr>
          <w:rFonts w:ascii="Arial" w:hAnsi="Arial" w:cs="Arial"/>
        </w:rPr>
        <w:t>uotas could be made in even the most meritorious circumstances.</w:t>
      </w:r>
      <w:r w:rsidR="00C7703B">
        <w:rPr>
          <w:rFonts w:ascii="Arial" w:hAnsi="Arial" w:cs="Arial"/>
        </w:rPr>
        <w:t xml:space="preserve"> </w:t>
      </w:r>
    </w:p>
    <w:p w:rsidR="00C7703B" w:rsidRPr="00C7703B" w:rsidRDefault="00C7703B"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 xml:space="preserve">Clauses 17 and </w:t>
      </w:r>
      <w:r w:rsidRPr="00C7703B">
        <w:rPr>
          <w:rFonts w:ascii="Arial" w:hAnsi="Arial" w:cs="Arial"/>
        </w:rPr>
        <w:t>18</w:t>
      </w:r>
      <w:r w:rsidRPr="00C7703B">
        <w:rPr>
          <w:rFonts w:ascii="Arial" w:hAnsi="Arial" w:cs="Arial"/>
        </w:rPr>
        <w:t xml:space="preserve"> confer certain additional powers on the advisory committee relating to the summoning of persons and entry upon land. </w:t>
      </w:r>
      <w:r w:rsidR="00C7703B">
        <w:rPr>
          <w:rFonts w:ascii="Arial" w:hAnsi="Arial" w:cs="Arial"/>
        </w:rPr>
        <w:t xml:space="preserve"> </w:t>
      </w:r>
      <w:r w:rsidRPr="00C7703B">
        <w:rPr>
          <w:rFonts w:ascii="Arial" w:hAnsi="Arial" w:cs="Arial"/>
        </w:rPr>
        <w:t>Clause 19 sets out the particulars required to be set out in applications and also provides a penalty for a false or misleading applicatio</w:t>
      </w:r>
      <w:r w:rsidRPr="00C7703B">
        <w:rPr>
          <w:rFonts w:ascii="Arial" w:hAnsi="Arial" w:cs="Arial"/>
        </w:rPr>
        <w:t xml:space="preserve">n. </w:t>
      </w:r>
      <w:r w:rsidR="00C7703B">
        <w:rPr>
          <w:rFonts w:ascii="Arial" w:hAnsi="Arial" w:cs="Arial"/>
        </w:rPr>
        <w:t xml:space="preserve"> </w:t>
      </w:r>
      <w:r w:rsidRPr="00C7703B">
        <w:rPr>
          <w:rFonts w:ascii="Arial" w:hAnsi="Arial" w:cs="Arial"/>
        </w:rPr>
        <w:t>Clause 20 provides for amendment of applications, and clause 21 provides for the determination of a closing date for applications. Clause 22 provides that the wheat delivery quota will be the aggregate of the basic quota and the special quota, if any, a</w:t>
      </w:r>
      <w:r w:rsidRPr="00C7703B">
        <w:rPr>
          <w:rFonts w:ascii="Arial" w:hAnsi="Arial" w:cs="Arial"/>
        </w:rPr>
        <w:t>llocated.</w:t>
      </w:r>
    </w:p>
    <w:p w:rsidR="00C7703B" w:rsidRPr="00C7703B" w:rsidRDefault="00C7703B" w:rsidP="00C7703B">
      <w:pPr>
        <w:spacing w:line="276" w:lineRule="auto"/>
        <w:rPr>
          <w:rFonts w:ascii="Arial" w:hAnsi="Arial" w:cs="Arial"/>
        </w:rPr>
      </w:pPr>
    </w:p>
    <w:p w:rsidR="00CC337D" w:rsidRPr="00C7703B" w:rsidRDefault="00086D5B" w:rsidP="00C7703B">
      <w:pPr>
        <w:spacing w:line="276" w:lineRule="auto"/>
        <w:rPr>
          <w:rFonts w:ascii="Arial" w:hAnsi="Arial" w:cs="Arial"/>
        </w:rPr>
      </w:pPr>
      <w:r w:rsidRPr="00C7703B">
        <w:rPr>
          <w:rFonts w:ascii="Arial" w:hAnsi="Arial" w:cs="Arial"/>
        </w:rPr>
        <w:t>Clause 23 sets out the two methods of determining the basic quota. The first and most usual method is by taking 90 per cent of the average of the last five seasons' deliveries. However, the interim committee realized that, in certain circumstance</w:t>
      </w:r>
      <w:r w:rsidRPr="00C7703B">
        <w:rPr>
          <w:rFonts w:ascii="Arial" w:hAnsi="Arial" w:cs="Arial"/>
        </w:rPr>
        <w:t>s, this would result in a negligible amount of wheat being fixed as the basic quota for certain properties.</w:t>
      </w:r>
      <w:r w:rsidR="00C7703B">
        <w:rPr>
          <w:rFonts w:ascii="Arial" w:hAnsi="Arial" w:cs="Arial"/>
        </w:rPr>
        <w:t xml:space="preserve"> </w:t>
      </w:r>
      <w:r w:rsidRPr="00C7703B">
        <w:rPr>
          <w:rFonts w:ascii="Arial" w:hAnsi="Arial" w:cs="Arial"/>
        </w:rPr>
        <w:t xml:space="preserve"> Accordingly, it provided an alternative method of determining the basic quotas for properties which fell into the three classes (A, B and C) describ</w:t>
      </w:r>
      <w:r w:rsidRPr="00C7703B">
        <w:rPr>
          <w:rFonts w:ascii="Arial" w:hAnsi="Arial" w:cs="Arial"/>
        </w:rPr>
        <w:t xml:space="preserve">ed in subclause (3) of this clause. </w:t>
      </w:r>
      <w:r w:rsidR="00C7703B">
        <w:rPr>
          <w:rFonts w:ascii="Arial" w:hAnsi="Arial" w:cs="Arial"/>
        </w:rPr>
        <w:t xml:space="preserve"> </w:t>
      </w:r>
      <w:r w:rsidRPr="00C7703B">
        <w:rPr>
          <w:rFonts w:ascii="Arial" w:hAnsi="Arial" w:cs="Arial"/>
        </w:rPr>
        <w:t>In this case, reference was made not to the average of deliveries over the last five seasons but to some extent to the area sown to wheat for harvesting during this season, and the formula set out in subclause (2) of thi</w:t>
      </w:r>
      <w:r w:rsidRPr="00C7703B">
        <w:rPr>
          <w:rFonts w:ascii="Arial" w:hAnsi="Arial" w:cs="Arial"/>
        </w:rPr>
        <w:t>s clause was applied in ascertaining the basic quota for those properties.</w:t>
      </w:r>
    </w:p>
    <w:p w:rsidR="00CC337D" w:rsidRPr="00C7703B" w:rsidRDefault="00CC337D"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The reaso</w:t>
      </w:r>
      <w:r w:rsidR="002B592F">
        <w:rPr>
          <w:rFonts w:ascii="Arial" w:hAnsi="Arial" w:cs="Arial"/>
        </w:rPr>
        <w:t>ns advanced by the interim com</w:t>
      </w:r>
      <w:r w:rsidRPr="00C7703B">
        <w:rPr>
          <w:rFonts w:ascii="Arial" w:hAnsi="Arial" w:cs="Arial"/>
        </w:rPr>
        <w:t xml:space="preserve">mittee for </w:t>
      </w:r>
      <w:r w:rsidR="002B592F">
        <w:rPr>
          <w:rFonts w:ascii="Arial" w:hAnsi="Arial" w:cs="Arial"/>
        </w:rPr>
        <w:t xml:space="preserve">the adoption of this allocating </w:t>
      </w:r>
      <w:r w:rsidRPr="00C7703B">
        <w:rPr>
          <w:rFonts w:ascii="Arial" w:hAnsi="Arial" w:cs="Arial"/>
        </w:rPr>
        <w:t xml:space="preserve">formula were </w:t>
      </w:r>
      <w:r w:rsidRPr="00C7703B">
        <w:rPr>
          <w:rFonts w:ascii="Arial" w:hAnsi="Arial" w:cs="Arial"/>
        </w:rPr>
        <w:t>(a)</w:t>
      </w:r>
      <w:r w:rsidR="002B592F">
        <w:rPr>
          <w:rFonts w:ascii="Arial" w:hAnsi="Arial" w:cs="Arial"/>
        </w:rPr>
        <w:t xml:space="preserve"> it gave due recognition, in </w:t>
      </w:r>
      <w:r w:rsidRPr="00C7703B">
        <w:rPr>
          <w:rFonts w:ascii="Arial" w:hAnsi="Arial" w:cs="Arial"/>
        </w:rPr>
        <w:t xml:space="preserve">the case </w:t>
      </w:r>
      <w:r w:rsidR="002B592F">
        <w:rPr>
          <w:rFonts w:ascii="Arial" w:hAnsi="Arial" w:cs="Arial"/>
        </w:rPr>
        <w:t xml:space="preserve">of B and C class properties, to </w:t>
      </w:r>
      <w:r w:rsidRPr="00C7703B">
        <w:rPr>
          <w:rFonts w:ascii="Arial" w:hAnsi="Arial" w:cs="Arial"/>
        </w:rPr>
        <w:t>properties that</w:t>
      </w:r>
      <w:r w:rsidR="002B592F">
        <w:rPr>
          <w:rFonts w:ascii="Arial" w:hAnsi="Arial" w:cs="Arial"/>
        </w:rPr>
        <w:t xml:space="preserve"> were being developed for wheat </w:t>
      </w:r>
      <w:r w:rsidRPr="00C7703B">
        <w:rPr>
          <w:rFonts w:ascii="Arial" w:hAnsi="Arial" w:cs="Arial"/>
        </w:rPr>
        <w:t>growing with its attendant capital outlay; and</w:t>
      </w:r>
      <w:r w:rsidR="002B592F">
        <w:rPr>
          <w:rFonts w:ascii="Arial" w:hAnsi="Arial" w:cs="Arial"/>
        </w:rPr>
        <w:t xml:space="preserve"> </w:t>
      </w:r>
      <w:r w:rsidRPr="00C7703B">
        <w:rPr>
          <w:rFonts w:ascii="Arial" w:hAnsi="Arial" w:cs="Arial"/>
        </w:rPr>
        <w:t>in the cas</w:t>
      </w:r>
      <w:r w:rsidR="002B592F">
        <w:rPr>
          <w:rFonts w:ascii="Arial" w:hAnsi="Arial" w:cs="Arial"/>
        </w:rPr>
        <w:t xml:space="preserve">e of class A properties it gave </w:t>
      </w:r>
      <w:r w:rsidRPr="00C7703B">
        <w:rPr>
          <w:rFonts w:ascii="Arial" w:hAnsi="Arial" w:cs="Arial"/>
        </w:rPr>
        <w:t>some recogniti</w:t>
      </w:r>
      <w:r w:rsidR="002B592F">
        <w:rPr>
          <w:rFonts w:ascii="Arial" w:hAnsi="Arial" w:cs="Arial"/>
        </w:rPr>
        <w:t xml:space="preserve">on to the situation of a person </w:t>
      </w:r>
      <w:r w:rsidRPr="00C7703B">
        <w:rPr>
          <w:rFonts w:ascii="Arial" w:hAnsi="Arial" w:cs="Arial"/>
        </w:rPr>
        <w:t>who had bro</w:t>
      </w:r>
      <w:r w:rsidR="002B592F">
        <w:rPr>
          <w:rFonts w:ascii="Arial" w:hAnsi="Arial" w:cs="Arial"/>
        </w:rPr>
        <w:t xml:space="preserve">ught land into wheat production </w:t>
      </w:r>
      <w:r w:rsidRPr="00C7703B">
        <w:rPr>
          <w:rFonts w:ascii="Arial" w:hAnsi="Arial" w:cs="Arial"/>
        </w:rPr>
        <w:t xml:space="preserve">for the first </w:t>
      </w:r>
      <w:r w:rsidR="002B592F">
        <w:rPr>
          <w:rFonts w:ascii="Arial" w:hAnsi="Arial" w:cs="Arial"/>
        </w:rPr>
        <w:t xml:space="preserve">time in this season, and in the </w:t>
      </w:r>
      <w:r w:rsidRPr="00C7703B">
        <w:rPr>
          <w:rFonts w:ascii="Arial" w:hAnsi="Arial" w:cs="Arial"/>
        </w:rPr>
        <w:t xml:space="preserve">case of certain </w:t>
      </w:r>
      <w:r w:rsidR="002B592F">
        <w:rPr>
          <w:rFonts w:ascii="Arial" w:hAnsi="Arial" w:cs="Arial"/>
        </w:rPr>
        <w:t xml:space="preserve">class A properties it gave some </w:t>
      </w:r>
      <w:r w:rsidRPr="00C7703B">
        <w:rPr>
          <w:rFonts w:ascii="Arial" w:hAnsi="Arial" w:cs="Arial"/>
        </w:rPr>
        <w:t>additional r</w:t>
      </w:r>
      <w:r w:rsidR="002B592F">
        <w:rPr>
          <w:rFonts w:ascii="Arial" w:hAnsi="Arial" w:cs="Arial"/>
        </w:rPr>
        <w:t xml:space="preserve">ecognition to a. person who was </w:t>
      </w:r>
      <w:r w:rsidRPr="00C7703B">
        <w:rPr>
          <w:rFonts w:ascii="Arial" w:hAnsi="Arial" w:cs="Arial"/>
        </w:rPr>
        <w:t>a traditional</w:t>
      </w:r>
      <w:r w:rsidR="002B592F">
        <w:rPr>
          <w:rFonts w:ascii="Arial" w:hAnsi="Arial" w:cs="Arial"/>
        </w:rPr>
        <w:t xml:space="preserve"> wheatgrower within the meaning </w:t>
      </w:r>
      <w:r w:rsidRPr="00C7703B">
        <w:rPr>
          <w:rFonts w:ascii="Arial" w:hAnsi="Arial" w:cs="Arial"/>
        </w:rPr>
        <w:t>of the definition in subclause</w:t>
      </w:r>
      <w:r w:rsidR="002B592F">
        <w:rPr>
          <w:rFonts w:ascii="Arial" w:hAnsi="Arial" w:cs="Arial"/>
        </w:rPr>
        <w:t xml:space="preserve"> (3) but who had </w:t>
      </w:r>
      <w:r w:rsidRPr="00C7703B">
        <w:rPr>
          <w:rFonts w:ascii="Arial" w:hAnsi="Arial" w:cs="Arial"/>
        </w:rPr>
        <w:t>just entered i</w:t>
      </w:r>
      <w:r w:rsidR="002B592F">
        <w:rPr>
          <w:rFonts w:ascii="Arial" w:hAnsi="Arial" w:cs="Arial"/>
        </w:rPr>
        <w:t>nto production on the land com</w:t>
      </w:r>
      <w:r w:rsidRPr="00C7703B">
        <w:rPr>
          <w:rFonts w:ascii="Arial" w:hAnsi="Arial" w:cs="Arial"/>
        </w:rPr>
        <w:t>prised in certain class A properties.</w:t>
      </w:r>
      <w:r w:rsidR="002B592F">
        <w:rPr>
          <w:rFonts w:ascii="Arial" w:hAnsi="Arial" w:cs="Arial"/>
        </w:rPr>
        <w:t xml:space="preserve">  It might </w:t>
      </w:r>
      <w:r w:rsidRPr="00C7703B">
        <w:rPr>
          <w:rFonts w:ascii="Arial" w:hAnsi="Arial" w:cs="Arial"/>
        </w:rPr>
        <w:t>be noted that, in</w:t>
      </w:r>
      <w:r w:rsidR="002B592F">
        <w:rPr>
          <w:rFonts w:ascii="Arial" w:hAnsi="Arial" w:cs="Arial"/>
        </w:rPr>
        <w:t xml:space="preserve"> the case of basic quotas fixed </w:t>
      </w:r>
      <w:r w:rsidRPr="00C7703B">
        <w:rPr>
          <w:rFonts w:ascii="Arial" w:hAnsi="Arial" w:cs="Arial"/>
        </w:rPr>
        <w:t>by referen</w:t>
      </w:r>
      <w:r w:rsidR="002B592F">
        <w:rPr>
          <w:rFonts w:ascii="Arial" w:hAnsi="Arial" w:cs="Arial"/>
        </w:rPr>
        <w:t xml:space="preserve">ce to this alternative formula, </w:t>
      </w:r>
      <w:r w:rsidRPr="00C7703B">
        <w:rPr>
          <w:rFonts w:ascii="Arial" w:hAnsi="Arial" w:cs="Arial"/>
        </w:rPr>
        <w:t xml:space="preserve">absolute limits </w:t>
      </w:r>
      <w:r w:rsidR="002B592F">
        <w:rPr>
          <w:rFonts w:ascii="Arial" w:hAnsi="Arial" w:cs="Arial"/>
        </w:rPr>
        <w:t xml:space="preserve">of 4,000 bushels, 6,000 bushels </w:t>
      </w:r>
      <w:r w:rsidRPr="00C7703B">
        <w:rPr>
          <w:rFonts w:ascii="Arial" w:hAnsi="Arial" w:cs="Arial"/>
        </w:rPr>
        <w:t>and 7,5</w:t>
      </w:r>
      <w:r w:rsidRPr="00C7703B">
        <w:rPr>
          <w:rFonts w:ascii="Arial" w:hAnsi="Arial" w:cs="Arial"/>
        </w:rPr>
        <w:t>00 bushel</w:t>
      </w:r>
      <w:r w:rsidR="002B592F">
        <w:rPr>
          <w:rFonts w:ascii="Arial" w:hAnsi="Arial" w:cs="Arial"/>
        </w:rPr>
        <w:t xml:space="preserve">s are fixed irrespective of the </w:t>
      </w:r>
      <w:r w:rsidRPr="00C7703B">
        <w:rPr>
          <w:rFonts w:ascii="Arial" w:hAnsi="Arial" w:cs="Arial"/>
        </w:rPr>
        <w:t>average sown for harvesting during this season.</w:t>
      </w:r>
    </w:p>
    <w:p w:rsidR="002B592F" w:rsidRPr="00C7703B" w:rsidRDefault="002B592F"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24 se</w:t>
      </w:r>
      <w:r w:rsidR="002B592F">
        <w:rPr>
          <w:rFonts w:ascii="Arial" w:hAnsi="Arial" w:cs="Arial"/>
        </w:rPr>
        <w:t xml:space="preserve">ts out the matters to which the </w:t>
      </w:r>
      <w:r w:rsidRPr="00C7703B">
        <w:rPr>
          <w:rFonts w:ascii="Arial" w:hAnsi="Arial" w:cs="Arial"/>
        </w:rPr>
        <w:t>i</w:t>
      </w:r>
      <w:r w:rsidR="002B592F">
        <w:rPr>
          <w:rFonts w:ascii="Arial" w:hAnsi="Arial" w:cs="Arial"/>
        </w:rPr>
        <w:t xml:space="preserve">nterim committee had regard in allocating </w:t>
      </w:r>
      <w:r w:rsidRPr="00C7703B">
        <w:rPr>
          <w:rFonts w:ascii="Arial" w:hAnsi="Arial" w:cs="Arial"/>
        </w:rPr>
        <w:t>special quotas,</w:t>
      </w:r>
      <w:r w:rsidR="002B592F">
        <w:rPr>
          <w:rFonts w:ascii="Arial" w:hAnsi="Arial" w:cs="Arial"/>
        </w:rPr>
        <w:t xml:space="preserve"> and of these the most signifi</w:t>
      </w:r>
      <w:r w:rsidRPr="00C7703B">
        <w:rPr>
          <w:rFonts w:ascii="Arial" w:hAnsi="Arial" w:cs="Arial"/>
        </w:rPr>
        <w:t xml:space="preserve">cant was the total amount of </w:t>
      </w:r>
      <w:r w:rsidRPr="00C7703B">
        <w:rPr>
          <w:rFonts w:ascii="Arial" w:hAnsi="Arial" w:cs="Arial"/>
        </w:rPr>
        <w:t>wheat available</w:t>
      </w:r>
      <w:r w:rsidR="002B592F">
        <w:rPr>
          <w:rFonts w:ascii="Arial" w:hAnsi="Arial" w:cs="Arial"/>
        </w:rPr>
        <w:t xml:space="preserve"> </w:t>
      </w:r>
      <w:r w:rsidRPr="00C7703B">
        <w:rPr>
          <w:rFonts w:ascii="Arial" w:hAnsi="Arial" w:cs="Arial"/>
        </w:rPr>
        <w:t>for such allocation.</w:t>
      </w:r>
      <w:r w:rsidR="002B592F">
        <w:rPr>
          <w:rFonts w:ascii="Arial" w:hAnsi="Arial" w:cs="Arial"/>
        </w:rPr>
        <w:t xml:space="preserve"> </w:t>
      </w:r>
      <w:r w:rsidRPr="00C7703B">
        <w:rPr>
          <w:rFonts w:ascii="Arial" w:hAnsi="Arial" w:cs="Arial"/>
        </w:rPr>
        <w:t xml:space="preserve"> As has been mentioned,</w:t>
      </w:r>
      <w:r w:rsidR="002B592F">
        <w:rPr>
          <w:rFonts w:ascii="Arial" w:hAnsi="Arial" w:cs="Arial"/>
        </w:rPr>
        <w:t xml:space="preserve"> </w:t>
      </w:r>
      <w:r w:rsidRPr="00C7703B">
        <w:rPr>
          <w:rFonts w:ascii="Arial" w:hAnsi="Arial" w:cs="Arial"/>
        </w:rPr>
        <w:t xml:space="preserve">this amount could not </w:t>
      </w:r>
      <w:r w:rsidR="002B592F">
        <w:rPr>
          <w:rFonts w:ascii="Arial" w:hAnsi="Arial" w:cs="Arial"/>
        </w:rPr>
        <w:lastRenderedPageBreak/>
        <w:t xml:space="preserve">be increased without </w:t>
      </w:r>
      <w:r w:rsidRPr="00C7703B">
        <w:rPr>
          <w:rFonts w:ascii="Arial" w:hAnsi="Arial" w:cs="Arial"/>
        </w:rPr>
        <w:t>causing a reducti</w:t>
      </w:r>
      <w:r w:rsidR="002B592F">
        <w:rPr>
          <w:rFonts w:ascii="Arial" w:hAnsi="Arial" w:cs="Arial"/>
        </w:rPr>
        <w:t xml:space="preserve">on of the prescribed percentage </w:t>
      </w:r>
      <w:r w:rsidRPr="00C7703B">
        <w:rPr>
          <w:rFonts w:ascii="Arial" w:hAnsi="Arial" w:cs="Arial"/>
        </w:rPr>
        <w:t>and hence a</w:t>
      </w:r>
      <w:r w:rsidR="002B592F">
        <w:rPr>
          <w:rFonts w:ascii="Arial" w:hAnsi="Arial" w:cs="Arial"/>
        </w:rPr>
        <w:t xml:space="preserve"> reduction overall in the basic </w:t>
      </w:r>
      <w:r w:rsidRPr="00C7703B">
        <w:rPr>
          <w:rFonts w:ascii="Arial" w:hAnsi="Arial" w:cs="Arial"/>
        </w:rPr>
        <w:t>quotas.</w:t>
      </w:r>
      <w:r w:rsidR="002B592F">
        <w:rPr>
          <w:rFonts w:ascii="Arial" w:hAnsi="Arial" w:cs="Arial"/>
        </w:rPr>
        <w:t xml:space="preserve"> </w:t>
      </w:r>
      <w:r w:rsidRPr="00C7703B">
        <w:rPr>
          <w:rFonts w:ascii="Arial" w:hAnsi="Arial" w:cs="Arial"/>
        </w:rPr>
        <w:t xml:space="preserve"> As a </w:t>
      </w:r>
      <w:r w:rsidR="002B592F">
        <w:rPr>
          <w:rFonts w:ascii="Arial" w:hAnsi="Arial" w:cs="Arial"/>
        </w:rPr>
        <w:t xml:space="preserve">result, the amount of a special </w:t>
      </w:r>
      <w:r w:rsidRPr="00C7703B">
        <w:rPr>
          <w:rFonts w:ascii="Arial" w:hAnsi="Arial" w:cs="Arial"/>
        </w:rPr>
        <w:t>quota that could</w:t>
      </w:r>
      <w:r w:rsidRPr="00C7703B">
        <w:rPr>
          <w:rFonts w:ascii="Arial" w:hAnsi="Arial" w:cs="Arial"/>
        </w:rPr>
        <w:t xml:space="preserve"> be allocated in any particular</w:t>
      </w:r>
      <w:r w:rsidR="002B592F">
        <w:rPr>
          <w:rFonts w:ascii="Arial" w:hAnsi="Arial" w:cs="Arial"/>
        </w:rPr>
        <w:t xml:space="preserve"> </w:t>
      </w:r>
      <w:r w:rsidRPr="00C7703B">
        <w:rPr>
          <w:rFonts w:ascii="Arial" w:hAnsi="Arial" w:cs="Arial"/>
        </w:rPr>
        <w:t>case was necess</w:t>
      </w:r>
      <w:r w:rsidR="002B592F">
        <w:rPr>
          <w:rFonts w:ascii="Arial" w:hAnsi="Arial" w:cs="Arial"/>
        </w:rPr>
        <w:t xml:space="preserve">arily strictly limited.  In summary, </w:t>
      </w:r>
      <w:r w:rsidRPr="00C7703B">
        <w:rPr>
          <w:rFonts w:ascii="Arial" w:hAnsi="Arial" w:cs="Arial"/>
        </w:rPr>
        <w:t>the comm</w:t>
      </w:r>
      <w:r w:rsidR="002B592F">
        <w:rPr>
          <w:rFonts w:ascii="Arial" w:hAnsi="Arial" w:cs="Arial"/>
        </w:rPr>
        <w:t>ittee had regard to the follow</w:t>
      </w:r>
      <w:r w:rsidRPr="00C7703B">
        <w:rPr>
          <w:rFonts w:ascii="Arial" w:hAnsi="Arial" w:cs="Arial"/>
        </w:rPr>
        <w:t xml:space="preserve">ing: </w:t>
      </w:r>
      <w:r w:rsidRPr="00C7703B">
        <w:rPr>
          <w:rFonts w:ascii="Arial" w:hAnsi="Arial" w:cs="Arial"/>
        </w:rPr>
        <w:t>(a)</w:t>
      </w:r>
      <w:r w:rsidRPr="00C7703B">
        <w:rPr>
          <w:rFonts w:ascii="Arial" w:hAnsi="Arial" w:cs="Arial"/>
        </w:rPr>
        <w:t xml:space="preserve"> losse</w:t>
      </w:r>
      <w:r w:rsidR="002B592F">
        <w:rPr>
          <w:rFonts w:ascii="Arial" w:hAnsi="Arial" w:cs="Arial"/>
        </w:rPr>
        <w:t xml:space="preserve">s caused by two or more adverse </w:t>
      </w:r>
      <w:r w:rsidRPr="00C7703B">
        <w:rPr>
          <w:rFonts w:ascii="Arial" w:hAnsi="Arial" w:cs="Arial"/>
        </w:rPr>
        <w:t>seasons; (</w:t>
      </w:r>
      <w:r w:rsidRPr="00C7703B">
        <w:rPr>
          <w:rFonts w:ascii="Arial" w:hAnsi="Arial" w:cs="Arial"/>
        </w:rPr>
        <w:t>b</w:t>
      </w:r>
      <w:r w:rsidRPr="00C7703B">
        <w:rPr>
          <w:rFonts w:ascii="Arial" w:hAnsi="Arial" w:cs="Arial"/>
        </w:rPr>
        <w:t xml:space="preserve">) </w:t>
      </w:r>
      <w:r w:rsidR="002B592F">
        <w:rPr>
          <w:rFonts w:ascii="Arial" w:hAnsi="Arial" w:cs="Arial"/>
        </w:rPr>
        <w:t xml:space="preserve">losses caused by fire and other </w:t>
      </w:r>
      <w:r w:rsidRPr="00C7703B">
        <w:rPr>
          <w:rFonts w:ascii="Arial" w:hAnsi="Arial" w:cs="Arial"/>
        </w:rPr>
        <w:t>contingencie</w:t>
      </w:r>
      <w:r w:rsidR="002B592F">
        <w:rPr>
          <w:rFonts w:ascii="Arial" w:hAnsi="Arial" w:cs="Arial"/>
        </w:rPr>
        <w:t xml:space="preserve">s that could be insured against provided those contingencies were insured </w:t>
      </w:r>
      <w:r w:rsidRPr="00C7703B">
        <w:rPr>
          <w:rFonts w:ascii="Arial" w:hAnsi="Arial" w:cs="Arial"/>
        </w:rPr>
        <w:t>against; (c) del</w:t>
      </w:r>
      <w:r w:rsidR="002B592F">
        <w:rPr>
          <w:rFonts w:ascii="Arial" w:hAnsi="Arial" w:cs="Arial"/>
        </w:rPr>
        <w:t>iveries of wheat, with the per</w:t>
      </w:r>
      <w:r w:rsidRPr="00C7703B">
        <w:rPr>
          <w:rFonts w:ascii="Arial" w:hAnsi="Arial" w:cs="Arial"/>
        </w:rPr>
        <w:t>mission of th</w:t>
      </w:r>
      <w:r w:rsidR="002B592F">
        <w:rPr>
          <w:rFonts w:ascii="Arial" w:hAnsi="Arial" w:cs="Arial"/>
        </w:rPr>
        <w:t xml:space="preserve">e Wheat Board, to persons other </w:t>
      </w:r>
      <w:r w:rsidRPr="00C7703B">
        <w:rPr>
          <w:rFonts w:ascii="Arial" w:hAnsi="Arial" w:cs="Arial"/>
        </w:rPr>
        <w:t xml:space="preserve">than the board </w:t>
      </w:r>
      <w:r w:rsidR="002B592F">
        <w:rPr>
          <w:rFonts w:ascii="Arial" w:hAnsi="Arial" w:cs="Arial"/>
        </w:rPr>
        <w:t xml:space="preserve">since these deliveries were not </w:t>
      </w:r>
      <w:r w:rsidRPr="00C7703B">
        <w:rPr>
          <w:rFonts w:ascii="Arial" w:hAnsi="Arial" w:cs="Arial"/>
        </w:rPr>
        <w:t>taken into account in the ca</w:t>
      </w:r>
      <w:r w:rsidR="002B592F">
        <w:rPr>
          <w:rFonts w:ascii="Arial" w:hAnsi="Arial" w:cs="Arial"/>
        </w:rPr>
        <w:t xml:space="preserve">lculation of basic </w:t>
      </w:r>
      <w:r w:rsidRPr="00C7703B">
        <w:rPr>
          <w:rFonts w:ascii="Arial" w:hAnsi="Arial" w:cs="Arial"/>
        </w:rPr>
        <w:t>quotas; (</w:t>
      </w:r>
      <w:r w:rsidRPr="00C7703B">
        <w:rPr>
          <w:rFonts w:ascii="Arial" w:hAnsi="Arial" w:cs="Arial"/>
        </w:rPr>
        <w:t>d</w:t>
      </w:r>
      <w:r w:rsidRPr="00C7703B">
        <w:rPr>
          <w:rFonts w:ascii="Arial" w:hAnsi="Arial" w:cs="Arial"/>
        </w:rPr>
        <w:t>) in</w:t>
      </w:r>
      <w:r w:rsidR="002B592F">
        <w:rPr>
          <w:rFonts w:ascii="Arial" w:hAnsi="Arial" w:cs="Arial"/>
        </w:rPr>
        <w:t xml:space="preserve">terstate deliveries of wheat to </w:t>
      </w:r>
      <w:r w:rsidRPr="00C7703B">
        <w:rPr>
          <w:rFonts w:ascii="Arial" w:hAnsi="Arial" w:cs="Arial"/>
        </w:rPr>
        <w:t>an interstate licen</w:t>
      </w:r>
      <w:r w:rsidR="002B592F">
        <w:rPr>
          <w:rFonts w:ascii="Arial" w:hAnsi="Arial" w:cs="Arial"/>
        </w:rPr>
        <w:t xml:space="preserve">sed receiver, since these again </w:t>
      </w:r>
      <w:r w:rsidRPr="00C7703B">
        <w:rPr>
          <w:rFonts w:ascii="Arial" w:hAnsi="Arial" w:cs="Arial"/>
        </w:rPr>
        <w:t>would not be t</w:t>
      </w:r>
      <w:r w:rsidR="002B592F">
        <w:rPr>
          <w:rFonts w:ascii="Arial" w:hAnsi="Arial" w:cs="Arial"/>
        </w:rPr>
        <w:t xml:space="preserve">aken into account in fixing the </w:t>
      </w:r>
      <w:r w:rsidRPr="00C7703B">
        <w:rPr>
          <w:rFonts w:ascii="Arial" w:hAnsi="Arial" w:cs="Arial"/>
        </w:rPr>
        <w:t>basic quota; and (</w:t>
      </w:r>
      <w:r w:rsidRPr="00C7703B">
        <w:rPr>
          <w:rFonts w:ascii="Arial" w:hAnsi="Arial" w:cs="Arial"/>
        </w:rPr>
        <w:t>e</w:t>
      </w:r>
      <w:r w:rsidR="002B592F">
        <w:rPr>
          <w:rFonts w:ascii="Arial" w:hAnsi="Arial" w:cs="Arial"/>
        </w:rPr>
        <w:t>) in appropriate circum</w:t>
      </w:r>
      <w:r w:rsidRPr="00C7703B">
        <w:rPr>
          <w:rFonts w:ascii="Arial" w:hAnsi="Arial" w:cs="Arial"/>
        </w:rPr>
        <w:t>stances, other</w:t>
      </w:r>
      <w:r w:rsidR="002B592F">
        <w:rPr>
          <w:rFonts w:ascii="Arial" w:hAnsi="Arial" w:cs="Arial"/>
        </w:rPr>
        <w:t xml:space="preserve"> matters not within the control </w:t>
      </w:r>
      <w:r w:rsidRPr="00C7703B">
        <w:rPr>
          <w:rFonts w:ascii="Arial" w:hAnsi="Arial" w:cs="Arial"/>
        </w:rPr>
        <w:t>of t</w:t>
      </w:r>
      <w:r w:rsidRPr="00C7703B">
        <w:rPr>
          <w:rFonts w:ascii="Arial" w:hAnsi="Arial" w:cs="Arial"/>
        </w:rPr>
        <w:t>he farmer that diminished his production.</w:t>
      </w:r>
    </w:p>
    <w:p w:rsidR="002B592F" w:rsidRPr="00C7703B" w:rsidRDefault="002B592F"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The interi</w:t>
      </w:r>
      <w:r w:rsidR="002B592F">
        <w:rPr>
          <w:rFonts w:ascii="Arial" w:hAnsi="Arial" w:cs="Arial"/>
        </w:rPr>
        <w:t xml:space="preserve">m committee did not have regard </w:t>
      </w:r>
      <w:r w:rsidRPr="00C7703B">
        <w:rPr>
          <w:rFonts w:ascii="Arial" w:hAnsi="Arial" w:cs="Arial"/>
        </w:rPr>
        <w:t>to the matters s</w:t>
      </w:r>
      <w:r w:rsidR="002B592F">
        <w:rPr>
          <w:rFonts w:ascii="Arial" w:hAnsi="Arial" w:cs="Arial"/>
        </w:rPr>
        <w:t>et out in subclause (2) of this c</w:t>
      </w:r>
      <w:r w:rsidRPr="00C7703B">
        <w:rPr>
          <w:rFonts w:ascii="Arial" w:hAnsi="Arial" w:cs="Arial"/>
        </w:rPr>
        <w:t>lause, namel</w:t>
      </w:r>
      <w:r w:rsidR="002B592F">
        <w:rPr>
          <w:rFonts w:ascii="Arial" w:hAnsi="Arial" w:cs="Arial"/>
        </w:rPr>
        <w:t xml:space="preserve">y (a) losses caused by only one </w:t>
      </w:r>
      <w:r w:rsidRPr="00C7703B">
        <w:rPr>
          <w:rFonts w:ascii="Arial" w:hAnsi="Arial" w:cs="Arial"/>
        </w:rPr>
        <w:t>adverse seas</w:t>
      </w:r>
      <w:r w:rsidR="002B592F">
        <w:rPr>
          <w:rFonts w:ascii="Arial" w:hAnsi="Arial" w:cs="Arial"/>
        </w:rPr>
        <w:t xml:space="preserve">on, since one adverse season in </w:t>
      </w:r>
      <w:r w:rsidRPr="00C7703B">
        <w:rPr>
          <w:rFonts w:ascii="Arial" w:hAnsi="Arial" w:cs="Arial"/>
        </w:rPr>
        <w:t>five is not abnormal in this State;</w:t>
      </w:r>
      <w:r w:rsidRPr="00C7703B">
        <w:rPr>
          <w:rFonts w:ascii="Arial" w:hAnsi="Arial" w:cs="Arial"/>
        </w:rPr>
        <w:t xml:space="preserve"> (</w:t>
      </w:r>
      <w:r w:rsidRPr="00C7703B">
        <w:rPr>
          <w:rFonts w:ascii="Arial" w:hAnsi="Arial" w:cs="Arial"/>
        </w:rPr>
        <w:t>b</w:t>
      </w:r>
      <w:r w:rsidR="002B592F">
        <w:rPr>
          <w:rFonts w:ascii="Arial" w:hAnsi="Arial" w:cs="Arial"/>
        </w:rPr>
        <w:t xml:space="preserve">) losses </w:t>
      </w:r>
      <w:r w:rsidRPr="00C7703B">
        <w:rPr>
          <w:rFonts w:ascii="Arial" w:hAnsi="Arial" w:cs="Arial"/>
        </w:rPr>
        <w:t>that could hav</w:t>
      </w:r>
      <w:r w:rsidR="002B592F">
        <w:rPr>
          <w:rFonts w:ascii="Arial" w:hAnsi="Arial" w:cs="Arial"/>
        </w:rPr>
        <w:t xml:space="preserve">e been insured against and were </w:t>
      </w:r>
      <w:r w:rsidRPr="00C7703B">
        <w:rPr>
          <w:rFonts w:ascii="Arial" w:hAnsi="Arial" w:cs="Arial"/>
        </w:rPr>
        <w:t>not so insure</w:t>
      </w:r>
      <w:r w:rsidR="002B592F">
        <w:rPr>
          <w:rFonts w:ascii="Arial" w:hAnsi="Arial" w:cs="Arial"/>
        </w:rPr>
        <w:t xml:space="preserve">d, as there was, in the opinion </w:t>
      </w:r>
      <w:r w:rsidRPr="00C7703B">
        <w:rPr>
          <w:rFonts w:ascii="Arial" w:hAnsi="Arial" w:cs="Arial"/>
        </w:rPr>
        <w:t>of the interi</w:t>
      </w:r>
      <w:r w:rsidR="002B592F">
        <w:rPr>
          <w:rFonts w:ascii="Arial" w:hAnsi="Arial" w:cs="Arial"/>
        </w:rPr>
        <w:t xml:space="preserve">m committee, no reliable method </w:t>
      </w:r>
      <w:r w:rsidRPr="00C7703B">
        <w:rPr>
          <w:rFonts w:ascii="Arial" w:hAnsi="Arial" w:cs="Arial"/>
        </w:rPr>
        <w:t>of ascertaining th</w:t>
      </w:r>
      <w:r w:rsidR="002B592F">
        <w:rPr>
          <w:rFonts w:ascii="Arial" w:hAnsi="Arial" w:cs="Arial"/>
        </w:rPr>
        <w:t xml:space="preserve">e losses; and (c) losses caused </w:t>
      </w:r>
      <w:r w:rsidRPr="00C7703B">
        <w:rPr>
          <w:rFonts w:ascii="Arial" w:hAnsi="Arial" w:cs="Arial"/>
        </w:rPr>
        <w:t>by frost or diseases or pests, because in the</w:t>
      </w:r>
      <w:r w:rsidR="002B592F">
        <w:rPr>
          <w:rFonts w:ascii="Arial" w:hAnsi="Arial" w:cs="Arial"/>
        </w:rPr>
        <w:t xml:space="preserve"> </w:t>
      </w:r>
      <w:r w:rsidRPr="00C7703B">
        <w:rPr>
          <w:rFonts w:ascii="Arial" w:hAnsi="Arial" w:cs="Arial"/>
        </w:rPr>
        <w:t>opinion of t</w:t>
      </w:r>
      <w:r w:rsidR="002B592F">
        <w:rPr>
          <w:rFonts w:ascii="Arial" w:hAnsi="Arial" w:cs="Arial"/>
        </w:rPr>
        <w:t xml:space="preserve">he interim committee there was </w:t>
      </w:r>
      <w:r w:rsidRPr="00C7703B">
        <w:rPr>
          <w:rFonts w:ascii="Arial" w:hAnsi="Arial" w:cs="Arial"/>
        </w:rPr>
        <w:t xml:space="preserve">no reliable method of ascertaining the </w:t>
      </w:r>
      <w:r w:rsidR="002B592F">
        <w:rPr>
          <w:rFonts w:ascii="Arial" w:hAnsi="Arial" w:cs="Arial"/>
        </w:rPr>
        <w:t xml:space="preserve">amount </w:t>
      </w:r>
      <w:r w:rsidRPr="00C7703B">
        <w:rPr>
          <w:rFonts w:ascii="Arial" w:hAnsi="Arial" w:cs="Arial"/>
        </w:rPr>
        <w:t>of these losses.</w:t>
      </w:r>
    </w:p>
    <w:p w:rsidR="002B592F" w:rsidRPr="00C7703B" w:rsidRDefault="002B592F"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 xml:space="preserve">Clause 25 </w:t>
      </w:r>
      <w:r w:rsidR="002B592F">
        <w:rPr>
          <w:rFonts w:ascii="Arial" w:hAnsi="Arial" w:cs="Arial"/>
        </w:rPr>
        <w:t xml:space="preserve">empowers the advisory committee </w:t>
      </w:r>
      <w:r w:rsidRPr="00C7703B">
        <w:rPr>
          <w:rFonts w:ascii="Arial" w:hAnsi="Arial" w:cs="Arial"/>
        </w:rPr>
        <w:t>to adjust wh</w:t>
      </w:r>
      <w:r w:rsidR="002B592F">
        <w:rPr>
          <w:rFonts w:ascii="Arial" w:hAnsi="Arial" w:cs="Arial"/>
        </w:rPr>
        <w:t xml:space="preserve">eat delivery quotas in cases of </w:t>
      </w:r>
      <w:r w:rsidRPr="00C7703B">
        <w:rPr>
          <w:rFonts w:ascii="Arial" w:hAnsi="Arial" w:cs="Arial"/>
        </w:rPr>
        <w:t>transfers o</w:t>
      </w:r>
      <w:r w:rsidR="002B592F">
        <w:rPr>
          <w:rFonts w:ascii="Arial" w:hAnsi="Arial" w:cs="Arial"/>
        </w:rPr>
        <w:t xml:space="preserve">f all or portion of properties.  </w:t>
      </w:r>
      <w:r w:rsidRPr="00C7703B">
        <w:rPr>
          <w:rFonts w:ascii="Arial" w:hAnsi="Arial" w:cs="Arial"/>
        </w:rPr>
        <w:t>Clause 26 r</w:t>
      </w:r>
      <w:r w:rsidR="002B592F">
        <w:rPr>
          <w:rFonts w:ascii="Arial" w:hAnsi="Arial" w:cs="Arial"/>
        </w:rPr>
        <w:t xml:space="preserve">ecognizes the interim committee </w:t>
      </w:r>
      <w:r w:rsidRPr="00C7703B">
        <w:rPr>
          <w:rFonts w:ascii="Arial" w:hAnsi="Arial" w:cs="Arial"/>
        </w:rPr>
        <w:t>under the</w:t>
      </w:r>
      <w:r w:rsidR="002B592F">
        <w:rPr>
          <w:rFonts w:ascii="Arial" w:hAnsi="Arial" w:cs="Arial"/>
        </w:rPr>
        <w:t xml:space="preserve"> name of the “former committee” </w:t>
      </w:r>
      <w:r w:rsidRPr="00C7703B">
        <w:rPr>
          <w:rFonts w:ascii="Arial" w:hAnsi="Arial" w:cs="Arial"/>
        </w:rPr>
        <w:t>and, at claus</w:t>
      </w:r>
      <w:r w:rsidR="002B592F">
        <w:rPr>
          <w:rFonts w:ascii="Arial" w:hAnsi="Arial" w:cs="Arial"/>
        </w:rPr>
        <w:t xml:space="preserve">es 27, 28 and 29, actions taken </w:t>
      </w:r>
      <w:r w:rsidRPr="00C7703B">
        <w:rPr>
          <w:rFonts w:ascii="Arial" w:hAnsi="Arial" w:cs="Arial"/>
        </w:rPr>
        <w:t>before t</w:t>
      </w:r>
      <w:r w:rsidR="002B592F">
        <w:rPr>
          <w:rFonts w:ascii="Arial" w:hAnsi="Arial" w:cs="Arial"/>
        </w:rPr>
        <w:t xml:space="preserve">he commencement of this Act are </w:t>
      </w:r>
      <w:r w:rsidRPr="00C7703B">
        <w:rPr>
          <w:rFonts w:ascii="Arial" w:hAnsi="Arial" w:cs="Arial"/>
        </w:rPr>
        <w:t>given recogn</w:t>
      </w:r>
      <w:r w:rsidR="002B592F">
        <w:rPr>
          <w:rFonts w:ascii="Arial" w:hAnsi="Arial" w:cs="Arial"/>
        </w:rPr>
        <w:t xml:space="preserve">ition under this Act as if they </w:t>
      </w:r>
      <w:r w:rsidRPr="00C7703B">
        <w:rPr>
          <w:rFonts w:ascii="Arial" w:hAnsi="Arial" w:cs="Arial"/>
        </w:rPr>
        <w:t>were a</w:t>
      </w:r>
      <w:r w:rsidR="002B592F">
        <w:rPr>
          <w:rFonts w:ascii="Arial" w:hAnsi="Arial" w:cs="Arial"/>
        </w:rPr>
        <w:t xml:space="preserve">cts of the advisory committee. </w:t>
      </w:r>
      <w:r w:rsidRPr="00C7703B">
        <w:rPr>
          <w:rFonts w:ascii="Arial" w:hAnsi="Arial" w:cs="Arial"/>
        </w:rPr>
        <w:t xml:space="preserve"> Clau</w:t>
      </w:r>
      <w:r w:rsidR="002B592F">
        <w:rPr>
          <w:rFonts w:ascii="Arial" w:hAnsi="Arial" w:cs="Arial"/>
        </w:rPr>
        <w:t xml:space="preserve">se </w:t>
      </w:r>
      <w:r w:rsidRPr="00C7703B">
        <w:rPr>
          <w:rFonts w:ascii="Arial" w:hAnsi="Arial" w:cs="Arial"/>
        </w:rPr>
        <w:t>30 continues</w:t>
      </w:r>
      <w:r w:rsidR="002B592F">
        <w:rPr>
          <w:rFonts w:ascii="Arial" w:hAnsi="Arial" w:cs="Arial"/>
        </w:rPr>
        <w:t xml:space="preserve"> in office the secretary of the </w:t>
      </w:r>
      <w:r w:rsidRPr="00C7703B">
        <w:rPr>
          <w:rFonts w:ascii="Arial" w:hAnsi="Arial" w:cs="Arial"/>
        </w:rPr>
        <w:t>interim committ</w:t>
      </w:r>
      <w:r w:rsidR="002B592F">
        <w:rPr>
          <w:rFonts w:ascii="Arial" w:hAnsi="Arial" w:cs="Arial"/>
        </w:rPr>
        <w:t xml:space="preserve">ee as secretary of the advisory </w:t>
      </w:r>
      <w:r w:rsidRPr="00C7703B">
        <w:rPr>
          <w:rFonts w:ascii="Arial" w:hAnsi="Arial" w:cs="Arial"/>
        </w:rPr>
        <w:t>committee. C</w:t>
      </w:r>
      <w:r w:rsidR="002B592F">
        <w:rPr>
          <w:rFonts w:ascii="Arial" w:hAnsi="Arial" w:cs="Arial"/>
        </w:rPr>
        <w:t xml:space="preserve">lause 31 formally abolishes the </w:t>
      </w:r>
      <w:r w:rsidRPr="00C7703B">
        <w:rPr>
          <w:rFonts w:ascii="Arial" w:hAnsi="Arial" w:cs="Arial"/>
        </w:rPr>
        <w:t>interim commi</w:t>
      </w:r>
      <w:r w:rsidR="002B592F">
        <w:rPr>
          <w:rFonts w:ascii="Arial" w:hAnsi="Arial" w:cs="Arial"/>
        </w:rPr>
        <w:t xml:space="preserve">ttee. Clause 32 establishes the </w:t>
      </w:r>
      <w:r w:rsidRPr="00C7703B">
        <w:rPr>
          <w:rFonts w:ascii="Arial" w:hAnsi="Arial" w:cs="Arial"/>
        </w:rPr>
        <w:t>Wheat Deli</w:t>
      </w:r>
      <w:r w:rsidR="002B592F">
        <w:rPr>
          <w:rFonts w:ascii="Arial" w:hAnsi="Arial" w:cs="Arial"/>
        </w:rPr>
        <w:t xml:space="preserve">very Quota Review Committee and </w:t>
      </w:r>
      <w:r w:rsidRPr="00C7703B">
        <w:rPr>
          <w:rFonts w:ascii="Arial" w:hAnsi="Arial" w:cs="Arial"/>
        </w:rPr>
        <w:t xml:space="preserve">is generally self-explanatory. </w:t>
      </w:r>
      <w:r w:rsidR="002B592F">
        <w:rPr>
          <w:rFonts w:ascii="Arial" w:hAnsi="Arial" w:cs="Arial"/>
        </w:rPr>
        <w:t xml:space="preserve">Clauses 33, 34, </w:t>
      </w:r>
      <w:r w:rsidRPr="00C7703B">
        <w:rPr>
          <w:rFonts w:ascii="Arial" w:hAnsi="Arial" w:cs="Arial"/>
        </w:rPr>
        <w:t xml:space="preserve">35 and 36 </w:t>
      </w:r>
      <w:r w:rsidR="002B592F">
        <w:rPr>
          <w:rFonts w:ascii="Arial" w:hAnsi="Arial" w:cs="Arial"/>
        </w:rPr>
        <w:t xml:space="preserve">represent normal administrative </w:t>
      </w:r>
      <w:r w:rsidRPr="00C7703B">
        <w:rPr>
          <w:rFonts w:ascii="Arial" w:hAnsi="Arial" w:cs="Arial"/>
        </w:rPr>
        <w:t>arrangement</w:t>
      </w:r>
      <w:r w:rsidR="002B592F">
        <w:rPr>
          <w:rFonts w:ascii="Arial" w:hAnsi="Arial" w:cs="Arial"/>
        </w:rPr>
        <w:t xml:space="preserve">s for a committee of this type.  </w:t>
      </w:r>
      <w:r w:rsidRPr="00C7703B">
        <w:rPr>
          <w:rFonts w:ascii="Arial" w:hAnsi="Arial" w:cs="Arial"/>
        </w:rPr>
        <w:t xml:space="preserve">Clause 37 </w:t>
      </w:r>
      <w:r w:rsidR="002B592F">
        <w:rPr>
          <w:rFonts w:ascii="Arial" w:hAnsi="Arial" w:cs="Arial"/>
        </w:rPr>
        <w:t xml:space="preserve">provides for a secretary to the </w:t>
      </w:r>
      <w:r w:rsidRPr="00C7703B">
        <w:rPr>
          <w:rFonts w:ascii="Arial" w:hAnsi="Arial" w:cs="Arial"/>
        </w:rPr>
        <w:t>review committee.</w:t>
      </w:r>
    </w:p>
    <w:p w:rsidR="002B592F" w:rsidRPr="00C7703B" w:rsidRDefault="002B592F"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38</w:t>
      </w:r>
      <w:r w:rsidR="002B592F">
        <w:rPr>
          <w:rFonts w:ascii="Arial" w:hAnsi="Arial" w:cs="Arial"/>
        </w:rPr>
        <w:t xml:space="preserve"> provides for an appeal against </w:t>
      </w:r>
      <w:r w:rsidRPr="00C7703B">
        <w:rPr>
          <w:rFonts w:ascii="Arial" w:hAnsi="Arial" w:cs="Arial"/>
        </w:rPr>
        <w:t>any decision o</w:t>
      </w:r>
      <w:r w:rsidR="002B592F">
        <w:rPr>
          <w:rFonts w:ascii="Arial" w:hAnsi="Arial" w:cs="Arial"/>
        </w:rPr>
        <w:t xml:space="preserve">f the advisory committee which, </w:t>
      </w:r>
      <w:r w:rsidRPr="00C7703B">
        <w:rPr>
          <w:rFonts w:ascii="Arial" w:hAnsi="Arial" w:cs="Arial"/>
        </w:rPr>
        <w:t>under cl</w:t>
      </w:r>
      <w:r w:rsidRPr="00C7703B">
        <w:rPr>
          <w:rFonts w:ascii="Arial" w:hAnsi="Arial" w:cs="Arial"/>
        </w:rPr>
        <w:t>ause 2</w:t>
      </w:r>
      <w:r w:rsidR="002B592F">
        <w:rPr>
          <w:rFonts w:ascii="Arial" w:hAnsi="Arial" w:cs="Arial"/>
        </w:rPr>
        <w:t xml:space="preserve">9, includes any decision of the </w:t>
      </w:r>
      <w:r w:rsidRPr="00C7703B">
        <w:rPr>
          <w:rFonts w:ascii="Arial" w:hAnsi="Arial" w:cs="Arial"/>
        </w:rPr>
        <w:t xml:space="preserve">interim committee. </w:t>
      </w:r>
      <w:r w:rsidR="002B592F">
        <w:rPr>
          <w:rFonts w:ascii="Arial" w:hAnsi="Arial" w:cs="Arial"/>
        </w:rPr>
        <w:t xml:space="preserve"> This clause sets out the </w:t>
      </w:r>
      <w:r w:rsidRPr="00C7703B">
        <w:rPr>
          <w:rFonts w:ascii="Arial" w:hAnsi="Arial" w:cs="Arial"/>
        </w:rPr>
        <w:t xml:space="preserve">powers of </w:t>
      </w:r>
      <w:r w:rsidR="002B592F">
        <w:rPr>
          <w:rFonts w:ascii="Arial" w:hAnsi="Arial" w:cs="Arial"/>
        </w:rPr>
        <w:t xml:space="preserve">the review committee in dealing </w:t>
      </w:r>
      <w:r w:rsidRPr="00C7703B">
        <w:rPr>
          <w:rFonts w:ascii="Arial" w:hAnsi="Arial" w:cs="Arial"/>
        </w:rPr>
        <w:t>with appeals. Clause 39 deals with frivolous</w:t>
      </w:r>
      <w:r w:rsidR="002B592F">
        <w:rPr>
          <w:rFonts w:ascii="Arial" w:hAnsi="Arial" w:cs="Arial"/>
        </w:rPr>
        <w:t xml:space="preserve"> </w:t>
      </w:r>
      <w:r w:rsidRPr="00C7703B">
        <w:rPr>
          <w:rFonts w:ascii="Arial" w:hAnsi="Arial" w:cs="Arial"/>
        </w:rPr>
        <w:t>appeals. C</w:t>
      </w:r>
      <w:r w:rsidR="002B592F">
        <w:rPr>
          <w:rFonts w:ascii="Arial" w:hAnsi="Arial" w:cs="Arial"/>
        </w:rPr>
        <w:t xml:space="preserve">lause 40 sets out the procedure </w:t>
      </w:r>
      <w:r w:rsidRPr="00C7703B">
        <w:rPr>
          <w:rFonts w:ascii="Arial" w:hAnsi="Arial" w:cs="Arial"/>
        </w:rPr>
        <w:t>for instituting an appeal, and in this rega</w:t>
      </w:r>
      <w:r w:rsidRPr="00C7703B">
        <w:rPr>
          <w:rFonts w:ascii="Arial" w:hAnsi="Arial" w:cs="Arial"/>
        </w:rPr>
        <w:t>rd</w:t>
      </w:r>
      <w:r w:rsidR="002B592F">
        <w:rPr>
          <w:rFonts w:ascii="Arial" w:hAnsi="Arial" w:cs="Arial"/>
        </w:rPr>
        <w:t xml:space="preserve"> </w:t>
      </w:r>
      <w:r w:rsidRPr="00C7703B">
        <w:rPr>
          <w:rFonts w:ascii="Arial" w:hAnsi="Arial" w:cs="Arial"/>
        </w:rPr>
        <w:t>it might be</w:t>
      </w:r>
      <w:r w:rsidR="002B592F">
        <w:rPr>
          <w:rFonts w:ascii="Arial" w:hAnsi="Arial" w:cs="Arial"/>
        </w:rPr>
        <w:t xml:space="preserve"> noted that, although an appeal </w:t>
      </w:r>
      <w:r w:rsidRPr="00C7703B">
        <w:rPr>
          <w:rFonts w:ascii="Arial" w:hAnsi="Arial" w:cs="Arial"/>
        </w:rPr>
        <w:t>must be instit</w:t>
      </w:r>
      <w:r w:rsidR="002B592F">
        <w:rPr>
          <w:rFonts w:ascii="Arial" w:hAnsi="Arial" w:cs="Arial"/>
        </w:rPr>
        <w:t xml:space="preserve">uted within one month after the </w:t>
      </w:r>
      <w:r w:rsidRPr="00C7703B">
        <w:rPr>
          <w:rFonts w:ascii="Arial" w:hAnsi="Arial" w:cs="Arial"/>
        </w:rPr>
        <w:t>appellant receive</w:t>
      </w:r>
      <w:r w:rsidR="002B592F">
        <w:rPr>
          <w:rFonts w:ascii="Arial" w:hAnsi="Arial" w:cs="Arial"/>
        </w:rPr>
        <w:t xml:space="preserve">d notice of the act or decision </w:t>
      </w:r>
      <w:r w:rsidRPr="00C7703B">
        <w:rPr>
          <w:rFonts w:ascii="Arial" w:hAnsi="Arial" w:cs="Arial"/>
        </w:rPr>
        <w:t xml:space="preserve">appealed </w:t>
      </w:r>
      <w:r w:rsidR="002B592F">
        <w:rPr>
          <w:rFonts w:ascii="Arial" w:hAnsi="Arial" w:cs="Arial"/>
        </w:rPr>
        <w:t xml:space="preserve">against, in the case of acts or </w:t>
      </w:r>
      <w:r w:rsidRPr="00C7703B">
        <w:rPr>
          <w:rFonts w:ascii="Arial" w:hAnsi="Arial" w:cs="Arial"/>
        </w:rPr>
        <w:t xml:space="preserve">decisions of </w:t>
      </w:r>
      <w:r w:rsidR="002B592F">
        <w:rPr>
          <w:rFonts w:ascii="Arial" w:hAnsi="Arial" w:cs="Arial"/>
        </w:rPr>
        <w:t xml:space="preserve">the interim committee, the time </w:t>
      </w:r>
      <w:r w:rsidRPr="00C7703B">
        <w:rPr>
          <w:rFonts w:ascii="Arial" w:hAnsi="Arial" w:cs="Arial"/>
        </w:rPr>
        <w:t>does not run until the commen</w:t>
      </w:r>
      <w:r w:rsidR="002B592F">
        <w:rPr>
          <w:rFonts w:ascii="Arial" w:hAnsi="Arial" w:cs="Arial"/>
        </w:rPr>
        <w:t xml:space="preserve">cement of this.  </w:t>
      </w:r>
      <w:r w:rsidRPr="00C7703B">
        <w:rPr>
          <w:rFonts w:ascii="Arial" w:hAnsi="Arial" w:cs="Arial"/>
        </w:rPr>
        <w:t>Act. Clauses 4</w:t>
      </w:r>
      <w:r w:rsidR="002B592F">
        <w:rPr>
          <w:rFonts w:ascii="Arial" w:hAnsi="Arial" w:cs="Arial"/>
        </w:rPr>
        <w:t xml:space="preserve">1 and 42 set out in some detail </w:t>
      </w:r>
      <w:r w:rsidRPr="00C7703B">
        <w:rPr>
          <w:rFonts w:ascii="Arial" w:hAnsi="Arial" w:cs="Arial"/>
        </w:rPr>
        <w:t>the procedure of the review committee.</w:t>
      </w:r>
      <w:r w:rsidR="002B592F">
        <w:rPr>
          <w:rFonts w:ascii="Arial" w:hAnsi="Arial" w:cs="Arial"/>
        </w:rPr>
        <w:t xml:space="preserve">  </w:t>
      </w:r>
      <w:r w:rsidRPr="00C7703B">
        <w:rPr>
          <w:rFonts w:ascii="Arial" w:hAnsi="Arial" w:cs="Arial"/>
        </w:rPr>
        <w:t xml:space="preserve">Clause 43 </w:t>
      </w:r>
      <w:r w:rsidR="002B592F">
        <w:rPr>
          <w:rFonts w:ascii="Arial" w:hAnsi="Arial" w:cs="Arial"/>
        </w:rPr>
        <w:t>is intended to ensure that pay</w:t>
      </w:r>
      <w:r w:rsidRPr="00C7703B">
        <w:rPr>
          <w:rFonts w:ascii="Arial" w:hAnsi="Arial" w:cs="Arial"/>
        </w:rPr>
        <w:t>ment as a m</w:t>
      </w:r>
      <w:r w:rsidR="002B592F">
        <w:rPr>
          <w:rFonts w:ascii="Arial" w:hAnsi="Arial" w:cs="Arial"/>
        </w:rPr>
        <w:t>ember of the advisory committee of</w:t>
      </w:r>
      <w:r w:rsidRPr="00C7703B">
        <w:rPr>
          <w:rFonts w:ascii="Arial" w:hAnsi="Arial" w:cs="Arial"/>
        </w:rPr>
        <w:t xml:space="preserve"> the revie</w:t>
      </w:r>
      <w:r w:rsidR="002B592F">
        <w:rPr>
          <w:rFonts w:ascii="Arial" w:hAnsi="Arial" w:cs="Arial"/>
        </w:rPr>
        <w:t xml:space="preserve">w committee will not disqualify </w:t>
      </w:r>
      <w:r w:rsidRPr="00C7703B">
        <w:rPr>
          <w:rFonts w:ascii="Arial" w:hAnsi="Arial" w:cs="Arial"/>
        </w:rPr>
        <w:t xml:space="preserve">that member from holding </w:t>
      </w:r>
      <w:r w:rsidR="002B592F">
        <w:rPr>
          <w:rFonts w:ascii="Arial" w:hAnsi="Arial" w:cs="Arial"/>
        </w:rPr>
        <w:t xml:space="preserve">any other office.  </w:t>
      </w:r>
      <w:r w:rsidRPr="00C7703B">
        <w:rPr>
          <w:rFonts w:ascii="Arial" w:hAnsi="Arial" w:cs="Arial"/>
        </w:rPr>
        <w:t xml:space="preserve">Clause 44 is </w:t>
      </w:r>
      <w:r w:rsidR="002B592F">
        <w:rPr>
          <w:rFonts w:ascii="Arial" w:hAnsi="Arial" w:cs="Arial"/>
        </w:rPr>
        <w:t xml:space="preserve">intended to cover the situation </w:t>
      </w:r>
      <w:r w:rsidRPr="00C7703B">
        <w:rPr>
          <w:rFonts w:ascii="Arial" w:hAnsi="Arial" w:cs="Arial"/>
        </w:rPr>
        <w:t>where a member of either of the committees</w:t>
      </w:r>
      <w:r w:rsidR="002B592F">
        <w:rPr>
          <w:rFonts w:ascii="Arial" w:hAnsi="Arial" w:cs="Arial"/>
        </w:rPr>
        <w:t xml:space="preserve"> </w:t>
      </w:r>
      <w:r w:rsidRPr="00C7703B">
        <w:rPr>
          <w:rFonts w:ascii="Arial" w:hAnsi="Arial" w:cs="Arial"/>
        </w:rPr>
        <w:t>has a financial</w:t>
      </w:r>
      <w:r w:rsidR="002B592F">
        <w:rPr>
          <w:rFonts w:ascii="Arial" w:hAnsi="Arial" w:cs="Arial"/>
        </w:rPr>
        <w:t xml:space="preserve"> </w:t>
      </w:r>
      <w:r w:rsidR="002B592F">
        <w:rPr>
          <w:rFonts w:ascii="Arial" w:hAnsi="Arial" w:cs="Arial"/>
        </w:rPr>
        <w:lastRenderedPageBreak/>
        <w:t xml:space="preserve">interest in any .matter before </w:t>
      </w:r>
      <w:r w:rsidRPr="00C7703B">
        <w:rPr>
          <w:rFonts w:ascii="Arial" w:hAnsi="Arial" w:cs="Arial"/>
        </w:rPr>
        <w:t xml:space="preserve">the committee. </w:t>
      </w:r>
      <w:r w:rsidR="002B592F">
        <w:rPr>
          <w:rFonts w:ascii="Arial" w:hAnsi="Arial" w:cs="Arial"/>
        </w:rPr>
        <w:t>Clause 45 sets out the entitle</w:t>
      </w:r>
      <w:r w:rsidRPr="00C7703B">
        <w:rPr>
          <w:rFonts w:ascii="Arial" w:hAnsi="Arial" w:cs="Arial"/>
        </w:rPr>
        <w:t>ment of the h</w:t>
      </w:r>
      <w:r w:rsidR="002B592F">
        <w:rPr>
          <w:rFonts w:ascii="Arial" w:hAnsi="Arial" w:cs="Arial"/>
        </w:rPr>
        <w:t xml:space="preserve">older of a wheat delivery quota </w:t>
      </w:r>
      <w:r w:rsidRPr="00C7703B">
        <w:rPr>
          <w:rFonts w:ascii="Arial" w:hAnsi="Arial" w:cs="Arial"/>
        </w:rPr>
        <w:t xml:space="preserve">to deliver </w:t>
      </w:r>
      <w:r w:rsidR="002B592F">
        <w:rPr>
          <w:rFonts w:ascii="Arial" w:hAnsi="Arial" w:cs="Arial"/>
        </w:rPr>
        <w:t xml:space="preserve">wheat as quota wheat up to the </w:t>
      </w:r>
      <w:r w:rsidRPr="00C7703B">
        <w:rPr>
          <w:rFonts w:ascii="Arial" w:hAnsi="Arial" w:cs="Arial"/>
        </w:rPr>
        <w:t>amount re</w:t>
      </w:r>
      <w:r w:rsidR="002B592F">
        <w:rPr>
          <w:rFonts w:ascii="Arial" w:hAnsi="Arial" w:cs="Arial"/>
        </w:rPr>
        <w:t xml:space="preserve">presented by the quota less any </w:t>
      </w:r>
      <w:r w:rsidRPr="00C7703B">
        <w:rPr>
          <w:rFonts w:ascii="Arial" w:hAnsi="Arial" w:cs="Arial"/>
        </w:rPr>
        <w:t>amount of over-quota regarded as being pa</w:t>
      </w:r>
      <w:r w:rsidR="002B592F">
        <w:rPr>
          <w:rFonts w:ascii="Arial" w:hAnsi="Arial" w:cs="Arial"/>
        </w:rPr>
        <w:t xml:space="preserve">rt </w:t>
      </w:r>
      <w:r w:rsidRPr="00C7703B">
        <w:rPr>
          <w:rFonts w:ascii="Arial" w:hAnsi="Arial" w:cs="Arial"/>
        </w:rPr>
        <w:t xml:space="preserve">of his deliveries </w:t>
      </w:r>
      <w:r w:rsidR="002B592F">
        <w:rPr>
          <w:rFonts w:ascii="Arial" w:hAnsi="Arial" w:cs="Arial"/>
        </w:rPr>
        <w:t xml:space="preserve">of quota wheat for that season.  </w:t>
      </w:r>
      <w:r w:rsidRPr="00C7703B">
        <w:rPr>
          <w:rFonts w:ascii="Arial" w:hAnsi="Arial" w:cs="Arial"/>
        </w:rPr>
        <w:t>Clause 46 ensur</w:t>
      </w:r>
      <w:r w:rsidR="002B592F">
        <w:rPr>
          <w:rFonts w:ascii="Arial" w:hAnsi="Arial" w:cs="Arial"/>
        </w:rPr>
        <w:t xml:space="preserve">es that effect will be given to </w:t>
      </w:r>
      <w:r w:rsidRPr="00C7703B">
        <w:rPr>
          <w:rFonts w:ascii="Arial" w:hAnsi="Arial" w:cs="Arial"/>
        </w:rPr>
        <w:t>any directions of South Australian Co-opera</w:t>
      </w:r>
      <w:r w:rsidR="002B592F">
        <w:rPr>
          <w:rFonts w:ascii="Arial" w:hAnsi="Arial" w:cs="Arial"/>
        </w:rPr>
        <w:t xml:space="preserve">tive </w:t>
      </w:r>
      <w:r w:rsidRPr="00C7703B">
        <w:rPr>
          <w:rFonts w:ascii="Arial" w:hAnsi="Arial" w:cs="Arial"/>
        </w:rPr>
        <w:t>Bulk Handling Li</w:t>
      </w:r>
      <w:r w:rsidR="002B592F">
        <w:rPr>
          <w:rFonts w:ascii="Arial" w:hAnsi="Arial" w:cs="Arial"/>
        </w:rPr>
        <w:t xml:space="preserve">mited in relation to deliveries  </w:t>
      </w:r>
      <w:r w:rsidRPr="00C7703B">
        <w:rPr>
          <w:rFonts w:ascii="Arial" w:hAnsi="Arial" w:cs="Arial"/>
        </w:rPr>
        <w:t>of wheat.</w:t>
      </w:r>
    </w:p>
    <w:p w:rsidR="002B592F" w:rsidRPr="00C7703B" w:rsidRDefault="002B592F"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 xml:space="preserve">Clause 47 </w:t>
      </w:r>
      <w:r w:rsidR="002B592F">
        <w:rPr>
          <w:rFonts w:ascii="Arial" w:hAnsi="Arial" w:cs="Arial"/>
        </w:rPr>
        <w:t>regulates the delivery of non-q</w:t>
      </w:r>
      <w:r w:rsidRPr="00C7703B">
        <w:rPr>
          <w:rFonts w:ascii="Arial" w:hAnsi="Arial" w:cs="Arial"/>
        </w:rPr>
        <w:t>uota wheat. In the normal course of events,</w:t>
      </w:r>
      <w:r w:rsidR="002B592F">
        <w:rPr>
          <w:rFonts w:ascii="Arial" w:hAnsi="Arial" w:cs="Arial"/>
        </w:rPr>
        <w:t xml:space="preserve"> </w:t>
      </w:r>
      <w:r w:rsidRPr="00C7703B">
        <w:rPr>
          <w:rFonts w:ascii="Arial" w:hAnsi="Arial" w:cs="Arial"/>
        </w:rPr>
        <w:t>“non-quot</w:t>
      </w:r>
      <w:r w:rsidR="00222D03">
        <w:rPr>
          <w:rFonts w:ascii="Arial" w:hAnsi="Arial" w:cs="Arial"/>
        </w:rPr>
        <w:t xml:space="preserve">a” wheat is wheat produced from </w:t>
      </w:r>
      <w:r w:rsidRPr="00C7703B">
        <w:rPr>
          <w:rFonts w:ascii="Arial" w:hAnsi="Arial" w:cs="Arial"/>
        </w:rPr>
        <w:t xml:space="preserve">a property that does not have a wheat delivery quota and as such would, of course, not be </w:t>
      </w:r>
      <w:r w:rsidRPr="00C7703B">
        <w:rPr>
          <w:rFonts w:ascii="Arial" w:hAnsi="Arial" w:cs="Arial"/>
        </w:rPr>
        <w:t xml:space="preserve">received </w:t>
      </w:r>
      <w:r w:rsidRPr="00C7703B">
        <w:rPr>
          <w:rFonts w:ascii="Arial" w:hAnsi="Arial" w:cs="Arial"/>
        </w:rPr>
        <w:t xml:space="preserve">into the system. However, all wheat </w:t>
      </w:r>
      <w:r w:rsidRPr="00C7703B">
        <w:rPr>
          <w:rFonts w:ascii="Arial" w:hAnsi="Arial" w:cs="Arial"/>
        </w:rPr>
        <w:t xml:space="preserve">grown </w:t>
      </w:r>
      <w:r w:rsidRPr="00C7703B">
        <w:rPr>
          <w:rFonts w:ascii="Arial" w:hAnsi="Arial" w:cs="Arial"/>
        </w:rPr>
        <w:t>outside the borde</w:t>
      </w:r>
      <w:r w:rsidR="00222D03">
        <w:rPr>
          <w:rFonts w:ascii="Arial" w:hAnsi="Arial" w:cs="Arial"/>
        </w:rPr>
        <w:t>rs of this State would, by the</w:t>
      </w:r>
      <w:r w:rsidRPr="00C7703B">
        <w:rPr>
          <w:rFonts w:ascii="Arial" w:hAnsi="Arial" w:cs="Arial"/>
        </w:rPr>
        <w:t xml:space="preserve"> terms of this Act, be non-quota wheat and, in accordance with pas</w:t>
      </w:r>
      <w:r w:rsidRPr="00C7703B">
        <w:rPr>
          <w:rFonts w:ascii="Arial" w:hAnsi="Arial" w:cs="Arial"/>
        </w:rPr>
        <w:t xml:space="preserve">t practice, it is not unlikely that some wheat grown in the border </w:t>
      </w:r>
      <w:r w:rsidRPr="00C7703B">
        <w:rPr>
          <w:rFonts w:ascii="Arial" w:hAnsi="Arial" w:cs="Arial"/>
        </w:rPr>
        <w:t xml:space="preserve">areas </w:t>
      </w:r>
      <w:r w:rsidRPr="00C7703B">
        <w:rPr>
          <w:rFonts w:ascii="Arial" w:hAnsi="Arial" w:cs="Arial"/>
        </w:rPr>
        <w:t>in Victoria will be offered f</w:t>
      </w:r>
      <w:r w:rsidR="00222D03">
        <w:rPr>
          <w:rFonts w:ascii="Arial" w:hAnsi="Arial" w:cs="Arial"/>
        </w:rPr>
        <w:t>or delivery at storages in this</w:t>
      </w:r>
      <w:r w:rsidRPr="00C7703B">
        <w:rPr>
          <w:rFonts w:ascii="Arial" w:hAnsi="Arial" w:cs="Arial"/>
        </w:rPr>
        <w:t xml:space="preserve"> State, that is, wheat that is quota wheat within the meaning of the relevant Victorian Act.</w:t>
      </w:r>
      <w:r w:rsidR="00222D03">
        <w:rPr>
          <w:rFonts w:ascii="Arial" w:hAnsi="Arial" w:cs="Arial"/>
        </w:rPr>
        <w:t xml:space="preserve"> </w:t>
      </w:r>
      <w:r w:rsidRPr="00C7703B">
        <w:rPr>
          <w:rFonts w:ascii="Arial" w:hAnsi="Arial" w:cs="Arial"/>
        </w:rPr>
        <w:t xml:space="preserve"> This provision will render su</w:t>
      </w:r>
      <w:r w:rsidRPr="00C7703B">
        <w:rPr>
          <w:rFonts w:ascii="Arial" w:hAnsi="Arial" w:cs="Arial"/>
        </w:rPr>
        <w:t>ch deliveries lawful.</w:t>
      </w:r>
    </w:p>
    <w:p w:rsidR="00222D03" w:rsidRPr="00C7703B" w:rsidRDefault="00222D03"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48 is a most important provision, as it sets out the arrangements by which over-quota wheat delivered in the first season will be dealt with. In substance this wheat will be regarded as quota wheat in the succeeding quota seaso</w:t>
      </w:r>
      <w:r w:rsidRPr="00C7703B">
        <w:rPr>
          <w:rFonts w:ascii="Arial" w:hAnsi="Arial" w:cs="Arial"/>
        </w:rPr>
        <w:t>n. Thus, if a farmer delivers</w:t>
      </w:r>
      <w:r w:rsidR="00222D03">
        <w:rPr>
          <w:rFonts w:ascii="Arial" w:hAnsi="Arial" w:cs="Arial"/>
        </w:rPr>
        <w:t xml:space="preserve"> </w:t>
      </w:r>
      <w:r w:rsidRPr="00C7703B">
        <w:rPr>
          <w:rFonts w:ascii="Arial" w:hAnsi="Arial" w:cs="Arial"/>
        </w:rPr>
        <w:t>bushels of over-quota wheat in the first quota season he will for the purposes of the next quota season be regarded as having already delivered 2,000 bushels of his quota and the amount that, in that season, he can deliver against his quota will be reduced</w:t>
      </w:r>
      <w:r w:rsidRPr="00C7703B">
        <w:rPr>
          <w:rFonts w:ascii="Arial" w:hAnsi="Arial" w:cs="Arial"/>
        </w:rPr>
        <w:t xml:space="preserve"> by</w:t>
      </w:r>
      <w:r w:rsidR="00222D03">
        <w:rPr>
          <w:rFonts w:ascii="Arial" w:hAnsi="Arial" w:cs="Arial"/>
        </w:rPr>
        <w:t xml:space="preserve"> 2000 </w:t>
      </w:r>
      <w:r w:rsidRPr="00C7703B">
        <w:rPr>
          <w:rFonts w:ascii="Arial" w:hAnsi="Arial" w:cs="Arial"/>
        </w:rPr>
        <w:t>bushels.</w:t>
      </w:r>
    </w:p>
    <w:p w:rsidR="00222D03" w:rsidRPr="00C7703B" w:rsidRDefault="00222D03" w:rsidP="00C7703B">
      <w:pPr>
        <w:spacing w:line="276" w:lineRule="auto"/>
        <w:rPr>
          <w:rFonts w:ascii="Arial" w:hAnsi="Arial" w:cs="Arial"/>
        </w:rPr>
      </w:pPr>
    </w:p>
    <w:p w:rsidR="00CC337D" w:rsidRPr="00C7703B" w:rsidRDefault="00086D5B" w:rsidP="00C7703B">
      <w:pPr>
        <w:spacing w:line="276" w:lineRule="auto"/>
        <w:rPr>
          <w:rFonts w:ascii="Arial" w:hAnsi="Arial" w:cs="Arial"/>
        </w:rPr>
      </w:pPr>
      <w:r w:rsidRPr="00C7703B">
        <w:rPr>
          <w:rFonts w:ascii="Arial" w:hAnsi="Arial" w:cs="Arial"/>
        </w:rPr>
        <w:t xml:space="preserve">Since wheat quotas are attached to properties while the quota system is in operation it will be necessary for the purchaser of a wheat property in the period that the quota system is in operation to make careful inquiries to determine </w:t>
      </w:r>
      <w:r w:rsidRPr="00C7703B">
        <w:rPr>
          <w:rFonts w:ascii="Arial" w:hAnsi="Arial" w:cs="Arial"/>
        </w:rPr>
        <w:t>(a)</w:t>
      </w:r>
      <w:r w:rsidRPr="00C7703B">
        <w:rPr>
          <w:rFonts w:ascii="Arial" w:hAnsi="Arial" w:cs="Arial"/>
        </w:rPr>
        <w:t xml:space="preserve"> the size of the wheat delivery quota that is likely to be allocated to the property; and (</w:t>
      </w:r>
      <w:r w:rsidRPr="00C7703B">
        <w:rPr>
          <w:rFonts w:ascii="Arial" w:hAnsi="Arial" w:cs="Arial"/>
        </w:rPr>
        <w:t>b</w:t>
      </w:r>
      <w:r w:rsidRPr="00C7703B">
        <w:rPr>
          <w:rFonts w:ascii="Arial" w:hAnsi="Arial" w:cs="Arial"/>
        </w:rPr>
        <w:t>) the amount of over-quota wheat that will in any quota season be regarded as having been delivered against the quota for that season because the amount that the ne</w:t>
      </w:r>
      <w:r w:rsidRPr="00C7703B">
        <w:rPr>
          <w:rFonts w:ascii="Arial" w:hAnsi="Arial" w:cs="Arial"/>
        </w:rPr>
        <w:t>w owner can actually deliver in that season against the quota will be reduced thereby.</w:t>
      </w:r>
    </w:p>
    <w:p w:rsidR="00CC337D" w:rsidRDefault="00086D5B" w:rsidP="00C7703B">
      <w:pPr>
        <w:spacing w:line="276" w:lineRule="auto"/>
        <w:rPr>
          <w:rFonts w:ascii="Arial" w:hAnsi="Arial" w:cs="Arial"/>
        </w:rPr>
      </w:pPr>
      <w:r w:rsidRPr="00C7703B">
        <w:rPr>
          <w:rFonts w:ascii="Arial" w:hAnsi="Arial" w:cs="Arial"/>
        </w:rPr>
        <w:t>Clause 49 deals with the case of farmers who in a season are unable to deliver their full quota. In this case their quota will be reduced and the amounts of wheat re-all</w:t>
      </w:r>
      <w:r w:rsidRPr="00C7703B">
        <w:rPr>
          <w:rFonts w:ascii="Arial" w:hAnsi="Arial" w:cs="Arial"/>
        </w:rPr>
        <w:t>ocated.</w:t>
      </w:r>
      <w:r w:rsidR="00222D03">
        <w:rPr>
          <w:rFonts w:ascii="Arial" w:hAnsi="Arial" w:cs="Arial"/>
        </w:rPr>
        <w:t xml:space="preserve"> </w:t>
      </w:r>
      <w:r w:rsidRPr="00C7703B">
        <w:rPr>
          <w:rFonts w:ascii="Arial" w:hAnsi="Arial" w:cs="Arial"/>
        </w:rPr>
        <w:t xml:space="preserve"> Unless the amount of short-falls are reallocated the </w:t>
      </w:r>
      <w:r w:rsidR="00222D03">
        <w:rPr>
          <w:rFonts w:ascii="Arial" w:hAnsi="Arial" w:cs="Arial"/>
        </w:rPr>
        <w:t>$1.10 advance payments payable i</w:t>
      </w:r>
      <w:r w:rsidRPr="00C7703B">
        <w:rPr>
          <w:rFonts w:ascii="Arial" w:hAnsi="Arial" w:cs="Arial"/>
        </w:rPr>
        <w:t xml:space="preserve">n respect of those amounts will be lost to wheat growers in this State. </w:t>
      </w:r>
      <w:r w:rsidR="00222D03">
        <w:rPr>
          <w:rFonts w:ascii="Arial" w:hAnsi="Arial" w:cs="Arial"/>
        </w:rPr>
        <w:t xml:space="preserve"> The question i</w:t>
      </w:r>
      <w:r w:rsidRPr="00C7703B">
        <w:rPr>
          <w:rFonts w:ascii="Arial" w:hAnsi="Arial" w:cs="Arial"/>
        </w:rPr>
        <w:t>f the re-allocations of the amount represented by the short-falls in the next</w:t>
      </w:r>
      <w:r w:rsidRPr="00C7703B">
        <w:rPr>
          <w:rFonts w:ascii="Arial" w:hAnsi="Arial" w:cs="Arial"/>
        </w:rPr>
        <w:t xml:space="preserve"> quota season to the farmers who suffered them is also adverted to in this clause at subclause</w:t>
      </w:r>
      <w:r w:rsidRPr="00C7703B">
        <w:rPr>
          <w:rFonts w:ascii="Arial" w:hAnsi="Arial" w:cs="Arial"/>
        </w:rPr>
        <w:t>1</w:t>
      </w:r>
      <w:r w:rsidRPr="00C7703B">
        <w:rPr>
          <w:rFonts w:ascii="Arial" w:hAnsi="Arial" w:cs="Arial"/>
        </w:rPr>
        <w:t xml:space="preserve"> (3).</w:t>
      </w:r>
    </w:p>
    <w:p w:rsidR="00222D03" w:rsidRPr="00C7703B" w:rsidRDefault="00222D03" w:rsidP="00C7703B">
      <w:pPr>
        <w:spacing w:line="276" w:lineRule="auto"/>
        <w:rPr>
          <w:rFonts w:ascii="Arial" w:hAnsi="Arial" w:cs="Arial"/>
        </w:rPr>
      </w:pPr>
    </w:p>
    <w:p w:rsidR="00CC337D" w:rsidRDefault="00222D03" w:rsidP="00C7703B">
      <w:pPr>
        <w:spacing w:line="276" w:lineRule="auto"/>
        <w:rPr>
          <w:rFonts w:ascii="Arial" w:hAnsi="Arial" w:cs="Arial"/>
        </w:rPr>
      </w:pPr>
      <w:r>
        <w:rPr>
          <w:rFonts w:ascii="Arial" w:hAnsi="Arial" w:cs="Arial"/>
        </w:rPr>
        <w:t xml:space="preserve">It </w:t>
      </w:r>
      <w:r w:rsidR="00086D5B" w:rsidRPr="00C7703B">
        <w:rPr>
          <w:rFonts w:ascii="Arial" w:hAnsi="Arial" w:cs="Arial"/>
        </w:rPr>
        <w:t>is clear</w:t>
      </w:r>
      <w:r>
        <w:rPr>
          <w:rFonts w:ascii="Arial" w:hAnsi="Arial" w:cs="Arial"/>
        </w:rPr>
        <w:t xml:space="preserve"> that some recognition must be gi</w:t>
      </w:r>
      <w:r w:rsidR="00086D5B" w:rsidRPr="00C7703B">
        <w:rPr>
          <w:rFonts w:ascii="Arial" w:hAnsi="Arial" w:cs="Arial"/>
        </w:rPr>
        <w:t xml:space="preserve">ven to individual short-falls in one season </w:t>
      </w:r>
      <w:r>
        <w:rPr>
          <w:rFonts w:ascii="Arial" w:hAnsi="Arial" w:cs="Arial"/>
        </w:rPr>
        <w:t>in</w:t>
      </w:r>
      <w:r w:rsidR="00086D5B" w:rsidRPr="00C7703B">
        <w:rPr>
          <w:rFonts w:ascii="Arial" w:hAnsi="Arial" w:cs="Arial"/>
        </w:rPr>
        <w:t xml:space="preserve"> fixing individual quotas for the succeeding season but, until </w:t>
      </w:r>
      <w:r w:rsidR="00086D5B" w:rsidRPr="00C7703B">
        <w:rPr>
          <w:rFonts w:ascii="Arial" w:hAnsi="Arial" w:cs="Arial"/>
        </w:rPr>
        <w:t>the total amount of the shortfalls in the State are clear and the amount</w:t>
      </w:r>
      <w:r>
        <w:rPr>
          <w:rFonts w:ascii="Arial" w:hAnsi="Arial" w:cs="Arial"/>
        </w:rPr>
        <w:t xml:space="preserve"> </w:t>
      </w:r>
      <w:r w:rsidR="00086D5B" w:rsidRPr="00C7703B">
        <w:rPr>
          <w:rFonts w:ascii="Arial" w:hAnsi="Arial" w:cs="Arial"/>
        </w:rPr>
        <w:t xml:space="preserve">of the State quota for the next season is determined, it cannot be determined whether the actual amount of the short-falls can be added to the quotas or whether some proportion of the short-falls </w:t>
      </w:r>
      <w:r w:rsidR="00086D5B" w:rsidRPr="00C7703B">
        <w:rPr>
          <w:rFonts w:ascii="Arial" w:hAnsi="Arial" w:cs="Arial"/>
        </w:rPr>
        <w:lastRenderedPageBreak/>
        <w:t>can be so added.</w:t>
      </w:r>
    </w:p>
    <w:p w:rsidR="00222D03" w:rsidRPr="00C7703B" w:rsidRDefault="00222D03"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50 provides a substantial penalty fo</w:t>
      </w:r>
      <w:r w:rsidRPr="00C7703B">
        <w:rPr>
          <w:rFonts w:ascii="Arial" w:hAnsi="Arial" w:cs="Arial"/>
        </w:rPr>
        <w:t xml:space="preserve">r the holder of a quota in respect of a property who permits wheat not grown on that property to be delivered as part of a wheat delivery quota, and clause 51 makes it an offence for a person to deliver such wheat. </w:t>
      </w:r>
      <w:r w:rsidR="00222D03">
        <w:rPr>
          <w:rFonts w:ascii="Arial" w:hAnsi="Arial" w:cs="Arial"/>
        </w:rPr>
        <w:t xml:space="preserve"> </w:t>
      </w:r>
      <w:r w:rsidRPr="00C7703B">
        <w:rPr>
          <w:rFonts w:ascii="Arial" w:hAnsi="Arial" w:cs="Arial"/>
        </w:rPr>
        <w:t>Both these provisions are intended to pre</w:t>
      </w:r>
      <w:r w:rsidRPr="00C7703B">
        <w:rPr>
          <w:rFonts w:ascii="Arial" w:hAnsi="Arial" w:cs="Arial"/>
        </w:rPr>
        <w:t>vent trafficking in quotas and, on the express recommendation of the interim committee, by clause 52 both have been modified to permit a holder of a wheat quota in respect of more than one property to deliver wheat as produced from one property against the</w:t>
      </w:r>
      <w:r w:rsidR="00222D03">
        <w:rPr>
          <w:rFonts w:ascii="Arial" w:hAnsi="Arial" w:cs="Arial"/>
        </w:rPr>
        <w:t xml:space="preserve"> quota allocated in</w:t>
      </w:r>
      <w:r w:rsidRPr="00C7703B">
        <w:rPr>
          <w:rFonts w:ascii="Arial" w:hAnsi="Arial" w:cs="Arial"/>
        </w:rPr>
        <w:t xml:space="preserve"> respect of another of those properties provided that such deliveries have been approved by the advisory committee.</w:t>
      </w:r>
    </w:p>
    <w:p w:rsidR="00222D03" w:rsidRPr="00C7703B" w:rsidRDefault="00222D03"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 xml:space="preserve">Clause 53 provides for the production of a wheat quota when wheat is delivered, with the approval of the board, to a </w:t>
      </w:r>
      <w:r w:rsidRPr="00C7703B">
        <w:rPr>
          <w:rFonts w:ascii="Arial" w:hAnsi="Arial" w:cs="Arial"/>
        </w:rPr>
        <w:t>person other than a licensed receiver.</w:t>
      </w:r>
      <w:r w:rsidR="00222D03">
        <w:rPr>
          <w:rFonts w:ascii="Arial" w:hAnsi="Arial" w:cs="Arial"/>
        </w:rPr>
        <w:t xml:space="preserve"> </w:t>
      </w:r>
      <w:r w:rsidRPr="00C7703B">
        <w:rPr>
          <w:rFonts w:ascii="Arial" w:hAnsi="Arial" w:cs="Arial"/>
        </w:rPr>
        <w:t xml:space="preserve"> Clause 54 will enable the advisory committee to ensure that all the wheat comprised in the State quota is distributed and further provides that any increased quota</w:t>
      </w:r>
      <w:r w:rsidR="00222D03">
        <w:rPr>
          <w:rFonts w:ascii="Arial" w:hAnsi="Arial" w:cs="Arial"/>
        </w:rPr>
        <w:t>s resulting from such a distri</w:t>
      </w:r>
      <w:r w:rsidRPr="00C7703B">
        <w:rPr>
          <w:rFonts w:ascii="Arial" w:hAnsi="Arial" w:cs="Arial"/>
        </w:rPr>
        <w:t>bution, if it is neces</w:t>
      </w:r>
      <w:r w:rsidR="00222D03">
        <w:rPr>
          <w:rFonts w:ascii="Arial" w:hAnsi="Arial" w:cs="Arial"/>
        </w:rPr>
        <w:t>sar</w:t>
      </w:r>
      <w:r w:rsidRPr="00C7703B">
        <w:rPr>
          <w:rFonts w:ascii="Arial" w:hAnsi="Arial" w:cs="Arial"/>
        </w:rPr>
        <w:t>y, will not be taken into account in the fixing of next year’s quotas.</w:t>
      </w:r>
    </w:p>
    <w:p w:rsidR="00222D03" w:rsidRPr="00C7703B" w:rsidRDefault="00222D03"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55 relates to the rights of share- farmers and is expressed to be subject to any share-farming agreement between the owner and the share-farmer; that is, its application can b</w:t>
      </w:r>
      <w:r w:rsidRPr="00C7703B">
        <w:rPr>
          <w:rFonts w:ascii="Arial" w:hAnsi="Arial" w:cs="Arial"/>
        </w:rPr>
        <w:t xml:space="preserve">e modified by agreement between the parties. </w:t>
      </w:r>
      <w:r w:rsidR="00222D03">
        <w:rPr>
          <w:rFonts w:ascii="Arial" w:hAnsi="Arial" w:cs="Arial"/>
        </w:rPr>
        <w:t xml:space="preserve"> </w:t>
      </w:r>
      <w:r w:rsidRPr="00C7703B">
        <w:rPr>
          <w:rFonts w:ascii="Arial" w:hAnsi="Arial" w:cs="Arial"/>
        </w:rPr>
        <w:t>Briefly, it gives the share-farmer the right to recover against the farmer the proceeds from the sale of wheat to which the share-farmer is, pursuant to the agreement, entitled.</w:t>
      </w:r>
      <w:r w:rsidR="00222D03">
        <w:rPr>
          <w:rFonts w:ascii="Arial" w:hAnsi="Arial" w:cs="Arial"/>
        </w:rPr>
        <w:t xml:space="preserve"> </w:t>
      </w:r>
      <w:r w:rsidRPr="00C7703B">
        <w:rPr>
          <w:rFonts w:ascii="Arial" w:hAnsi="Arial" w:cs="Arial"/>
        </w:rPr>
        <w:t xml:space="preserve"> Since under the quota system quot</w:t>
      </w:r>
      <w:r w:rsidRPr="00C7703B">
        <w:rPr>
          <w:rFonts w:ascii="Arial" w:hAnsi="Arial" w:cs="Arial"/>
        </w:rPr>
        <w:t>as are attached to the properties, deliveries of quota wheat and over-quota wheat will necessarily have to be attributed to the holder of the quota who, as to the share-farmer’s share of the whea</w:t>
      </w:r>
      <w:r w:rsidR="00222D03" w:rsidRPr="00C7703B">
        <w:rPr>
          <w:rFonts w:ascii="Arial" w:hAnsi="Arial" w:cs="Arial"/>
        </w:rPr>
        <w:t xml:space="preserve">t, must be regarded as holding the proceeds of the sale of that wheat on behalf </w:t>
      </w:r>
      <w:r w:rsidRPr="00C7703B">
        <w:rPr>
          <w:rFonts w:ascii="Arial" w:hAnsi="Arial" w:cs="Arial"/>
        </w:rPr>
        <w:t>share-farmer.</w:t>
      </w:r>
    </w:p>
    <w:p w:rsidR="00222D03" w:rsidRPr="00C7703B" w:rsidRDefault="00222D03"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56 gives the board power to sue for and. recover advance payments made in relation to quota wheat delivered as part of a quota that has been rendered void by the court.</w:t>
      </w:r>
      <w:r w:rsidR="00222D03">
        <w:rPr>
          <w:rFonts w:ascii="Arial" w:hAnsi="Arial" w:cs="Arial"/>
        </w:rPr>
        <w:t xml:space="preserve"> </w:t>
      </w:r>
      <w:r w:rsidRPr="00C7703B">
        <w:rPr>
          <w:rFonts w:ascii="Arial" w:hAnsi="Arial" w:cs="Arial"/>
        </w:rPr>
        <w:t xml:space="preserve"> Clause 57 is an evidentiary provision. </w:t>
      </w:r>
      <w:r w:rsidR="00222D03">
        <w:rPr>
          <w:rFonts w:ascii="Arial" w:hAnsi="Arial" w:cs="Arial"/>
        </w:rPr>
        <w:t xml:space="preserve"> </w:t>
      </w:r>
      <w:r w:rsidRPr="00C7703B">
        <w:rPr>
          <w:rFonts w:ascii="Arial" w:hAnsi="Arial" w:cs="Arial"/>
        </w:rPr>
        <w:t>C</w:t>
      </w:r>
      <w:r w:rsidRPr="00C7703B">
        <w:rPr>
          <w:rFonts w:ascii="Arial" w:hAnsi="Arial" w:cs="Arial"/>
        </w:rPr>
        <w:t>lause 58 provides for offences against the Act to be disposed of summarily.</w:t>
      </w:r>
    </w:p>
    <w:p w:rsidR="00222D03" w:rsidRPr="00C7703B" w:rsidRDefault="00222D03" w:rsidP="00C7703B">
      <w:pPr>
        <w:spacing w:line="276" w:lineRule="auto"/>
        <w:rPr>
          <w:rFonts w:ascii="Arial" w:hAnsi="Arial" w:cs="Arial"/>
        </w:rPr>
      </w:pPr>
    </w:p>
    <w:p w:rsidR="00CC337D" w:rsidRDefault="00086D5B" w:rsidP="00C7703B">
      <w:pPr>
        <w:spacing w:line="276" w:lineRule="auto"/>
        <w:rPr>
          <w:rFonts w:ascii="Arial" w:hAnsi="Arial" w:cs="Arial"/>
        </w:rPr>
      </w:pPr>
      <w:r w:rsidRPr="00C7703B">
        <w:rPr>
          <w:rFonts w:ascii="Arial" w:hAnsi="Arial" w:cs="Arial"/>
        </w:rPr>
        <w:t>Clause 59 gives the usual measure of protection to persons acting in pursuance of the Act, Clause 60 provides for the costs and</w:t>
      </w:r>
      <w:r w:rsidR="00222D03">
        <w:rPr>
          <w:rFonts w:ascii="Arial" w:hAnsi="Arial" w:cs="Arial"/>
        </w:rPr>
        <w:t xml:space="preserve"> </w:t>
      </w:r>
      <w:r w:rsidRPr="00C7703B">
        <w:rPr>
          <w:rFonts w:ascii="Arial" w:hAnsi="Arial" w:cs="Arial"/>
        </w:rPr>
        <w:t>expenses of t</w:t>
      </w:r>
      <w:r w:rsidR="00222D03">
        <w:rPr>
          <w:rFonts w:ascii="Arial" w:hAnsi="Arial" w:cs="Arial"/>
        </w:rPr>
        <w:t xml:space="preserve">he administration and operation </w:t>
      </w:r>
      <w:r w:rsidRPr="00C7703B">
        <w:rPr>
          <w:rFonts w:ascii="Arial" w:hAnsi="Arial" w:cs="Arial"/>
        </w:rPr>
        <w:t xml:space="preserve">of the Act </w:t>
      </w:r>
      <w:r w:rsidR="00222D03">
        <w:rPr>
          <w:rFonts w:ascii="Arial" w:hAnsi="Arial" w:cs="Arial"/>
        </w:rPr>
        <w:t xml:space="preserve">to be borne by South Australian </w:t>
      </w:r>
      <w:r w:rsidRPr="00C7703B">
        <w:rPr>
          <w:rFonts w:ascii="Arial" w:hAnsi="Arial" w:cs="Arial"/>
        </w:rPr>
        <w:t>Co-operative Bulk Handling Limited.</w:t>
      </w:r>
      <w:r w:rsidR="00222D03">
        <w:rPr>
          <w:rFonts w:ascii="Arial" w:hAnsi="Arial" w:cs="Arial"/>
        </w:rPr>
        <w:t xml:space="preserve">  The </w:t>
      </w:r>
      <w:r w:rsidRPr="00C7703B">
        <w:rPr>
          <w:rFonts w:ascii="Arial" w:hAnsi="Arial" w:cs="Arial"/>
        </w:rPr>
        <w:t>purpose of th</w:t>
      </w:r>
      <w:r w:rsidR="00222D03">
        <w:rPr>
          <w:rFonts w:ascii="Arial" w:hAnsi="Arial" w:cs="Arial"/>
        </w:rPr>
        <w:t xml:space="preserve">is provision is to enable those </w:t>
      </w:r>
      <w:r w:rsidRPr="00C7703B">
        <w:rPr>
          <w:rFonts w:ascii="Arial" w:hAnsi="Arial" w:cs="Arial"/>
        </w:rPr>
        <w:t xml:space="preserve">costs to be </w:t>
      </w:r>
      <w:r w:rsidR="00222D03">
        <w:rPr>
          <w:rFonts w:ascii="Arial" w:hAnsi="Arial" w:cs="Arial"/>
        </w:rPr>
        <w:t xml:space="preserve">finally met by the board, which </w:t>
      </w:r>
      <w:r w:rsidRPr="00C7703B">
        <w:rPr>
          <w:rFonts w:ascii="Arial" w:hAnsi="Arial" w:cs="Arial"/>
        </w:rPr>
        <w:t>is itself by its enabling legislation a</w:t>
      </w:r>
      <w:r w:rsidR="00222D03">
        <w:rPr>
          <w:rFonts w:ascii="Arial" w:hAnsi="Arial" w:cs="Arial"/>
        </w:rPr>
        <w:t xml:space="preserve">uthorized </w:t>
      </w:r>
      <w:r w:rsidRPr="00C7703B">
        <w:rPr>
          <w:rFonts w:ascii="Arial" w:hAnsi="Arial" w:cs="Arial"/>
        </w:rPr>
        <w:t>to pay them to a licensed receiver.</w:t>
      </w:r>
    </w:p>
    <w:p w:rsidR="00222D03" w:rsidRPr="00C7703B" w:rsidRDefault="00222D03" w:rsidP="00C7703B">
      <w:pPr>
        <w:spacing w:line="276" w:lineRule="auto"/>
        <w:rPr>
          <w:rFonts w:ascii="Arial" w:hAnsi="Arial" w:cs="Arial"/>
        </w:rPr>
      </w:pPr>
    </w:p>
    <w:p w:rsidR="00CC337D" w:rsidRPr="00C7703B" w:rsidRDefault="00086D5B" w:rsidP="00C7703B">
      <w:pPr>
        <w:spacing w:line="276" w:lineRule="auto"/>
        <w:rPr>
          <w:rFonts w:ascii="Arial" w:hAnsi="Arial" w:cs="Arial"/>
        </w:rPr>
      </w:pPr>
      <w:r w:rsidRPr="00C7703B">
        <w:rPr>
          <w:rFonts w:ascii="Arial" w:hAnsi="Arial" w:cs="Arial"/>
        </w:rPr>
        <w:t>Clause 61 pro</w:t>
      </w:r>
      <w:r w:rsidR="00222D03">
        <w:rPr>
          <w:rFonts w:ascii="Arial" w:hAnsi="Arial" w:cs="Arial"/>
        </w:rPr>
        <w:t>vides for a general regulation-</w:t>
      </w:r>
      <w:r w:rsidRPr="00C7703B">
        <w:rPr>
          <w:rFonts w:ascii="Arial" w:hAnsi="Arial" w:cs="Arial"/>
        </w:rPr>
        <w:t>ma</w:t>
      </w:r>
      <w:r w:rsidR="00222D03">
        <w:rPr>
          <w:rFonts w:ascii="Arial" w:hAnsi="Arial" w:cs="Arial"/>
        </w:rPr>
        <w:t xml:space="preserve">king power. Finally, since this measure </w:t>
      </w:r>
      <w:r w:rsidRPr="00C7703B">
        <w:rPr>
          <w:rFonts w:ascii="Arial" w:hAnsi="Arial" w:cs="Arial"/>
        </w:rPr>
        <w:t>primarily deal</w:t>
      </w:r>
      <w:r w:rsidR="00222D03">
        <w:rPr>
          <w:rFonts w:ascii="Arial" w:hAnsi="Arial" w:cs="Arial"/>
        </w:rPr>
        <w:t xml:space="preserve">s with the allocation of quotas </w:t>
      </w:r>
      <w:r w:rsidRPr="00C7703B">
        <w:rPr>
          <w:rFonts w:ascii="Arial" w:hAnsi="Arial" w:cs="Arial"/>
        </w:rPr>
        <w:t>for this season, it is likely that, should next</w:t>
      </w:r>
      <w:r w:rsidR="00222D03">
        <w:rPr>
          <w:rFonts w:ascii="Arial" w:hAnsi="Arial" w:cs="Arial"/>
        </w:rPr>
        <w:t xml:space="preserve"> </w:t>
      </w:r>
      <w:r w:rsidRPr="00C7703B">
        <w:rPr>
          <w:rFonts w:ascii="Arial" w:hAnsi="Arial" w:cs="Arial"/>
        </w:rPr>
        <w:t>season be a quota season, it</w:t>
      </w:r>
      <w:r w:rsidRPr="00C7703B">
        <w:rPr>
          <w:rFonts w:ascii="Arial" w:hAnsi="Arial" w:cs="Arial"/>
        </w:rPr>
        <w:t>s provisions will</w:t>
      </w:r>
      <w:r w:rsidR="00222D03">
        <w:rPr>
          <w:rFonts w:ascii="Arial" w:hAnsi="Arial" w:cs="Arial"/>
        </w:rPr>
        <w:t xml:space="preserve"> </w:t>
      </w:r>
      <w:r w:rsidRPr="00C7703B">
        <w:rPr>
          <w:rFonts w:ascii="Arial" w:hAnsi="Arial" w:cs="Arial"/>
        </w:rPr>
        <w:t xml:space="preserve">require some modification </w:t>
      </w:r>
      <w:r w:rsidR="00222D03">
        <w:rPr>
          <w:rFonts w:ascii="Arial" w:hAnsi="Arial" w:cs="Arial"/>
        </w:rPr>
        <w:lastRenderedPageBreak/>
        <w:t xml:space="preserve">in the light of the views </w:t>
      </w:r>
      <w:r w:rsidRPr="00C7703B">
        <w:rPr>
          <w:rFonts w:ascii="Arial" w:hAnsi="Arial" w:cs="Arial"/>
        </w:rPr>
        <w:t>of the i</w:t>
      </w:r>
      <w:r w:rsidR="00222D03">
        <w:rPr>
          <w:rFonts w:ascii="Arial" w:hAnsi="Arial" w:cs="Arial"/>
        </w:rPr>
        <w:t xml:space="preserve">ndustry on the fixing of quotas </w:t>
      </w:r>
      <w:r w:rsidRPr="00C7703B">
        <w:rPr>
          <w:rFonts w:ascii="Arial" w:hAnsi="Arial" w:cs="Arial"/>
        </w:rPr>
        <w:t>for that season.</w:t>
      </w:r>
    </w:p>
    <w:p w:rsidR="00222D03" w:rsidRDefault="00222D03" w:rsidP="00C7703B">
      <w:pPr>
        <w:spacing w:line="276" w:lineRule="auto"/>
        <w:rPr>
          <w:rFonts w:ascii="Arial" w:hAnsi="Arial" w:cs="Arial"/>
        </w:rPr>
      </w:pPr>
    </w:p>
    <w:p w:rsidR="00CC337D" w:rsidRPr="00C7703B" w:rsidRDefault="00086D5B" w:rsidP="00C7703B">
      <w:pPr>
        <w:spacing w:line="276" w:lineRule="auto"/>
        <w:rPr>
          <w:rFonts w:ascii="Arial" w:hAnsi="Arial" w:cs="Arial"/>
        </w:rPr>
      </w:pPr>
      <w:r w:rsidRPr="00C7703B">
        <w:rPr>
          <w:rFonts w:ascii="Arial" w:hAnsi="Arial" w:cs="Arial"/>
        </w:rPr>
        <w:t xml:space="preserve">The </w:t>
      </w:r>
      <w:r w:rsidR="00222D03">
        <w:rPr>
          <w:rFonts w:ascii="Arial" w:hAnsi="Arial" w:cs="Arial"/>
        </w:rPr>
        <w:t xml:space="preserve">Hon. A. F. KNEEBONE secured the </w:t>
      </w:r>
      <w:r w:rsidRPr="00C7703B">
        <w:rPr>
          <w:rFonts w:ascii="Arial" w:hAnsi="Arial" w:cs="Arial"/>
        </w:rPr>
        <w:t>adjournment of the debate.</w:t>
      </w:r>
    </w:p>
    <w:sectPr w:rsidR="00CC337D" w:rsidRPr="00C7703B" w:rsidSect="00C7703B">
      <w:footerReference w:type="even" r:id="rId7"/>
      <w:type w:val="continuous"/>
      <w:pgSz w:w="11906" w:h="16838"/>
      <w:pgMar w:top="1440" w:right="1440" w:bottom="1440" w:left="1440" w:header="0" w:footer="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D5B" w:rsidRDefault="00086D5B" w:rsidP="00F36A3B">
      <w:r>
        <w:separator/>
      </w:r>
    </w:p>
  </w:endnote>
  <w:endnote w:type="continuationSeparator" w:id="1">
    <w:p w:rsidR="00086D5B" w:rsidRDefault="00086D5B" w:rsidP="00F36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3B" w:rsidRPr="00F36A3B" w:rsidRDefault="00F36A3B" w:rsidP="00F36A3B">
    <w:pPr>
      <w:pStyle w:val="Footer"/>
      <w:jc w:val="right"/>
      <w:rPr>
        <w:rFonts w:ascii="Arial" w:hAnsi="Arial" w:cs="Arial"/>
        <w:color w:val="548DD4" w:themeColor="text2" w:themeTint="99"/>
      </w:rPr>
    </w:pPr>
    <w:r w:rsidRPr="00F36A3B">
      <w:rPr>
        <w:rFonts w:ascii="Arial" w:hAnsi="Arial" w:cs="Arial"/>
        <w:noProof/>
        <w:color w:val="548DD4" w:themeColor="text2" w:themeTint="99"/>
      </w:rPr>
      <w:t>History of Agriculture South Australia</w:t>
    </w:r>
  </w:p>
  <w:p w:rsidR="00F36A3B" w:rsidRDefault="00F36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D5B" w:rsidRDefault="00086D5B" w:rsidP="00F36A3B">
      <w:r>
        <w:separator/>
      </w:r>
    </w:p>
  </w:footnote>
  <w:footnote w:type="continuationSeparator" w:id="1">
    <w:p w:rsidR="00086D5B" w:rsidRDefault="00086D5B" w:rsidP="00F36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34AF"/>
    <w:multiLevelType w:val="multilevel"/>
    <w:tmpl w:val="9FC4AE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15"/>
        <w:szCs w:val="15"/>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D680D71"/>
    <w:multiLevelType w:val="multilevel"/>
    <w:tmpl w:val="A2AA00B6"/>
    <w:lvl w:ilvl="0">
      <w:start w:val="10"/>
      <w:numFmt w:val="decimal"/>
      <w:lvlText w:val="%1"/>
      <w:lvlJc w:val="left"/>
      <w:pPr>
        <w:ind w:left="0" w:firstLine="0"/>
      </w:pPr>
      <w:rPr>
        <w:rFonts w:ascii="Times New Roman" w:eastAsia="Times New Roman" w:hAnsi="Times New Roman" w:cs="Times New Roman"/>
        <w:b w:val="0"/>
        <w:i w:val="0"/>
        <w:smallCaps w:val="0"/>
        <w:strike w:val="0"/>
        <w:color w:val="000000"/>
        <w:sz w:val="15"/>
        <w:szCs w:val="15"/>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6EF4672"/>
    <w:multiLevelType w:val="multilevel"/>
    <w:tmpl w:val="B030A590"/>
    <w:lvl w:ilvl="0">
      <w:numFmt w:val="decimal"/>
      <w:lvlText w:val="2.%1"/>
      <w:lvlJc w:val="left"/>
      <w:pPr>
        <w:ind w:left="0" w:firstLine="0"/>
      </w:pPr>
      <w:rPr>
        <w:rFonts w:ascii="Times New Roman" w:eastAsia="Times New Roman" w:hAnsi="Times New Roman" w:cs="Times New Roman"/>
        <w:b w:val="0"/>
        <w:i w:val="0"/>
        <w:smallCaps w:val="0"/>
        <w:strike w:val="0"/>
        <w:color w:val="000000"/>
        <w:sz w:val="15"/>
        <w:szCs w:val="15"/>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DE2773E"/>
    <w:multiLevelType w:val="multilevel"/>
    <w:tmpl w:val="CBEE0C2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15"/>
        <w:szCs w:val="15"/>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24670F5"/>
    <w:multiLevelType w:val="multilevel"/>
    <w:tmpl w:val="2A64A7A8"/>
    <w:lvl w:ilvl="0">
      <w:numFmt w:val="decimal"/>
      <w:lvlText w:val="2.%1"/>
      <w:lvlJc w:val="left"/>
      <w:pPr>
        <w:ind w:left="0" w:firstLine="0"/>
      </w:pPr>
      <w:rPr>
        <w:rFonts w:ascii="Times New Roman" w:eastAsia="Times New Roman" w:hAnsi="Times New Roman" w:cs="Times New Roman"/>
        <w:b w:val="0"/>
        <w:i w:val="0"/>
        <w:smallCaps w:val="0"/>
        <w:strike w:val="0"/>
        <w:color w:val="000000"/>
        <w:sz w:val="15"/>
        <w:szCs w:val="15"/>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C337D"/>
    <w:rsid w:val="00086D5B"/>
    <w:rsid w:val="00222D03"/>
    <w:rsid w:val="002B592F"/>
    <w:rsid w:val="00C7703B"/>
    <w:rsid w:val="00CC337D"/>
    <w:rsid w:val="00F36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C337D"/>
    <w:pPr>
      <w:keepNext/>
      <w:keepLines/>
      <w:spacing w:before="480" w:after="120"/>
      <w:outlineLvl w:val="0"/>
    </w:pPr>
    <w:rPr>
      <w:b/>
      <w:sz w:val="48"/>
      <w:szCs w:val="48"/>
    </w:rPr>
  </w:style>
  <w:style w:type="paragraph" w:styleId="Heading2">
    <w:name w:val="heading 2"/>
    <w:basedOn w:val="normal0"/>
    <w:next w:val="normal0"/>
    <w:rsid w:val="00CC337D"/>
    <w:pPr>
      <w:keepNext/>
      <w:keepLines/>
      <w:spacing w:before="360" w:after="80"/>
      <w:outlineLvl w:val="1"/>
    </w:pPr>
    <w:rPr>
      <w:b/>
      <w:sz w:val="36"/>
      <w:szCs w:val="36"/>
    </w:rPr>
  </w:style>
  <w:style w:type="paragraph" w:styleId="Heading3">
    <w:name w:val="heading 3"/>
    <w:basedOn w:val="normal0"/>
    <w:next w:val="normal0"/>
    <w:rsid w:val="00CC337D"/>
    <w:pPr>
      <w:keepNext/>
      <w:keepLines/>
      <w:spacing w:before="280" w:after="80"/>
      <w:outlineLvl w:val="2"/>
    </w:pPr>
    <w:rPr>
      <w:b/>
      <w:sz w:val="28"/>
      <w:szCs w:val="28"/>
    </w:rPr>
  </w:style>
  <w:style w:type="paragraph" w:styleId="Heading4">
    <w:name w:val="heading 4"/>
    <w:basedOn w:val="normal0"/>
    <w:next w:val="normal0"/>
    <w:rsid w:val="00CC337D"/>
    <w:pPr>
      <w:keepNext/>
      <w:keepLines/>
      <w:spacing w:before="240" w:after="40"/>
      <w:outlineLvl w:val="3"/>
    </w:pPr>
    <w:rPr>
      <w:b/>
    </w:rPr>
  </w:style>
  <w:style w:type="paragraph" w:styleId="Heading5">
    <w:name w:val="heading 5"/>
    <w:basedOn w:val="normal0"/>
    <w:next w:val="normal0"/>
    <w:rsid w:val="00CC337D"/>
    <w:pPr>
      <w:keepNext/>
      <w:keepLines/>
      <w:spacing w:before="220" w:after="40"/>
      <w:outlineLvl w:val="4"/>
    </w:pPr>
    <w:rPr>
      <w:b/>
      <w:sz w:val="22"/>
      <w:szCs w:val="22"/>
    </w:rPr>
  </w:style>
  <w:style w:type="paragraph" w:styleId="Heading6">
    <w:name w:val="heading 6"/>
    <w:basedOn w:val="normal0"/>
    <w:next w:val="normal0"/>
    <w:rsid w:val="00CC33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C337D"/>
  </w:style>
  <w:style w:type="paragraph" w:styleId="Title">
    <w:name w:val="Title"/>
    <w:basedOn w:val="normal0"/>
    <w:next w:val="normal0"/>
    <w:rsid w:val="00CC337D"/>
    <w:pPr>
      <w:keepNext/>
      <w:keepLines/>
      <w:spacing w:before="480" w:after="120"/>
    </w:pPr>
    <w:rPr>
      <w:b/>
      <w:sz w:val="72"/>
      <w:szCs w:val="72"/>
    </w:rPr>
  </w:style>
  <w:style w:type="paragraph" w:styleId="Subtitle">
    <w:name w:val="Subtitle"/>
    <w:basedOn w:val="normal0"/>
    <w:next w:val="normal0"/>
    <w:rsid w:val="00CC337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F36A3B"/>
    <w:pPr>
      <w:tabs>
        <w:tab w:val="center" w:pos="4680"/>
        <w:tab w:val="right" w:pos="9360"/>
      </w:tabs>
    </w:pPr>
  </w:style>
  <w:style w:type="character" w:customStyle="1" w:styleId="HeaderChar">
    <w:name w:val="Header Char"/>
    <w:basedOn w:val="DefaultParagraphFont"/>
    <w:link w:val="Header"/>
    <w:uiPriority w:val="99"/>
    <w:semiHidden/>
    <w:rsid w:val="00F36A3B"/>
  </w:style>
  <w:style w:type="paragraph" w:styleId="Footer">
    <w:name w:val="footer"/>
    <w:basedOn w:val="Normal"/>
    <w:link w:val="FooterChar"/>
    <w:uiPriority w:val="99"/>
    <w:semiHidden/>
    <w:unhideWhenUsed/>
    <w:rsid w:val="00F36A3B"/>
    <w:pPr>
      <w:tabs>
        <w:tab w:val="center" w:pos="4680"/>
        <w:tab w:val="right" w:pos="9360"/>
      </w:tabs>
    </w:pPr>
  </w:style>
  <w:style w:type="character" w:customStyle="1" w:styleId="FooterChar">
    <w:name w:val="Footer Char"/>
    <w:basedOn w:val="DefaultParagraphFont"/>
    <w:link w:val="Footer"/>
    <w:uiPriority w:val="99"/>
    <w:semiHidden/>
    <w:rsid w:val="00F36A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2020-04-14T04:14:00Z</dcterms:created>
  <dcterms:modified xsi:type="dcterms:W3CDTF">2020-04-14T04:14:00Z</dcterms:modified>
</cp:coreProperties>
</file>