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AA620" w14:textId="2D00B7E0" w:rsidR="00245BF6" w:rsidRPr="00AF1132" w:rsidRDefault="00245BF6" w:rsidP="00AF1132">
      <w:pPr>
        <w:widowControl w:val="0"/>
        <w:spacing w:after="18" w:line="360" w:lineRule="auto"/>
        <w:jc w:val="both"/>
        <w:rPr>
          <w:rFonts w:ascii="Arial" w:eastAsia="Century Schoolbook" w:hAnsi="Arial" w:cs="Arial"/>
          <w:b/>
          <w:bCs/>
          <w:color w:val="2F5496" w:themeColor="accent1" w:themeShade="BF"/>
          <w:sz w:val="32"/>
          <w:szCs w:val="32"/>
          <w:lang w:val="en-US"/>
        </w:rPr>
      </w:pPr>
      <w:r w:rsidRPr="00AF1132">
        <w:rPr>
          <w:rFonts w:ascii="Arial" w:eastAsia="Century Schoolbook" w:hAnsi="Arial" w:cs="Arial"/>
          <w:b/>
          <w:bCs/>
          <w:color w:val="2F5496" w:themeColor="accent1" w:themeShade="BF"/>
          <w:sz w:val="32"/>
          <w:szCs w:val="32"/>
          <w:lang w:val="en-US"/>
        </w:rPr>
        <w:t>WILD DOGS ACT AMENDMENT BILL</w:t>
      </w:r>
      <w:r w:rsidR="00AF1132" w:rsidRPr="00AF1132">
        <w:rPr>
          <w:rFonts w:ascii="Arial" w:eastAsia="Century Schoolbook" w:hAnsi="Arial" w:cs="Arial"/>
          <w:b/>
          <w:bCs/>
          <w:color w:val="2F5496" w:themeColor="accent1" w:themeShade="BF"/>
          <w:sz w:val="32"/>
          <w:szCs w:val="32"/>
          <w:lang w:val="en-US"/>
        </w:rPr>
        <w:t xml:space="preserve"> 1929</w:t>
      </w:r>
    </w:p>
    <w:p w14:paraId="0F9AE89D" w14:textId="009B9DBF" w:rsidR="00AF1132" w:rsidRPr="00AF1132" w:rsidRDefault="00AF1132" w:rsidP="00AF1132">
      <w:pPr>
        <w:widowControl w:val="0"/>
        <w:spacing w:after="18" w:line="360" w:lineRule="auto"/>
        <w:jc w:val="both"/>
        <w:rPr>
          <w:rFonts w:ascii="Arial" w:eastAsia="Century Schoolbook" w:hAnsi="Arial" w:cs="Arial"/>
          <w:b/>
          <w:bCs/>
          <w:color w:val="2F5496" w:themeColor="accent1" w:themeShade="BF"/>
          <w:sz w:val="28"/>
          <w:szCs w:val="28"/>
          <w:lang w:val="en-US"/>
        </w:rPr>
      </w:pPr>
      <w:r w:rsidRPr="00AF1132">
        <w:rPr>
          <w:rFonts w:ascii="Arial" w:eastAsia="Century Schoolbook" w:hAnsi="Arial" w:cs="Arial"/>
          <w:b/>
          <w:bCs/>
          <w:color w:val="2F5496" w:themeColor="accent1" w:themeShade="BF"/>
          <w:sz w:val="28"/>
          <w:szCs w:val="28"/>
          <w:lang w:val="en-US"/>
        </w:rPr>
        <w:t>House of Assembly, 6 August 1929, page 624</w:t>
      </w:r>
    </w:p>
    <w:p w14:paraId="3DC3EB39" w14:textId="6CFF6BBF" w:rsidR="00245BF6" w:rsidRPr="00AF1132" w:rsidRDefault="00245BF6" w:rsidP="00AF1132">
      <w:pPr>
        <w:widowControl w:val="0"/>
        <w:spacing w:after="0" w:line="360" w:lineRule="auto"/>
        <w:jc w:val="both"/>
        <w:rPr>
          <w:rFonts w:ascii="Arial" w:eastAsia="Century Schoolbook" w:hAnsi="Arial" w:cs="Arial"/>
          <w:color w:val="2F5496" w:themeColor="accent1" w:themeShade="BF"/>
          <w:sz w:val="28"/>
          <w:szCs w:val="28"/>
          <w:lang w:val="en-US"/>
        </w:rPr>
      </w:pPr>
      <w:r w:rsidRPr="00AF1132">
        <w:rPr>
          <w:rFonts w:ascii="Arial" w:eastAsia="Century Schoolbook" w:hAnsi="Arial" w:cs="Arial"/>
          <w:color w:val="2F5496" w:themeColor="accent1" w:themeShade="BF"/>
          <w:sz w:val="28"/>
          <w:szCs w:val="28"/>
          <w:lang w:val="en-US"/>
        </w:rPr>
        <w:t>Second reading</w:t>
      </w:r>
    </w:p>
    <w:p w14:paraId="1E5892C1" w14:textId="77777777" w:rsidR="00AF1132" w:rsidRPr="00AF1132" w:rsidRDefault="00AF1132" w:rsidP="00AF1132">
      <w:pPr>
        <w:widowControl w:val="0"/>
        <w:spacing w:after="0" w:line="360" w:lineRule="auto"/>
        <w:ind w:left="180" w:right="120"/>
        <w:jc w:val="both"/>
        <w:rPr>
          <w:rFonts w:ascii="Arial" w:eastAsia="Century Schoolbook" w:hAnsi="Arial" w:cs="Arial"/>
          <w:color w:val="000000"/>
          <w:sz w:val="24"/>
          <w:szCs w:val="24"/>
          <w:lang w:val="en-US"/>
        </w:rPr>
      </w:pPr>
    </w:p>
    <w:p w14:paraId="75807E9E" w14:textId="0D8B97B4" w:rsidR="00245BF6" w:rsidRPr="007F26AE" w:rsidRDefault="00245BF6" w:rsidP="007F26AE">
      <w:pPr>
        <w:widowControl w:val="0"/>
        <w:spacing w:after="0" w:line="276" w:lineRule="auto"/>
        <w:ind w:right="120"/>
        <w:jc w:val="both"/>
        <w:rPr>
          <w:rFonts w:ascii="Arial" w:eastAsia="Century Schoolbook" w:hAnsi="Arial" w:cs="Arial"/>
          <w:color w:val="000000"/>
          <w:sz w:val="24"/>
          <w:szCs w:val="24"/>
          <w:lang w:val="en-US"/>
        </w:rPr>
      </w:pPr>
      <w:r w:rsidRPr="007F26AE">
        <w:rPr>
          <w:rFonts w:ascii="Arial" w:eastAsia="Century Schoolbook" w:hAnsi="Arial" w:cs="Arial"/>
          <w:b/>
          <w:bCs/>
          <w:color w:val="000000"/>
          <w:sz w:val="24"/>
          <w:szCs w:val="24"/>
          <w:lang w:val="en-US"/>
        </w:rPr>
        <w:t>The COMMISSIONER of CROWN LANDS (Hon. G. F. Jenkins)—</w:t>
      </w:r>
      <w:r w:rsidRPr="007F26AE">
        <w:rPr>
          <w:rFonts w:ascii="Arial" w:eastAsia="Century Schoolbook" w:hAnsi="Arial" w:cs="Arial"/>
          <w:color w:val="000000"/>
          <w:sz w:val="24"/>
          <w:szCs w:val="24"/>
          <w:lang w:val="en-US"/>
        </w:rPr>
        <w:t>Provision is made under t</w:t>
      </w:r>
      <w:r w:rsidR="00AF1132" w:rsidRPr="007F26AE">
        <w:rPr>
          <w:rFonts w:ascii="Arial" w:eastAsia="Century Schoolbook" w:hAnsi="Arial" w:cs="Arial"/>
          <w:color w:val="000000"/>
          <w:sz w:val="24"/>
          <w:szCs w:val="24"/>
          <w:lang w:val="en-US"/>
        </w:rPr>
        <w:t>h</w:t>
      </w:r>
      <w:r w:rsidRPr="007F26AE">
        <w:rPr>
          <w:rFonts w:ascii="Arial" w:eastAsia="Century Schoolbook" w:hAnsi="Arial" w:cs="Arial"/>
          <w:color w:val="000000"/>
          <w:sz w:val="24"/>
          <w:szCs w:val="24"/>
          <w:lang w:val="en-US"/>
        </w:rPr>
        <w:t xml:space="preserve">e </w:t>
      </w:r>
      <w:r w:rsidR="00AF1132" w:rsidRPr="007F26AE">
        <w:rPr>
          <w:rFonts w:ascii="Arial" w:eastAsia="Century Schoolbook" w:hAnsi="Arial" w:cs="Arial"/>
          <w:color w:val="000000"/>
          <w:sz w:val="24"/>
          <w:szCs w:val="24"/>
          <w:lang w:val="en-US"/>
        </w:rPr>
        <w:t>Wi</w:t>
      </w:r>
      <w:r w:rsidRPr="007F26AE">
        <w:rPr>
          <w:rFonts w:ascii="Arial" w:eastAsia="Century Schoolbook" w:hAnsi="Arial" w:cs="Arial"/>
          <w:color w:val="000000"/>
          <w:sz w:val="24"/>
          <w:szCs w:val="24"/>
          <w:lang w:val="en-US"/>
        </w:rPr>
        <w:t xml:space="preserve">ld Dogs Act, </w:t>
      </w:r>
      <w:r w:rsidR="00AF1132" w:rsidRPr="007F26AE">
        <w:rPr>
          <w:rFonts w:ascii="Arial" w:eastAsia="Century Schoolbook" w:hAnsi="Arial" w:cs="Arial"/>
          <w:color w:val="000000"/>
          <w:sz w:val="24"/>
          <w:szCs w:val="24"/>
          <w:lang w:val="en-US"/>
        </w:rPr>
        <w:t>19</w:t>
      </w:r>
      <w:r w:rsidRPr="007F26AE">
        <w:rPr>
          <w:rFonts w:ascii="Arial" w:eastAsia="Century Schoolbook" w:hAnsi="Arial" w:cs="Arial"/>
          <w:color w:val="000000"/>
          <w:sz w:val="24"/>
          <w:szCs w:val="24"/>
          <w:lang w:val="en-US"/>
        </w:rPr>
        <w:t>12, for the rating of pastoral lands and for the payment of the pro</w:t>
      </w:r>
      <w:r w:rsidR="007F26AE" w:rsidRPr="007F26AE">
        <w:rPr>
          <w:rFonts w:ascii="Arial" w:eastAsia="Century Schoolbook" w:hAnsi="Arial" w:cs="Arial"/>
          <w:color w:val="000000"/>
          <w:sz w:val="24"/>
          <w:szCs w:val="24"/>
          <w:lang w:val="en-US"/>
        </w:rPr>
        <w:t>ceeds</w:t>
      </w:r>
      <w:r w:rsidRPr="007F26AE">
        <w:rPr>
          <w:rFonts w:ascii="Arial" w:eastAsia="Century Schoolbook" w:hAnsi="Arial" w:cs="Arial"/>
          <w:color w:val="000000"/>
          <w:sz w:val="24"/>
          <w:szCs w:val="24"/>
          <w:lang w:val="en-US"/>
        </w:rPr>
        <w:t xml:space="preserve"> of th</w:t>
      </w:r>
      <w:r w:rsidR="007F26AE" w:rsidRPr="007F26AE">
        <w:rPr>
          <w:rFonts w:ascii="Arial" w:eastAsia="Century Schoolbook" w:hAnsi="Arial" w:cs="Arial"/>
          <w:color w:val="000000"/>
          <w:sz w:val="24"/>
          <w:szCs w:val="24"/>
          <w:lang w:val="en-US"/>
        </w:rPr>
        <w:t>e</w:t>
      </w:r>
      <w:r w:rsidRPr="007F26AE">
        <w:rPr>
          <w:rFonts w:ascii="Arial" w:eastAsia="Century Schoolbook" w:hAnsi="Arial" w:cs="Arial"/>
          <w:color w:val="000000"/>
          <w:sz w:val="24"/>
          <w:szCs w:val="24"/>
          <w:lang w:val="en-US"/>
        </w:rPr>
        <w:t xml:space="preserve"> r</w:t>
      </w:r>
      <w:r w:rsidR="007F26AE" w:rsidRPr="007F26AE">
        <w:rPr>
          <w:rFonts w:ascii="Arial" w:eastAsia="Century Schoolbook" w:hAnsi="Arial" w:cs="Arial"/>
          <w:color w:val="000000"/>
          <w:sz w:val="24"/>
          <w:szCs w:val="24"/>
          <w:lang w:val="en-US"/>
        </w:rPr>
        <w:t>a</w:t>
      </w:r>
      <w:r w:rsidRPr="007F26AE">
        <w:rPr>
          <w:rFonts w:ascii="Arial" w:eastAsia="Century Schoolbook" w:hAnsi="Arial" w:cs="Arial"/>
          <w:color w:val="000000"/>
          <w:sz w:val="24"/>
          <w:szCs w:val="24"/>
          <w:lang w:val="en-US"/>
        </w:rPr>
        <w:t>te into a fund called the Wild Dogs Fund</w:t>
      </w:r>
      <w:proofErr w:type="gramStart"/>
      <w:r w:rsidRPr="007F26AE">
        <w:rPr>
          <w:rFonts w:ascii="Arial" w:eastAsia="Century Schoolbook" w:hAnsi="Arial" w:cs="Arial"/>
          <w:color w:val="000000"/>
          <w:sz w:val="24"/>
          <w:szCs w:val="24"/>
          <w:lang w:val="en-US"/>
        </w:rPr>
        <w:t xml:space="preserve">. </w:t>
      </w:r>
      <w:r w:rsidR="007F26AE">
        <w:rPr>
          <w:rFonts w:ascii="Arial" w:eastAsia="Century Schoolbook" w:hAnsi="Arial" w:cs="Arial"/>
          <w:color w:val="000000"/>
          <w:sz w:val="24"/>
          <w:szCs w:val="24"/>
          <w:lang w:val="en-US"/>
        </w:rPr>
        <w:t xml:space="preserve"> </w:t>
      </w:r>
      <w:proofErr w:type="gramEnd"/>
      <w:r w:rsidRPr="007F26AE">
        <w:rPr>
          <w:rFonts w:ascii="Arial" w:eastAsia="Century Schoolbook" w:hAnsi="Arial" w:cs="Arial"/>
          <w:color w:val="000000"/>
          <w:sz w:val="24"/>
          <w:szCs w:val="24"/>
          <w:lang w:val="en-US"/>
        </w:rPr>
        <w:t xml:space="preserve">The moneys in this fund are used for the purpose of paying for scalps and tails </w:t>
      </w:r>
      <w:r w:rsidR="00AF1132" w:rsidRPr="007F26AE">
        <w:rPr>
          <w:rFonts w:ascii="Arial" w:eastAsia="Century Schoolbook" w:hAnsi="Arial" w:cs="Arial"/>
          <w:color w:val="000000"/>
          <w:sz w:val="24"/>
          <w:szCs w:val="24"/>
          <w:lang w:val="en-US"/>
        </w:rPr>
        <w:t>of</w:t>
      </w:r>
      <w:r w:rsidRPr="007F26AE">
        <w:rPr>
          <w:rFonts w:ascii="Arial" w:eastAsia="Century Schoolbook" w:hAnsi="Arial" w:cs="Arial"/>
          <w:color w:val="000000"/>
          <w:sz w:val="24"/>
          <w:szCs w:val="24"/>
          <w:lang w:val="en-US"/>
        </w:rPr>
        <w:t xml:space="preserve"> wild dogs</w:t>
      </w:r>
      <w:proofErr w:type="gramStart"/>
      <w:r w:rsidRPr="007F26AE">
        <w:rPr>
          <w:rFonts w:ascii="Arial" w:eastAsia="Century Schoolbook" w:hAnsi="Arial" w:cs="Arial"/>
          <w:color w:val="000000"/>
          <w:sz w:val="24"/>
          <w:szCs w:val="24"/>
          <w:lang w:val="en-US"/>
        </w:rPr>
        <w:t xml:space="preserve">. </w:t>
      </w:r>
      <w:r w:rsidR="00AF1132" w:rsidRPr="007F26AE">
        <w:rPr>
          <w:rFonts w:ascii="Arial" w:eastAsia="Century Schoolbook" w:hAnsi="Arial" w:cs="Arial"/>
          <w:color w:val="000000"/>
          <w:sz w:val="24"/>
          <w:szCs w:val="24"/>
          <w:lang w:val="en-US"/>
        </w:rPr>
        <w:t xml:space="preserve"> </w:t>
      </w:r>
      <w:proofErr w:type="gramEnd"/>
      <w:r w:rsidRPr="007F26AE">
        <w:rPr>
          <w:rFonts w:ascii="Arial" w:eastAsia="Century Schoolbook" w:hAnsi="Arial" w:cs="Arial"/>
          <w:color w:val="000000"/>
          <w:sz w:val="24"/>
          <w:szCs w:val="24"/>
          <w:lang w:val="en-US"/>
        </w:rPr>
        <w:t xml:space="preserve">Section 7 provides that the Treasurer shall </w:t>
      </w:r>
      <w:proofErr w:type="spellStart"/>
      <w:r w:rsidRPr="007F26AE">
        <w:rPr>
          <w:rFonts w:ascii="Arial" w:eastAsia="Century Schoolbook" w:hAnsi="Arial" w:cs="Arial"/>
          <w:color w:val="000000"/>
          <w:sz w:val="24"/>
          <w:szCs w:val="24"/>
          <w:lang w:val="en-US"/>
        </w:rPr>
        <w:t>subsidise</w:t>
      </w:r>
      <w:proofErr w:type="spellEnd"/>
      <w:r w:rsidRPr="007F26AE">
        <w:rPr>
          <w:rFonts w:ascii="Arial" w:eastAsia="Century Schoolbook" w:hAnsi="Arial" w:cs="Arial"/>
          <w:color w:val="000000"/>
          <w:sz w:val="24"/>
          <w:szCs w:val="24"/>
          <w:lang w:val="en-US"/>
        </w:rPr>
        <w:t xml:space="preserve"> the fund at the rate of a pound </w:t>
      </w:r>
      <w:commentRangeStart w:id="0"/>
      <w:r w:rsidRPr="007F26AE">
        <w:rPr>
          <w:rFonts w:ascii="Arial" w:eastAsia="Century Schoolbook" w:hAnsi="Arial" w:cs="Arial"/>
          <w:color w:val="000000"/>
          <w:sz w:val="24"/>
          <w:szCs w:val="24"/>
          <w:lang w:val="en-US"/>
        </w:rPr>
        <w:t>for</w:t>
      </w:r>
      <w:commentRangeEnd w:id="0"/>
      <w:r w:rsidR="00AF1132" w:rsidRPr="007F26AE">
        <w:rPr>
          <w:rStyle w:val="CommentReference"/>
          <w:rFonts w:ascii="Arial" w:hAnsi="Arial" w:cs="Arial"/>
          <w:sz w:val="24"/>
          <w:szCs w:val="24"/>
        </w:rPr>
        <w:commentReference w:id="0"/>
      </w:r>
      <w:r w:rsidRPr="007F26AE">
        <w:rPr>
          <w:rFonts w:ascii="Arial" w:eastAsia="Century Schoolbook" w:hAnsi="Arial" w:cs="Arial"/>
          <w:color w:val="000000"/>
          <w:sz w:val="24"/>
          <w:szCs w:val="24"/>
          <w:lang w:val="en-US"/>
        </w:rPr>
        <w:t xml:space="preserve"> every pound of the rates raised as beforementioned</w:t>
      </w:r>
      <w:proofErr w:type="gramStart"/>
      <w:r w:rsidRPr="007F26AE">
        <w:rPr>
          <w:rFonts w:ascii="Arial" w:eastAsia="Century Schoolbook" w:hAnsi="Arial" w:cs="Arial"/>
          <w:color w:val="000000"/>
          <w:sz w:val="24"/>
          <w:szCs w:val="24"/>
          <w:lang w:val="en-US"/>
        </w:rPr>
        <w:t xml:space="preserve">. </w:t>
      </w:r>
      <w:r w:rsidR="00AF1132" w:rsidRPr="007F26AE">
        <w:rPr>
          <w:rFonts w:ascii="Arial" w:eastAsia="Century Schoolbook" w:hAnsi="Arial" w:cs="Arial"/>
          <w:color w:val="000000"/>
          <w:sz w:val="24"/>
          <w:szCs w:val="24"/>
          <w:lang w:val="en-US"/>
        </w:rPr>
        <w:t xml:space="preserve"> </w:t>
      </w:r>
      <w:proofErr w:type="gramEnd"/>
      <w:r w:rsidRPr="007F26AE">
        <w:rPr>
          <w:rFonts w:ascii="Arial" w:eastAsia="Century Schoolbook" w:hAnsi="Arial" w:cs="Arial"/>
          <w:color w:val="000000"/>
          <w:sz w:val="24"/>
          <w:szCs w:val="24"/>
          <w:lang w:val="en-US"/>
        </w:rPr>
        <w:t xml:space="preserve">In the </w:t>
      </w:r>
      <w:proofErr w:type="gramStart"/>
      <w:r w:rsidRPr="007F26AE">
        <w:rPr>
          <w:rFonts w:ascii="Arial" w:eastAsia="Century Schoolbook" w:hAnsi="Arial" w:cs="Arial"/>
          <w:color w:val="000000"/>
          <w:sz w:val="24"/>
          <w:szCs w:val="24"/>
          <w:lang w:val="en-US"/>
        </w:rPr>
        <w:t>Act of 1912</w:t>
      </w:r>
      <w:proofErr w:type="gramEnd"/>
      <w:r w:rsidRPr="007F26AE">
        <w:rPr>
          <w:rFonts w:ascii="Arial" w:eastAsia="Century Schoolbook" w:hAnsi="Arial" w:cs="Arial"/>
          <w:color w:val="000000"/>
          <w:sz w:val="24"/>
          <w:szCs w:val="24"/>
          <w:lang w:val="en-US"/>
        </w:rPr>
        <w:t xml:space="preserve"> the total amount to be so paid by the Treasurer in any one calendar year was fixed at £2,100.</w:t>
      </w:r>
      <w:r w:rsidR="00AF1132" w:rsidRPr="007F26AE">
        <w:rPr>
          <w:rFonts w:ascii="Arial" w:eastAsia="Century Schoolbook" w:hAnsi="Arial" w:cs="Arial"/>
          <w:color w:val="000000"/>
          <w:sz w:val="24"/>
          <w:szCs w:val="24"/>
          <w:lang w:val="en-US"/>
        </w:rPr>
        <w:t xml:space="preserve"> </w:t>
      </w:r>
      <w:r w:rsidRPr="007F26AE">
        <w:rPr>
          <w:rFonts w:ascii="Arial" w:eastAsia="Century Schoolbook" w:hAnsi="Arial" w:cs="Arial"/>
          <w:color w:val="000000"/>
          <w:sz w:val="24"/>
          <w:szCs w:val="24"/>
          <w:lang w:val="en-US"/>
        </w:rPr>
        <w:t xml:space="preserve"> This amount was increased in 1919 to £4,000</w:t>
      </w:r>
      <w:proofErr w:type="gramStart"/>
      <w:r w:rsidRPr="007F26AE">
        <w:rPr>
          <w:rFonts w:ascii="Arial" w:eastAsia="Century Schoolbook" w:hAnsi="Arial" w:cs="Arial"/>
          <w:color w:val="000000"/>
          <w:sz w:val="24"/>
          <w:szCs w:val="24"/>
          <w:lang w:val="en-US"/>
        </w:rPr>
        <w:t xml:space="preserve">. </w:t>
      </w:r>
      <w:r w:rsidR="00283685" w:rsidRPr="007F26AE">
        <w:rPr>
          <w:rFonts w:ascii="Arial" w:eastAsia="Century Schoolbook" w:hAnsi="Arial" w:cs="Arial"/>
          <w:color w:val="000000"/>
          <w:sz w:val="24"/>
          <w:szCs w:val="24"/>
          <w:lang w:val="en-US"/>
        </w:rPr>
        <w:t xml:space="preserve"> </w:t>
      </w:r>
      <w:proofErr w:type="gramEnd"/>
      <w:r w:rsidRPr="007F26AE">
        <w:rPr>
          <w:rFonts w:ascii="Arial" w:eastAsia="Century Schoolbook" w:hAnsi="Arial" w:cs="Arial"/>
          <w:color w:val="000000"/>
          <w:sz w:val="24"/>
          <w:szCs w:val="24"/>
          <w:lang w:val="en-US"/>
        </w:rPr>
        <w:t>The amounts required in past years for payment for scalps have steadily decreased</w:t>
      </w:r>
      <w:proofErr w:type="gramStart"/>
      <w:r w:rsidRPr="007F26AE">
        <w:rPr>
          <w:rFonts w:ascii="Arial" w:eastAsia="Century Schoolbook" w:hAnsi="Arial" w:cs="Arial"/>
          <w:color w:val="000000"/>
          <w:sz w:val="24"/>
          <w:szCs w:val="24"/>
          <w:lang w:val="en-US"/>
        </w:rPr>
        <w:t xml:space="preserve">. </w:t>
      </w:r>
      <w:r w:rsidR="00283685" w:rsidRPr="007F26AE">
        <w:rPr>
          <w:rFonts w:ascii="Arial" w:eastAsia="Century Schoolbook" w:hAnsi="Arial" w:cs="Arial"/>
          <w:color w:val="000000"/>
          <w:sz w:val="24"/>
          <w:szCs w:val="24"/>
          <w:lang w:val="en-US"/>
        </w:rPr>
        <w:t xml:space="preserve"> </w:t>
      </w:r>
      <w:proofErr w:type="gramEnd"/>
      <w:r w:rsidRPr="007F26AE">
        <w:rPr>
          <w:rFonts w:ascii="Arial" w:eastAsia="Century Schoolbook" w:hAnsi="Arial" w:cs="Arial"/>
          <w:color w:val="000000"/>
          <w:sz w:val="24"/>
          <w:szCs w:val="24"/>
          <w:lang w:val="en-US"/>
        </w:rPr>
        <w:t>The number of scalps paid for in 1923 was 34,397</w:t>
      </w:r>
      <w:proofErr w:type="gramStart"/>
      <w:r w:rsidRPr="007F26AE">
        <w:rPr>
          <w:rFonts w:ascii="Arial" w:eastAsia="Century Schoolbook" w:hAnsi="Arial" w:cs="Arial"/>
          <w:color w:val="000000"/>
          <w:sz w:val="24"/>
          <w:szCs w:val="24"/>
          <w:lang w:val="en-US"/>
        </w:rPr>
        <w:t xml:space="preserve">. </w:t>
      </w:r>
      <w:r w:rsidR="00283685" w:rsidRPr="007F26AE">
        <w:rPr>
          <w:rFonts w:ascii="Arial" w:eastAsia="Century Schoolbook" w:hAnsi="Arial" w:cs="Arial"/>
          <w:color w:val="000000"/>
          <w:sz w:val="24"/>
          <w:szCs w:val="24"/>
          <w:lang w:val="en-US"/>
        </w:rPr>
        <w:t xml:space="preserve"> </w:t>
      </w:r>
      <w:proofErr w:type="gramEnd"/>
      <w:r w:rsidRPr="007F26AE">
        <w:rPr>
          <w:rFonts w:ascii="Arial" w:eastAsia="Century Schoolbook" w:hAnsi="Arial" w:cs="Arial"/>
          <w:color w:val="000000"/>
          <w:sz w:val="24"/>
          <w:szCs w:val="24"/>
          <w:lang w:val="en-US"/>
        </w:rPr>
        <w:t>This number has decreased year by year, so that last year the number was 17,201, and this year, owing to the different arrangements made under the Act passed last session for the payment of scalps, it is estimated that the number of scalps which will be presented for payment will be about 10,000</w:t>
      </w:r>
      <w:proofErr w:type="gramStart"/>
      <w:r w:rsidRPr="007F26AE">
        <w:rPr>
          <w:rFonts w:ascii="Arial" w:eastAsia="Century Schoolbook" w:hAnsi="Arial" w:cs="Arial"/>
          <w:color w:val="000000"/>
          <w:sz w:val="24"/>
          <w:szCs w:val="24"/>
          <w:lang w:val="en-US"/>
        </w:rPr>
        <w:t xml:space="preserve">. </w:t>
      </w:r>
      <w:r w:rsidR="00283685" w:rsidRPr="007F26AE">
        <w:rPr>
          <w:rFonts w:ascii="Arial" w:eastAsia="Century Schoolbook" w:hAnsi="Arial" w:cs="Arial"/>
          <w:color w:val="000000"/>
          <w:sz w:val="24"/>
          <w:szCs w:val="24"/>
          <w:lang w:val="en-US"/>
        </w:rPr>
        <w:t xml:space="preserve"> </w:t>
      </w:r>
      <w:proofErr w:type="gramEnd"/>
      <w:r w:rsidRPr="007F26AE">
        <w:rPr>
          <w:rFonts w:ascii="Arial" w:eastAsia="Century Schoolbook" w:hAnsi="Arial" w:cs="Arial"/>
          <w:color w:val="000000"/>
          <w:sz w:val="24"/>
          <w:szCs w:val="24"/>
          <w:lang w:val="en-US"/>
        </w:rPr>
        <w:t xml:space="preserve">The amount which it is expected to raise by the levying of rates during the current year is £5,700, although the rates were in </w:t>
      </w:r>
      <w:r w:rsidR="007F26AE" w:rsidRPr="007F26AE">
        <w:rPr>
          <w:rFonts w:ascii="Arial" w:eastAsia="Century Schoolbook" w:hAnsi="Arial" w:cs="Arial"/>
          <w:color w:val="000000"/>
          <w:sz w:val="24"/>
          <w:szCs w:val="24"/>
          <w:lang w:val="en-US"/>
        </w:rPr>
        <w:t>November</w:t>
      </w:r>
      <w:r w:rsidRPr="007F26AE">
        <w:rPr>
          <w:rFonts w:ascii="Arial" w:eastAsia="Century Schoolbook" w:hAnsi="Arial" w:cs="Arial"/>
          <w:color w:val="000000"/>
          <w:sz w:val="24"/>
          <w:szCs w:val="24"/>
          <w:lang w:val="en-US"/>
        </w:rPr>
        <w:t xml:space="preserve"> 1928, in the case of land within vermin-fenced districts, reduced from 9d. a square mile to 6d., and in the case of other land, reduced from Is. a square mile to 9d. It follows, therefore, that the amount which will be raised by the imposition of rates will of itself be sufficient to meet the estimated cost of payment for scalps in the current year, and that the maximum of the Government subsidy, as now fixed at £4,000, is higher than is necessary in the existing circumstances</w:t>
      </w:r>
      <w:proofErr w:type="gramStart"/>
      <w:r w:rsidRPr="007F26AE">
        <w:rPr>
          <w:rFonts w:ascii="Arial" w:eastAsia="Century Schoolbook" w:hAnsi="Arial" w:cs="Arial"/>
          <w:color w:val="000000"/>
          <w:sz w:val="24"/>
          <w:szCs w:val="24"/>
          <w:lang w:val="en-US"/>
        </w:rPr>
        <w:t xml:space="preserve">. </w:t>
      </w:r>
      <w:r w:rsidR="00283685" w:rsidRPr="007F26AE">
        <w:rPr>
          <w:rFonts w:ascii="Arial" w:eastAsia="Century Schoolbook" w:hAnsi="Arial" w:cs="Arial"/>
          <w:color w:val="000000"/>
          <w:sz w:val="24"/>
          <w:szCs w:val="24"/>
          <w:lang w:val="en-US"/>
        </w:rPr>
        <w:t xml:space="preserve"> </w:t>
      </w:r>
      <w:proofErr w:type="gramEnd"/>
      <w:r w:rsidRPr="007F26AE">
        <w:rPr>
          <w:rFonts w:ascii="Arial" w:eastAsia="Century Schoolbook" w:hAnsi="Arial" w:cs="Arial"/>
          <w:color w:val="000000"/>
          <w:sz w:val="24"/>
          <w:szCs w:val="24"/>
          <w:lang w:val="en-US"/>
        </w:rPr>
        <w:t>Clause 2 therefore amends section 7 of the principal Act and provides that the Government subsidy in a</w:t>
      </w:r>
      <w:r w:rsidR="00283685" w:rsidRPr="007F26AE">
        <w:rPr>
          <w:rFonts w:ascii="Arial" w:eastAsia="Century Schoolbook" w:hAnsi="Arial" w:cs="Arial"/>
          <w:color w:val="000000"/>
          <w:sz w:val="24"/>
          <w:szCs w:val="24"/>
          <w:lang w:val="en-US"/>
        </w:rPr>
        <w:t>n</w:t>
      </w:r>
      <w:r w:rsidRPr="007F26AE">
        <w:rPr>
          <w:rFonts w:ascii="Arial" w:eastAsia="Century Schoolbook" w:hAnsi="Arial" w:cs="Arial"/>
          <w:color w:val="000000"/>
          <w:sz w:val="24"/>
          <w:szCs w:val="24"/>
          <w:lang w:val="en-US"/>
        </w:rPr>
        <w:t>y one calendar year shall not exceed £2,000, instead of £4,000, as at present provided</w:t>
      </w:r>
      <w:proofErr w:type="gramStart"/>
      <w:r w:rsidRPr="007F26AE">
        <w:rPr>
          <w:rFonts w:ascii="Arial" w:eastAsia="Century Schoolbook" w:hAnsi="Arial" w:cs="Arial"/>
          <w:color w:val="000000"/>
          <w:sz w:val="24"/>
          <w:szCs w:val="24"/>
          <w:lang w:val="en-US"/>
        </w:rPr>
        <w:t>.</w:t>
      </w:r>
      <w:r w:rsidR="00283685" w:rsidRPr="007F26AE">
        <w:rPr>
          <w:rFonts w:ascii="Arial" w:eastAsia="Century Schoolbook" w:hAnsi="Arial" w:cs="Arial"/>
          <w:color w:val="000000"/>
          <w:sz w:val="24"/>
          <w:szCs w:val="24"/>
          <w:lang w:val="en-US"/>
        </w:rPr>
        <w:t xml:space="preserve"> </w:t>
      </w:r>
      <w:r w:rsidRPr="007F26AE">
        <w:rPr>
          <w:rFonts w:ascii="Arial" w:eastAsia="Century Schoolbook" w:hAnsi="Arial" w:cs="Arial"/>
          <w:color w:val="000000"/>
          <w:sz w:val="24"/>
          <w:szCs w:val="24"/>
          <w:lang w:val="en-US"/>
        </w:rPr>
        <w:t xml:space="preserve"> </w:t>
      </w:r>
      <w:proofErr w:type="gramEnd"/>
      <w:r w:rsidRPr="007F26AE">
        <w:rPr>
          <w:rFonts w:ascii="Arial" w:eastAsia="Century Schoolbook" w:hAnsi="Arial" w:cs="Arial"/>
          <w:color w:val="000000"/>
          <w:sz w:val="24"/>
          <w:szCs w:val="24"/>
          <w:lang w:val="en-US"/>
        </w:rPr>
        <w:t>Under section 8 of the principal Act the T</w:t>
      </w:r>
      <w:r w:rsidR="00283685" w:rsidRPr="007F26AE">
        <w:rPr>
          <w:rFonts w:ascii="Arial" w:eastAsia="Century Schoolbook" w:hAnsi="Arial" w:cs="Arial"/>
          <w:color w:val="000000"/>
          <w:sz w:val="24"/>
          <w:szCs w:val="24"/>
          <w:lang w:val="en-US"/>
        </w:rPr>
        <w:t>rea</w:t>
      </w:r>
      <w:r w:rsidRPr="007F26AE">
        <w:rPr>
          <w:rFonts w:ascii="Arial" w:eastAsia="Century Schoolbook" w:hAnsi="Arial" w:cs="Arial"/>
          <w:color w:val="000000"/>
          <w:sz w:val="24"/>
          <w:szCs w:val="24"/>
          <w:lang w:val="en-US"/>
        </w:rPr>
        <w:t>surer is empowered to make advances to the fund pending the collection of rates</w:t>
      </w:r>
      <w:proofErr w:type="gramStart"/>
      <w:r w:rsidRPr="007F26AE">
        <w:rPr>
          <w:rFonts w:ascii="Arial" w:eastAsia="Century Schoolbook" w:hAnsi="Arial" w:cs="Arial"/>
          <w:color w:val="000000"/>
          <w:sz w:val="24"/>
          <w:szCs w:val="24"/>
          <w:lang w:val="en-US"/>
        </w:rPr>
        <w:t>.</w:t>
      </w:r>
      <w:r w:rsidR="00283685" w:rsidRPr="007F26AE">
        <w:rPr>
          <w:rFonts w:ascii="Arial" w:eastAsia="Century Schoolbook" w:hAnsi="Arial" w:cs="Arial"/>
          <w:color w:val="000000"/>
          <w:sz w:val="24"/>
          <w:szCs w:val="24"/>
          <w:lang w:val="en-US"/>
        </w:rPr>
        <w:t xml:space="preserve"> </w:t>
      </w:r>
      <w:r w:rsidRPr="007F26AE">
        <w:rPr>
          <w:rFonts w:ascii="Arial" w:eastAsia="Century Schoolbook" w:hAnsi="Arial" w:cs="Arial"/>
          <w:color w:val="000000"/>
          <w:sz w:val="24"/>
          <w:szCs w:val="24"/>
          <w:lang w:val="en-US"/>
        </w:rPr>
        <w:t xml:space="preserve"> </w:t>
      </w:r>
      <w:proofErr w:type="gramEnd"/>
      <w:r w:rsidRPr="007F26AE">
        <w:rPr>
          <w:rFonts w:ascii="Arial" w:eastAsia="Century Schoolbook" w:hAnsi="Arial" w:cs="Arial"/>
          <w:color w:val="000000"/>
          <w:sz w:val="24"/>
          <w:szCs w:val="24"/>
          <w:lang w:val="en-US"/>
        </w:rPr>
        <w:t>The section provides that interest at the rate o</w:t>
      </w:r>
      <w:r w:rsidR="00283685" w:rsidRPr="007F26AE">
        <w:rPr>
          <w:rFonts w:ascii="Arial" w:eastAsia="Century Schoolbook" w:hAnsi="Arial" w:cs="Arial"/>
          <w:color w:val="000000"/>
          <w:sz w:val="24"/>
          <w:szCs w:val="24"/>
          <w:lang w:val="en-US"/>
        </w:rPr>
        <w:t>f</w:t>
      </w:r>
      <w:r w:rsidR="007F26AE" w:rsidRPr="007F26AE">
        <w:rPr>
          <w:rFonts w:ascii="Arial" w:eastAsia="Century Schoolbook" w:hAnsi="Arial" w:cs="Arial"/>
          <w:color w:val="000000"/>
          <w:sz w:val="24"/>
          <w:szCs w:val="24"/>
          <w:lang w:val="en-US"/>
        </w:rPr>
        <w:t xml:space="preserve"> 3 </w:t>
      </w:r>
      <w:r w:rsidRPr="007F26AE">
        <w:rPr>
          <w:rFonts w:ascii="Arial" w:eastAsia="Century Schoolbook" w:hAnsi="Arial" w:cs="Arial"/>
          <w:color w:val="000000"/>
          <w:sz w:val="24"/>
          <w:szCs w:val="24"/>
          <w:lang w:val="en-US"/>
        </w:rPr>
        <w:t>per cent, per annum is to be paid on these advances. This rate of interest, which was adequate in 1912, is insufficient to cover the cost to the Treasury at the current rates of interest</w:t>
      </w:r>
      <w:proofErr w:type="gramStart"/>
      <w:r w:rsidRPr="007F26AE">
        <w:rPr>
          <w:rFonts w:ascii="Arial" w:eastAsia="Century Schoolbook" w:hAnsi="Arial" w:cs="Arial"/>
          <w:color w:val="000000"/>
          <w:sz w:val="24"/>
          <w:szCs w:val="24"/>
          <w:lang w:val="en-US"/>
        </w:rPr>
        <w:t xml:space="preserve">. </w:t>
      </w:r>
      <w:r w:rsidR="00283685" w:rsidRPr="007F26AE">
        <w:rPr>
          <w:rFonts w:ascii="Arial" w:eastAsia="Century Schoolbook" w:hAnsi="Arial" w:cs="Arial"/>
          <w:color w:val="000000"/>
          <w:sz w:val="24"/>
          <w:szCs w:val="24"/>
          <w:lang w:val="en-US"/>
        </w:rPr>
        <w:t xml:space="preserve"> </w:t>
      </w:r>
      <w:proofErr w:type="gramEnd"/>
      <w:r w:rsidRPr="007F26AE">
        <w:rPr>
          <w:rFonts w:ascii="Arial" w:eastAsia="Century Schoolbook" w:hAnsi="Arial" w:cs="Arial"/>
          <w:color w:val="000000"/>
          <w:sz w:val="24"/>
          <w:szCs w:val="24"/>
          <w:lang w:val="en-US"/>
        </w:rPr>
        <w:t xml:space="preserve">Clause 3 therefore amends section 8 of the principal </w:t>
      </w:r>
      <w:proofErr w:type="gramStart"/>
      <w:r w:rsidRPr="007F26AE">
        <w:rPr>
          <w:rFonts w:ascii="Arial" w:eastAsia="Century Schoolbook" w:hAnsi="Arial" w:cs="Arial"/>
          <w:color w:val="000000"/>
          <w:sz w:val="24"/>
          <w:szCs w:val="24"/>
          <w:lang w:val="en-US"/>
        </w:rPr>
        <w:t>Act, and</w:t>
      </w:r>
      <w:proofErr w:type="gramEnd"/>
      <w:r w:rsidRPr="007F26AE">
        <w:rPr>
          <w:rFonts w:ascii="Arial" w:eastAsia="Century Schoolbook" w:hAnsi="Arial" w:cs="Arial"/>
          <w:color w:val="000000"/>
          <w:sz w:val="24"/>
          <w:szCs w:val="24"/>
          <w:lang w:val="en-US"/>
        </w:rPr>
        <w:t xml:space="preserve"> fixes the rate of</w:t>
      </w:r>
      <w:r w:rsidR="00283685" w:rsidRPr="007F26AE">
        <w:rPr>
          <w:rFonts w:ascii="Arial" w:eastAsia="Century Schoolbook" w:hAnsi="Arial" w:cs="Arial"/>
          <w:color w:val="000000"/>
          <w:sz w:val="24"/>
          <w:szCs w:val="24"/>
          <w:lang w:val="en-US"/>
        </w:rPr>
        <w:t xml:space="preserve"> </w:t>
      </w:r>
      <w:r w:rsidRPr="007F26AE">
        <w:rPr>
          <w:rFonts w:ascii="Arial" w:eastAsia="Century Schoolbook" w:hAnsi="Arial" w:cs="Arial"/>
          <w:color w:val="000000"/>
          <w:sz w:val="24"/>
          <w:szCs w:val="24"/>
          <w:lang w:val="en-US"/>
        </w:rPr>
        <w:t xml:space="preserve">interest payable on the advances made by Treasurer under the section at 5 per cent, </w:t>
      </w:r>
      <w:r w:rsidR="00283685" w:rsidRPr="007F26AE">
        <w:rPr>
          <w:rFonts w:ascii="Arial" w:eastAsia="Century Schoolbook" w:hAnsi="Arial" w:cs="Arial"/>
          <w:color w:val="000000"/>
          <w:sz w:val="24"/>
          <w:szCs w:val="24"/>
          <w:lang w:val="en-US"/>
        </w:rPr>
        <w:t xml:space="preserve">per </w:t>
      </w:r>
      <w:r w:rsidRPr="007F26AE">
        <w:rPr>
          <w:rFonts w:ascii="Arial" w:eastAsia="Century Schoolbook" w:hAnsi="Arial" w:cs="Arial"/>
          <w:color w:val="000000"/>
          <w:sz w:val="24"/>
          <w:szCs w:val="24"/>
          <w:lang w:val="en-US"/>
        </w:rPr>
        <w:t xml:space="preserve">annum. In four </w:t>
      </w:r>
      <w:proofErr w:type="gramStart"/>
      <w:r w:rsidRPr="007F26AE">
        <w:rPr>
          <w:rFonts w:ascii="Arial" w:eastAsia="Century Schoolbook" w:hAnsi="Arial" w:cs="Arial"/>
          <w:color w:val="000000"/>
          <w:sz w:val="24"/>
          <w:szCs w:val="24"/>
          <w:lang w:val="en-US"/>
        </w:rPr>
        <w:t>years</w:t>
      </w:r>
      <w:proofErr w:type="gramEnd"/>
      <w:r w:rsidRPr="007F26AE">
        <w:rPr>
          <w:rFonts w:ascii="Arial" w:eastAsia="Century Schoolbook" w:hAnsi="Arial" w:cs="Arial"/>
          <w:color w:val="000000"/>
          <w:sz w:val="24"/>
          <w:szCs w:val="24"/>
          <w:lang w:val="en-US"/>
        </w:rPr>
        <w:t xml:space="preserve"> the Wild Dog fund has grown until to-day there is a credit of £16,401</w:t>
      </w:r>
      <w:r w:rsidR="00283685" w:rsidRPr="007F26AE">
        <w:rPr>
          <w:rFonts w:ascii="Arial" w:eastAsia="Century Schoolbook" w:hAnsi="Arial" w:cs="Arial"/>
          <w:color w:val="000000"/>
          <w:sz w:val="24"/>
          <w:szCs w:val="24"/>
          <w:lang w:val="en-US"/>
        </w:rPr>
        <w:t>.</w:t>
      </w:r>
      <w:r w:rsidRPr="007F26AE">
        <w:rPr>
          <w:rFonts w:ascii="Arial" w:eastAsia="Century Schoolbook" w:hAnsi="Arial" w:cs="Arial"/>
          <w:color w:val="000000"/>
          <w:sz w:val="24"/>
          <w:szCs w:val="24"/>
          <w:lang w:val="en-US"/>
        </w:rPr>
        <w:t xml:space="preserve"> </w:t>
      </w:r>
      <w:r w:rsidR="00283685" w:rsidRPr="007F26AE">
        <w:rPr>
          <w:rFonts w:ascii="Arial" w:eastAsia="Century Schoolbook" w:hAnsi="Arial" w:cs="Arial"/>
          <w:color w:val="000000"/>
          <w:sz w:val="24"/>
          <w:szCs w:val="24"/>
          <w:lang w:val="en-US"/>
        </w:rPr>
        <w:t xml:space="preserve"> </w:t>
      </w:r>
      <w:r w:rsidRPr="007F26AE">
        <w:rPr>
          <w:rFonts w:ascii="Arial" w:eastAsia="Century Schoolbook" w:hAnsi="Arial" w:cs="Arial"/>
          <w:color w:val="000000"/>
          <w:sz w:val="24"/>
          <w:szCs w:val="24"/>
          <w:lang w:val="en-US"/>
        </w:rPr>
        <w:t>Having that in mind, the Government last year on my recommendation, decided to reduce the tax from 9d. and Is. to 6d. and 9d.</w:t>
      </w:r>
    </w:p>
    <w:p w14:paraId="470B6A82" w14:textId="77777777" w:rsidR="00283685" w:rsidRPr="007F26AE" w:rsidRDefault="00283685" w:rsidP="007F26AE">
      <w:pPr>
        <w:widowControl w:val="0"/>
        <w:spacing w:after="98" w:line="276" w:lineRule="auto"/>
        <w:ind w:right="260"/>
        <w:jc w:val="both"/>
        <w:rPr>
          <w:rFonts w:ascii="Arial" w:eastAsia="Century Schoolbook" w:hAnsi="Arial" w:cs="Arial"/>
          <w:color w:val="000000"/>
          <w:sz w:val="24"/>
          <w:szCs w:val="24"/>
          <w:lang w:val="en-US"/>
        </w:rPr>
      </w:pPr>
    </w:p>
    <w:p w14:paraId="5D866942" w14:textId="2049B758" w:rsidR="00245BF6" w:rsidRPr="007F26AE" w:rsidRDefault="00245BF6" w:rsidP="007F26AE">
      <w:pPr>
        <w:widowControl w:val="0"/>
        <w:spacing w:after="98" w:line="276" w:lineRule="auto"/>
        <w:ind w:right="260"/>
        <w:jc w:val="both"/>
        <w:rPr>
          <w:rFonts w:ascii="Arial" w:eastAsia="Century Schoolbook" w:hAnsi="Arial" w:cs="Arial"/>
          <w:color w:val="000000"/>
          <w:sz w:val="24"/>
          <w:szCs w:val="24"/>
          <w:lang w:val="en-US"/>
        </w:rPr>
      </w:pPr>
      <w:r w:rsidRPr="007F26AE">
        <w:rPr>
          <w:rFonts w:ascii="Arial" w:eastAsia="Century Schoolbook" w:hAnsi="Arial" w:cs="Arial"/>
          <w:color w:val="000000"/>
          <w:sz w:val="24"/>
          <w:szCs w:val="24"/>
          <w:lang w:val="en-US"/>
        </w:rPr>
        <w:t>The Hon. T. Butterfield—Why not increase the scalp payment?</w:t>
      </w:r>
    </w:p>
    <w:p w14:paraId="0880FE8B" w14:textId="5EE3342C" w:rsidR="00245BF6" w:rsidRPr="007F26AE" w:rsidRDefault="00245BF6" w:rsidP="007F26AE">
      <w:pPr>
        <w:widowControl w:val="0"/>
        <w:spacing w:after="0" w:line="276" w:lineRule="auto"/>
        <w:ind w:right="260"/>
        <w:jc w:val="both"/>
        <w:rPr>
          <w:rFonts w:ascii="Arial" w:eastAsia="Century Schoolbook" w:hAnsi="Arial" w:cs="Arial"/>
          <w:color w:val="000000"/>
          <w:sz w:val="24"/>
          <w:szCs w:val="24"/>
          <w:lang w:val="en-US"/>
        </w:rPr>
      </w:pPr>
      <w:r w:rsidRPr="007F26AE">
        <w:rPr>
          <w:rFonts w:ascii="Arial" w:eastAsia="Century Schoolbook" w:hAnsi="Arial" w:cs="Arial"/>
          <w:color w:val="000000"/>
          <w:sz w:val="24"/>
          <w:szCs w:val="24"/>
          <w:lang w:val="en-US"/>
        </w:rPr>
        <w:t>The COMMISSIONER of CROWN LAND</w:t>
      </w:r>
      <w:r w:rsidR="00283685" w:rsidRPr="007F26AE">
        <w:rPr>
          <w:rFonts w:ascii="Arial" w:eastAsia="Century Schoolbook" w:hAnsi="Arial" w:cs="Arial"/>
          <w:color w:val="000000"/>
          <w:sz w:val="24"/>
          <w:szCs w:val="24"/>
          <w:lang w:val="en-US"/>
        </w:rPr>
        <w:t>s</w:t>
      </w:r>
      <w:r w:rsidRPr="007F26AE">
        <w:rPr>
          <w:rFonts w:ascii="Arial" w:eastAsia="Century Schoolbook" w:hAnsi="Arial" w:cs="Arial"/>
          <w:color w:val="000000"/>
          <w:sz w:val="24"/>
          <w:szCs w:val="24"/>
          <w:lang w:val="en-US"/>
        </w:rPr>
        <w:t xml:space="preserve"> </w:t>
      </w:r>
      <w:proofErr w:type="gramStart"/>
      <w:r w:rsidRPr="007F26AE">
        <w:rPr>
          <w:rFonts w:ascii="Arial" w:eastAsia="Century Schoolbook" w:hAnsi="Arial" w:cs="Arial"/>
          <w:color w:val="000000"/>
          <w:sz w:val="24"/>
          <w:szCs w:val="24"/>
          <w:lang w:val="en-US"/>
        </w:rPr>
        <w:t>The</w:t>
      </w:r>
      <w:proofErr w:type="gramEnd"/>
      <w:r w:rsidRPr="007F26AE">
        <w:rPr>
          <w:rFonts w:ascii="Arial" w:eastAsia="Century Schoolbook" w:hAnsi="Arial" w:cs="Arial"/>
          <w:color w:val="000000"/>
          <w:sz w:val="24"/>
          <w:szCs w:val="24"/>
          <w:lang w:val="en-US"/>
        </w:rPr>
        <w:t xml:space="preserve"> Government are in communication with th</w:t>
      </w:r>
      <w:r w:rsidR="007F26AE" w:rsidRPr="007F26AE">
        <w:rPr>
          <w:rFonts w:ascii="Arial" w:eastAsia="Century Schoolbook" w:hAnsi="Arial" w:cs="Arial"/>
          <w:color w:val="000000"/>
          <w:sz w:val="24"/>
          <w:szCs w:val="24"/>
          <w:lang w:val="en-US"/>
        </w:rPr>
        <w:t>e</w:t>
      </w:r>
      <w:r w:rsidRPr="007F26AE">
        <w:rPr>
          <w:rFonts w:ascii="Arial" w:eastAsia="Century Schoolbook" w:hAnsi="Arial" w:cs="Arial"/>
          <w:color w:val="000000"/>
          <w:sz w:val="24"/>
          <w:szCs w:val="24"/>
          <w:lang w:val="en-US"/>
        </w:rPr>
        <w:t xml:space="preserve"> Federal Government, and have asked them to increase their subsidy from 5s. to at least the amount paid by the South Australian Government.</w:t>
      </w:r>
      <w:r w:rsidR="00283685" w:rsidRPr="007F26AE">
        <w:rPr>
          <w:rFonts w:ascii="Arial" w:eastAsia="Century Schoolbook" w:hAnsi="Arial" w:cs="Arial"/>
          <w:color w:val="000000"/>
          <w:sz w:val="24"/>
          <w:szCs w:val="24"/>
          <w:lang w:val="en-US"/>
        </w:rPr>
        <w:t xml:space="preserve"> </w:t>
      </w:r>
      <w:r w:rsidRPr="007F26AE">
        <w:rPr>
          <w:rFonts w:ascii="Arial" w:eastAsia="Century Schoolbook" w:hAnsi="Arial" w:cs="Arial"/>
          <w:color w:val="000000"/>
          <w:sz w:val="24"/>
          <w:szCs w:val="24"/>
          <w:lang w:val="en-US"/>
        </w:rPr>
        <w:t xml:space="preserve"> A few days </w:t>
      </w:r>
      <w:proofErr w:type="gramStart"/>
      <w:r w:rsidRPr="007F26AE">
        <w:rPr>
          <w:rFonts w:ascii="Arial" w:eastAsia="Century Schoolbook" w:hAnsi="Arial" w:cs="Arial"/>
          <w:color w:val="000000"/>
          <w:sz w:val="24"/>
          <w:szCs w:val="24"/>
          <w:lang w:val="en-US"/>
        </w:rPr>
        <w:lastRenderedPageBreak/>
        <w:t>ago</w:t>
      </w:r>
      <w:proofErr w:type="gramEnd"/>
      <w:r w:rsidRPr="007F26AE">
        <w:rPr>
          <w:rFonts w:ascii="Arial" w:eastAsia="Century Schoolbook" w:hAnsi="Arial" w:cs="Arial"/>
          <w:color w:val="000000"/>
          <w:sz w:val="24"/>
          <w:szCs w:val="24"/>
          <w:lang w:val="en-US"/>
        </w:rPr>
        <w:t xml:space="preserve"> I told the deputation from the Stockowners’ Association that if the Government could induce the Federal authorities to increase the scalp payment from 5s. to 10s,</w:t>
      </w:r>
    </w:p>
    <w:p w14:paraId="57B1CDBF" w14:textId="32E92674" w:rsidR="00245BF6" w:rsidRPr="007F26AE" w:rsidRDefault="00245BF6" w:rsidP="007F26AE">
      <w:pPr>
        <w:widowControl w:val="0"/>
        <w:spacing w:after="120" w:line="276" w:lineRule="auto"/>
        <w:ind w:right="260"/>
        <w:rPr>
          <w:rFonts w:ascii="Arial" w:eastAsia="Century Schoolbook" w:hAnsi="Arial" w:cs="Arial"/>
          <w:color w:val="000000"/>
          <w:sz w:val="24"/>
          <w:szCs w:val="24"/>
          <w:lang w:val="en-US"/>
        </w:rPr>
      </w:pPr>
      <w:r w:rsidRPr="007F26AE">
        <w:rPr>
          <w:rFonts w:ascii="Arial" w:eastAsia="Century Schoolbook" w:hAnsi="Arial" w:cs="Arial"/>
          <w:color w:val="000000"/>
          <w:sz w:val="24"/>
          <w:szCs w:val="24"/>
          <w:lang w:val="en-US"/>
        </w:rPr>
        <w:t>I was prepared to recommend to Cabinet that the payment be increased to a similar amount in South Australia</w:t>
      </w:r>
      <w:proofErr w:type="gramStart"/>
      <w:r w:rsidRPr="007F26AE">
        <w:rPr>
          <w:rFonts w:ascii="Arial" w:eastAsia="Century Schoolbook" w:hAnsi="Arial" w:cs="Arial"/>
          <w:color w:val="000000"/>
          <w:sz w:val="24"/>
          <w:szCs w:val="24"/>
          <w:lang w:val="en-US"/>
        </w:rPr>
        <w:t xml:space="preserve">. </w:t>
      </w:r>
      <w:r w:rsidR="00283685" w:rsidRPr="007F26AE">
        <w:rPr>
          <w:rFonts w:ascii="Arial" w:eastAsia="Century Schoolbook" w:hAnsi="Arial" w:cs="Arial"/>
          <w:color w:val="000000"/>
          <w:sz w:val="24"/>
          <w:szCs w:val="24"/>
          <w:lang w:val="en-US"/>
        </w:rPr>
        <w:t xml:space="preserve"> </w:t>
      </w:r>
      <w:proofErr w:type="gramEnd"/>
      <w:r w:rsidRPr="007F26AE">
        <w:rPr>
          <w:rFonts w:ascii="Arial" w:eastAsia="Century Schoolbook" w:hAnsi="Arial" w:cs="Arial"/>
          <w:color w:val="000000"/>
          <w:sz w:val="24"/>
          <w:szCs w:val="24"/>
          <w:lang w:val="en-US"/>
        </w:rPr>
        <w:t>The trend of communication into South Australia is north to south and this means that so long as South Australia pays a higher rate than the Federal Government, doggers in the Northern Territory will attempt to bring their scalps to South Australia for payment</w:t>
      </w:r>
      <w:proofErr w:type="gramStart"/>
      <w:r w:rsidRPr="007F26AE">
        <w:rPr>
          <w:rFonts w:ascii="Arial" w:eastAsia="Century Schoolbook" w:hAnsi="Arial" w:cs="Arial"/>
          <w:color w:val="000000"/>
          <w:sz w:val="24"/>
          <w:szCs w:val="24"/>
          <w:lang w:val="en-US"/>
        </w:rPr>
        <w:t xml:space="preserve">. </w:t>
      </w:r>
      <w:r w:rsidR="00283685" w:rsidRPr="007F26AE">
        <w:rPr>
          <w:rFonts w:ascii="Arial" w:eastAsia="Century Schoolbook" w:hAnsi="Arial" w:cs="Arial"/>
          <w:color w:val="000000"/>
          <w:sz w:val="24"/>
          <w:szCs w:val="24"/>
          <w:lang w:val="en-US"/>
        </w:rPr>
        <w:t xml:space="preserve"> </w:t>
      </w:r>
      <w:proofErr w:type="gramEnd"/>
      <w:r w:rsidRPr="007F26AE">
        <w:rPr>
          <w:rFonts w:ascii="Arial" w:eastAsia="Century Schoolbook" w:hAnsi="Arial" w:cs="Arial"/>
          <w:color w:val="000000"/>
          <w:sz w:val="24"/>
          <w:szCs w:val="24"/>
          <w:lang w:val="en-US"/>
        </w:rPr>
        <w:t>I move the second reading.</w:t>
      </w:r>
    </w:p>
    <w:p w14:paraId="5B2EFB84" w14:textId="6651B0C0" w:rsidR="00245BF6" w:rsidRPr="007F26AE" w:rsidRDefault="00245BF6" w:rsidP="007F26AE">
      <w:pPr>
        <w:widowControl w:val="0"/>
        <w:spacing w:after="562" w:line="276" w:lineRule="auto"/>
        <w:ind w:right="260"/>
        <w:rPr>
          <w:rFonts w:ascii="Arial" w:eastAsia="Century Schoolbook" w:hAnsi="Arial" w:cs="Arial"/>
          <w:color w:val="000000"/>
          <w:sz w:val="24"/>
          <w:szCs w:val="24"/>
          <w:lang w:val="en-US"/>
        </w:rPr>
      </w:pPr>
      <w:r w:rsidRPr="007F26AE">
        <w:rPr>
          <w:rFonts w:ascii="Arial" w:eastAsia="Century Schoolbook" w:hAnsi="Arial" w:cs="Arial"/>
          <w:color w:val="000000"/>
          <w:sz w:val="24"/>
          <w:szCs w:val="24"/>
          <w:lang w:val="en-US"/>
        </w:rPr>
        <w:t>The Hon. T. BUTTERFIELD se</w:t>
      </w:r>
      <w:r w:rsidR="00283685" w:rsidRPr="007F26AE">
        <w:rPr>
          <w:rFonts w:ascii="Arial" w:eastAsia="Century Schoolbook" w:hAnsi="Arial" w:cs="Arial"/>
          <w:color w:val="000000"/>
          <w:sz w:val="24"/>
          <w:szCs w:val="24"/>
          <w:lang w:val="en-US"/>
        </w:rPr>
        <w:t>c</w:t>
      </w:r>
      <w:r w:rsidRPr="007F26AE">
        <w:rPr>
          <w:rFonts w:ascii="Arial" w:eastAsia="Century Schoolbook" w:hAnsi="Arial" w:cs="Arial"/>
          <w:color w:val="000000"/>
          <w:sz w:val="24"/>
          <w:szCs w:val="24"/>
          <w:lang w:val="en-US"/>
        </w:rPr>
        <w:t>ured the adjournment of the debate until August 7.</w:t>
      </w:r>
    </w:p>
    <w:p w14:paraId="3B687BE9" w14:textId="77777777" w:rsidR="008F5ACB" w:rsidRPr="00AF1132" w:rsidRDefault="008F5ACB">
      <w:pPr>
        <w:rPr>
          <w:rFonts w:ascii="Arial" w:hAnsi="Arial" w:cs="Arial"/>
          <w:sz w:val="24"/>
          <w:szCs w:val="24"/>
        </w:rPr>
      </w:pPr>
    </w:p>
    <w:sectPr w:rsidR="008F5ACB" w:rsidRPr="00AF1132">
      <w:footerReference w:type="default" r:id="rId1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lowman Plowman" w:date="2021-09-11T18:11:00Z" w:initials="PP">
    <w:p w14:paraId="227AC39B" w14:textId="7E91FB3F" w:rsidR="00AF1132" w:rsidRDefault="00AF1132">
      <w:pPr>
        <w:pStyle w:val="CommentText"/>
      </w:pPr>
      <w:r>
        <w:rPr>
          <w:rStyle w:val="CommentReference"/>
        </w:rPr>
        <w:annotationRef/>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7AC3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76FE6" w16cex:dateUtc="2021-09-11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7AC39B" w16cid:durableId="24E76F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45058" w14:textId="77777777" w:rsidR="007F26AE" w:rsidRDefault="007F26AE" w:rsidP="007F26AE">
      <w:pPr>
        <w:spacing w:after="0" w:line="240" w:lineRule="auto"/>
      </w:pPr>
      <w:r>
        <w:separator/>
      </w:r>
    </w:p>
  </w:endnote>
  <w:endnote w:type="continuationSeparator" w:id="0">
    <w:p w14:paraId="35080764" w14:textId="77777777" w:rsidR="007F26AE" w:rsidRDefault="007F26AE" w:rsidP="007F2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A5EC5" w14:textId="77777777" w:rsidR="007F26AE" w:rsidRPr="007F26AE" w:rsidRDefault="007F26AE" w:rsidP="007F26AE">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7F26AE">
      <w:rPr>
        <w:rFonts w:ascii="Arial Unicode MS" w:eastAsia="Arial Unicode MS" w:hAnsi="Arial Unicode MS" w:cs="Arial Unicode MS" w:hint="eastAsia"/>
        <w:noProof/>
        <w:color w:val="548DD4"/>
        <w:sz w:val="24"/>
        <w:szCs w:val="24"/>
        <w:lang w:val="en-US"/>
      </w:rPr>
      <w:t>History of Agriculture South Australia</w:t>
    </w:r>
  </w:p>
  <w:p w14:paraId="5BCCBCFB" w14:textId="77777777" w:rsidR="007F26AE" w:rsidRDefault="007F2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4F5C" w14:textId="77777777" w:rsidR="007F26AE" w:rsidRDefault="007F26AE" w:rsidP="007F26AE">
      <w:pPr>
        <w:spacing w:after="0" w:line="240" w:lineRule="auto"/>
      </w:pPr>
      <w:r>
        <w:separator/>
      </w:r>
    </w:p>
  </w:footnote>
  <w:footnote w:type="continuationSeparator" w:id="0">
    <w:p w14:paraId="4EA8E025" w14:textId="77777777" w:rsidR="007F26AE" w:rsidRDefault="007F26AE" w:rsidP="007F26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40816"/>
    <w:multiLevelType w:val="multilevel"/>
    <w:tmpl w:val="B1163F78"/>
    <w:lvl w:ilvl="0">
      <w:start w:val="3"/>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lowman Plowman">
    <w15:presenceInfo w15:providerId="Windows Live" w15:userId="8140b7e5a465f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BF6"/>
    <w:rsid w:val="00245BF6"/>
    <w:rsid w:val="00283685"/>
    <w:rsid w:val="007F26AE"/>
    <w:rsid w:val="008F5ACB"/>
    <w:rsid w:val="00AF11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74CC2"/>
  <w15:chartTrackingRefBased/>
  <w15:docId w15:val="{30C888E0-8D02-40FA-91F7-CB924AED1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F1132"/>
    <w:rPr>
      <w:sz w:val="16"/>
      <w:szCs w:val="16"/>
    </w:rPr>
  </w:style>
  <w:style w:type="paragraph" w:styleId="CommentText">
    <w:name w:val="annotation text"/>
    <w:basedOn w:val="Normal"/>
    <w:link w:val="CommentTextChar"/>
    <w:uiPriority w:val="99"/>
    <w:semiHidden/>
    <w:unhideWhenUsed/>
    <w:rsid w:val="00AF1132"/>
    <w:pPr>
      <w:spacing w:line="240" w:lineRule="auto"/>
    </w:pPr>
    <w:rPr>
      <w:sz w:val="20"/>
      <w:szCs w:val="20"/>
    </w:rPr>
  </w:style>
  <w:style w:type="character" w:customStyle="1" w:styleId="CommentTextChar">
    <w:name w:val="Comment Text Char"/>
    <w:basedOn w:val="DefaultParagraphFont"/>
    <w:link w:val="CommentText"/>
    <w:uiPriority w:val="99"/>
    <w:semiHidden/>
    <w:rsid w:val="00AF1132"/>
    <w:rPr>
      <w:sz w:val="20"/>
      <w:szCs w:val="20"/>
    </w:rPr>
  </w:style>
  <w:style w:type="paragraph" w:styleId="CommentSubject">
    <w:name w:val="annotation subject"/>
    <w:basedOn w:val="CommentText"/>
    <w:next w:val="CommentText"/>
    <w:link w:val="CommentSubjectChar"/>
    <w:uiPriority w:val="99"/>
    <w:semiHidden/>
    <w:unhideWhenUsed/>
    <w:rsid w:val="00AF1132"/>
    <w:rPr>
      <w:b/>
      <w:bCs/>
    </w:rPr>
  </w:style>
  <w:style w:type="character" w:customStyle="1" w:styleId="CommentSubjectChar">
    <w:name w:val="Comment Subject Char"/>
    <w:basedOn w:val="CommentTextChar"/>
    <w:link w:val="CommentSubject"/>
    <w:uiPriority w:val="99"/>
    <w:semiHidden/>
    <w:rsid w:val="00AF1132"/>
    <w:rPr>
      <w:b/>
      <w:bCs/>
      <w:sz w:val="20"/>
      <w:szCs w:val="20"/>
    </w:rPr>
  </w:style>
  <w:style w:type="paragraph" w:styleId="Header">
    <w:name w:val="header"/>
    <w:basedOn w:val="Normal"/>
    <w:link w:val="HeaderChar"/>
    <w:uiPriority w:val="99"/>
    <w:unhideWhenUsed/>
    <w:rsid w:val="007F2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6AE"/>
  </w:style>
  <w:style w:type="paragraph" w:styleId="Footer">
    <w:name w:val="footer"/>
    <w:basedOn w:val="Normal"/>
    <w:link w:val="FooterChar"/>
    <w:uiPriority w:val="99"/>
    <w:unhideWhenUsed/>
    <w:rsid w:val="007F26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2021-08-29T22:35:00Z</dcterms:created>
  <dcterms:modified xsi:type="dcterms:W3CDTF">2021-10-28T23:26:00Z</dcterms:modified>
</cp:coreProperties>
</file>