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AA97" w14:textId="21C46D07" w:rsidR="002655F6" w:rsidRDefault="000813EE" w:rsidP="000813EE">
      <w:pPr>
        <w:pStyle w:val="Title"/>
      </w:pPr>
      <w:r>
        <w:rPr>
          <w:rFonts w:ascii="Osaka" w:eastAsia="Osaka" w:cs="Osaka"/>
          <w:noProof/>
          <w:color w:val="000000"/>
          <w:sz w:val="2"/>
          <w:szCs w:val="2"/>
          <w:lang w:val="en-AU" w:eastAsia="en-AU"/>
        </w:rPr>
        <w:t>In</w:t>
      </w:r>
    </w:p>
    <w:tbl>
      <w:tblPr>
        <w:tblStyle w:val="TableGrid"/>
        <w:tblW w:w="0" w:type="auto"/>
        <w:tblLook w:val="04A0" w:firstRow="1" w:lastRow="0" w:firstColumn="1" w:lastColumn="0" w:noHBand="0" w:noVBand="1"/>
      </w:tblPr>
      <w:tblGrid>
        <w:gridCol w:w="2122"/>
        <w:gridCol w:w="8066"/>
      </w:tblGrid>
      <w:tr w:rsidR="000813EE" w14:paraId="4309F19B" w14:textId="77777777" w:rsidTr="002B7923">
        <w:tc>
          <w:tcPr>
            <w:tcW w:w="10188" w:type="dxa"/>
            <w:gridSpan w:val="2"/>
          </w:tcPr>
          <w:p w14:paraId="20E9C3D1" w14:textId="012A841E" w:rsidR="000813EE" w:rsidRDefault="000813EE" w:rsidP="000813EE">
            <w:pPr>
              <w:jc w:val="center"/>
            </w:pPr>
            <w:r w:rsidRPr="000813EE">
              <w:rPr>
                <w:rFonts w:cs="Arial"/>
                <w:b/>
                <w:bCs/>
                <w:i/>
                <w:iCs/>
                <w:color w:val="00427A"/>
                <w:sz w:val="24"/>
                <w:szCs w:val="24"/>
                <w:u w:color="000000"/>
                <w:lang w:val="en-AU"/>
              </w:rPr>
              <w:t xml:space="preserve">Laboratory </w:t>
            </w:r>
            <w:r w:rsidR="00FF5936">
              <w:rPr>
                <w:rFonts w:cs="Arial"/>
                <w:b/>
                <w:bCs/>
                <w:i/>
                <w:iCs/>
                <w:color w:val="00427A"/>
                <w:sz w:val="24"/>
                <w:szCs w:val="24"/>
                <w:u w:color="000000"/>
                <w:lang w:val="en-AU"/>
              </w:rPr>
              <w:t>u</w:t>
            </w:r>
            <w:r w:rsidRPr="000813EE">
              <w:rPr>
                <w:rFonts w:cs="Arial"/>
                <w:b/>
                <w:bCs/>
                <w:i/>
                <w:iCs/>
                <w:color w:val="00427A"/>
                <w:sz w:val="24"/>
                <w:szCs w:val="24"/>
                <w:u w:color="000000"/>
                <w:lang w:val="en-AU"/>
              </w:rPr>
              <w:t xml:space="preserve">se </w:t>
            </w:r>
            <w:r w:rsidR="00FF5936">
              <w:rPr>
                <w:rFonts w:cs="Arial"/>
                <w:b/>
                <w:bCs/>
                <w:i/>
                <w:iCs/>
                <w:color w:val="00427A"/>
                <w:sz w:val="24"/>
                <w:szCs w:val="24"/>
                <w:u w:color="000000"/>
                <w:lang w:val="en-AU"/>
              </w:rPr>
              <w:t>o</w:t>
            </w:r>
            <w:r w:rsidRPr="000813EE">
              <w:rPr>
                <w:rFonts w:cs="Arial"/>
                <w:b/>
                <w:bCs/>
                <w:i/>
                <w:iCs/>
                <w:color w:val="00427A"/>
                <w:sz w:val="24"/>
                <w:szCs w:val="24"/>
                <w:u w:color="000000"/>
                <w:lang w:val="en-AU"/>
              </w:rPr>
              <w:t>nly</w:t>
            </w:r>
          </w:p>
        </w:tc>
      </w:tr>
      <w:tr w:rsidR="000813EE" w14:paraId="7BD0AAFE" w14:textId="77777777" w:rsidTr="000813EE">
        <w:tc>
          <w:tcPr>
            <w:tcW w:w="2122" w:type="dxa"/>
          </w:tcPr>
          <w:p w14:paraId="6F86A87D" w14:textId="26700D2A" w:rsidR="000813EE" w:rsidRDefault="000813EE" w:rsidP="000813EE">
            <w:r w:rsidRPr="000813EE">
              <w:rPr>
                <w:rFonts w:cs="Arial"/>
                <w:color w:val="00427A"/>
                <w:sz w:val="24"/>
                <w:szCs w:val="24"/>
                <w:u w:color="000000"/>
                <w:lang w:val="en-AU"/>
              </w:rPr>
              <w:t xml:space="preserve">Date received: </w:t>
            </w:r>
          </w:p>
        </w:tc>
        <w:tc>
          <w:tcPr>
            <w:tcW w:w="8066" w:type="dxa"/>
          </w:tcPr>
          <w:p w14:paraId="1BFAB3CE" w14:textId="77777777" w:rsidR="000813EE" w:rsidRDefault="000813EE" w:rsidP="000813EE"/>
        </w:tc>
      </w:tr>
      <w:tr w:rsidR="000813EE" w14:paraId="605669C1" w14:textId="77777777" w:rsidTr="000813EE">
        <w:tc>
          <w:tcPr>
            <w:tcW w:w="2122" w:type="dxa"/>
          </w:tcPr>
          <w:p w14:paraId="0F3CC537" w14:textId="1A647203" w:rsidR="000813EE" w:rsidRDefault="000813EE" w:rsidP="000813EE">
            <w:r w:rsidRPr="000813EE">
              <w:rPr>
                <w:rFonts w:cs="Arial"/>
                <w:color w:val="00427A"/>
                <w:sz w:val="24"/>
                <w:szCs w:val="24"/>
                <w:u w:color="000000"/>
                <w:lang w:val="en-AU"/>
              </w:rPr>
              <w:t xml:space="preserve">Sample ref no: </w:t>
            </w:r>
          </w:p>
        </w:tc>
        <w:tc>
          <w:tcPr>
            <w:tcW w:w="8066" w:type="dxa"/>
          </w:tcPr>
          <w:p w14:paraId="29669B09" w14:textId="77777777" w:rsidR="000813EE" w:rsidRDefault="000813EE" w:rsidP="000813EE"/>
        </w:tc>
      </w:tr>
    </w:tbl>
    <w:p w14:paraId="216DB206" w14:textId="4D99C86B" w:rsidR="00043710" w:rsidRPr="002501E5" w:rsidRDefault="000813EE" w:rsidP="00BC4451">
      <w:pPr>
        <w:pStyle w:val="Heading1"/>
      </w:pPr>
      <w:r>
        <w:t xml:space="preserve">Diagnostics </w:t>
      </w:r>
      <w:r w:rsidR="00FF5936">
        <w:t>d</w:t>
      </w:r>
      <w:r>
        <w:t>isclaimer</w:t>
      </w:r>
    </w:p>
    <w:p w14:paraId="6252B08D" w14:textId="77777777" w:rsidR="000813EE" w:rsidRPr="000813EE" w:rsidRDefault="000813EE" w:rsidP="000813EE">
      <w:pPr>
        <w:pStyle w:val="BodyText"/>
        <w:rPr>
          <w:b/>
          <w:bCs/>
          <w:lang w:val="en-AU"/>
        </w:rPr>
      </w:pPr>
      <w:r w:rsidRPr="000813EE">
        <w:rPr>
          <w:b/>
          <w:bCs/>
          <w:lang w:val="en-AU"/>
        </w:rPr>
        <w:t>Diagnosis is made on plant, soil, trap and insect samples received. To maximise the benefit of this service samples must be representative of the field situation, packaged appropriately and arrive in good condition.</w:t>
      </w:r>
    </w:p>
    <w:p w14:paraId="194BEB10" w14:textId="53CA8D5C" w:rsidR="000813EE" w:rsidRPr="000813EE" w:rsidRDefault="000813EE" w:rsidP="000813EE">
      <w:pPr>
        <w:pStyle w:val="BodyText"/>
        <w:rPr>
          <w:lang w:val="en-AU"/>
        </w:rPr>
      </w:pPr>
      <w:r w:rsidRPr="000813EE">
        <w:rPr>
          <w:lang w:val="en-AU"/>
        </w:rPr>
        <w:t>SARDI, on behalf of the Minister for Primary Industries and Regional Development</w:t>
      </w:r>
      <w:r w:rsidR="00C51A21">
        <w:rPr>
          <w:lang w:val="en-AU"/>
        </w:rPr>
        <w:t xml:space="preserve"> or </w:t>
      </w:r>
      <w:r w:rsidR="00590C30">
        <w:rPr>
          <w:lang w:val="en-AU"/>
        </w:rPr>
        <w:t xml:space="preserve">their </w:t>
      </w:r>
      <w:r w:rsidRPr="000813EE">
        <w:rPr>
          <w:lang w:val="en-AU"/>
        </w:rPr>
        <w:t xml:space="preserve">agents, accept no liability for any loss incurred as a result of inadequate samples or incorrectly collected samples, damage to the sample during delivery or any other interference to samples, or inadequate, incorrect or misleading information provided by the </w:t>
      </w:r>
      <w:r w:rsidR="00FF5936">
        <w:rPr>
          <w:lang w:val="en-AU"/>
        </w:rPr>
        <w:t>c</w:t>
      </w:r>
      <w:r w:rsidRPr="000813EE">
        <w:rPr>
          <w:lang w:val="en-AU"/>
        </w:rPr>
        <w:t>lient.</w:t>
      </w:r>
    </w:p>
    <w:p w14:paraId="1085967D" w14:textId="60708D4C" w:rsidR="000813EE" w:rsidRPr="000813EE" w:rsidRDefault="000813EE" w:rsidP="000813EE">
      <w:pPr>
        <w:pStyle w:val="BodyText"/>
        <w:rPr>
          <w:lang w:val="en-AU"/>
        </w:rPr>
      </w:pPr>
      <w:r w:rsidRPr="000813EE">
        <w:rPr>
          <w:lang w:val="en-AU"/>
        </w:rPr>
        <w:t xml:space="preserve">SARDI may refuse to process samples that appear damaged, contaminated or incomplete, or that are not accompanied by a completed </w:t>
      </w:r>
      <w:bookmarkStart w:id="0" w:name="_Hlk57296198"/>
      <w:r w:rsidR="00FF5936" w:rsidRPr="000813EE">
        <w:rPr>
          <w:lang w:val="en-AU"/>
        </w:rPr>
        <w:t>insect diagnostic service specimen form</w:t>
      </w:r>
      <w:r w:rsidRPr="000813EE">
        <w:rPr>
          <w:lang w:val="en-AU"/>
        </w:rPr>
        <w:t>.</w:t>
      </w:r>
    </w:p>
    <w:bookmarkEnd w:id="0"/>
    <w:p w14:paraId="6FEAEC6F" w14:textId="77777777" w:rsidR="000813EE" w:rsidRPr="000813EE" w:rsidRDefault="000813EE" w:rsidP="000813EE">
      <w:pPr>
        <w:pStyle w:val="BodyText"/>
        <w:rPr>
          <w:lang w:val="en-AU"/>
        </w:rPr>
      </w:pPr>
      <w:r w:rsidRPr="000813EE">
        <w:rPr>
          <w:lang w:val="en-AU"/>
        </w:rPr>
        <w:t>SARDI accept no liability for samples that are not actually received by us or our representative.</w:t>
      </w:r>
    </w:p>
    <w:p w14:paraId="227D52EA" w14:textId="6FD1F24A" w:rsidR="000813EE" w:rsidRPr="000813EE" w:rsidRDefault="000813EE" w:rsidP="000813EE">
      <w:pPr>
        <w:pStyle w:val="BodyText"/>
        <w:rPr>
          <w:lang w:val="en-AU"/>
        </w:rPr>
      </w:pPr>
      <w:r w:rsidRPr="000813EE">
        <w:rPr>
          <w:lang w:val="en-AU"/>
        </w:rPr>
        <w:t xml:space="preserve">The </w:t>
      </w:r>
      <w:r w:rsidR="00FF5936">
        <w:rPr>
          <w:lang w:val="en-AU"/>
        </w:rPr>
        <w:t>c</w:t>
      </w:r>
      <w:r w:rsidRPr="000813EE">
        <w:rPr>
          <w:lang w:val="en-AU"/>
        </w:rPr>
        <w:t xml:space="preserve">lient accepts that results depend upon the integrity of the samples and the information provided by the </w:t>
      </w:r>
      <w:r w:rsidR="00FF5936">
        <w:rPr>
          <w:lang w:val="en-AU"/>
        </w:rPr>
        <w:t>cl</w:t>
      </w:r>
      <w:r w:rsidRPr="000813EE">
        <w:rPr>
          <w:lang w:val="en-AU"/>
        </w:rPr>
        <w:t>ient and the results may not identify the extent of the problems in the field.</w:t>
      </w:r>
    </w:p>
    <w:p w14:paraId="3CE2A6C3" w14:textId="77777777" w:rsidR="000813EE" w:rsidRPr="000813EE" w:rsidRDefault="000813EE" w:rsidP="000813EE">
      <w:pPr>
        <w:pStyle w:val="BodyText"/>
        <w:rPr>
          <w:lang w:val="en-AU"/>
        </w:rPr>
      </w:pPr>
      <w:r w:rsidRPr="000813EE">
        <w:rPr>
          <w:lang w:val="en-AU"/>
        </w:rPr>
        <w:t>SARDI accept no liability for any errors or inaccuracies in the service or results arising from the collection of the samples and provision of information.</w:t>
      </w:r>
    </w:p>
    <w:p w14:paraId="5E2452D1" w14:textId="54EEBDB9" w:rsidR="000813EE" w:rsidRPr="000813EE" w:rsidRDefault="000813EE" w:rsidP="000813EE">
      <w:pPr>
        <w:pStyle w:val="BodyText"/>
        <w:rPr>
          <w:lang w:val="en-AU"/>
        </w:rPr>
      </w:pPr>
      <w:r w:rsidRPr="000813EE">
        <w:rPr>
          <w:lang w:val="en-AU"/>
        </w:rPr>
        <w:t xml:space="preserve">The </w:t>
      </w:r>
      <w:r w:rsidR="00FF5936">
        <w:rPr>
          <w:lang w:val="en-AU"/>
        </w:rPr>
        <w:t>c</w:t>
      </w:r>
      <w:r w:rsidRPr="000813EE">
        <w:rPr>
          <w:lang w:val="en-AU"/>
        </w:rPr>
        <w:t xml:space="preserve">lient is responsible for the interpretation of results contained in the </w:t>
      </w:r>
      <w:r w:rsidR="00FF5936" w:rsidRPr="000813EE">
        <w:rPr>
          <w:lang w:val="en-AU"/>
        </w:rPr>
        <w:t>insect diagnostic report</w:t>
      </w:r>
      <w:r w:rsidRPr="000813EE">
        <w:rPr>
          <w:lang w:val="en-AU"/>
        </w:rPr>
        <w:t xml:space="preserve"> and for any advice provided by the </w:t>
      </w:r>
      <w:r w:rsidR="00FF5936">
        <w:rPr>
          <w:lang w:val="en-AU"/>
        </w:rPr>
        <w:t>c</w:t>
      </w:r>
      <w:r w:rsidRPr="000813EE">
        <w:rPr>
          <w:lang w:val="en-AU"/>
        </w:rPr>
        <w:t>lient to third parties or any other person.</w:t>
      </w:r>
    </w:p>
    <w:p w14:paraId="3289FCCF" w14:textId="6E868996" w:rsidR="000813EE" w:rsidRPr="000813EE" w:rsidRDefault="000813EE" w:rsidP="000813EE">
      <w:pPr>
        <w:pStyle w:val="BodyText"/>
        <w:rPr>
          <w:lang w:val="en-AU"/>
        </w:rPr>
      </w:pPr>
      <w:r w:rsidRPr="000813EE">
        <w:rPr>
          <w:lang w:val="en-AU"/>
        </w:rPr>
        <w:t xml:space="preserve">The </w:t>
      </w:r>
      <w:r w:rsidR="00FF5936">
        <w:rPr>
          <w:lang w:val="en-AU"/>
        </w:rPr>
        <w:t>c</w:t>
      </w:r>
      <w:r w:rsidRPr="000813EE">
        <w:rPr>
          <w:lang w:val="en-AU"/>
        </w:rPr>
        <w:t xml:space="preserve">lient agrees to indemnify SARDI for any loss or damage which SARDI may incur as a result of, or in connection with, such interpretation or advice provided by the </w:t>
      </w:r>
      <w:r w:rsidR="00FF5936">
        <w:rPr>
          <w:lang w:val="en-AU"/>
        </w:rPr>
        <w:t>c</w:t>
      </w:r>
      <w:r w:rsidRPr="000813EE">
        <w:rPr>
          <w:lang w:val="en-AU"/>
        </w:rPr>
        <w:t>lient to any third party.</w:t>
      </w:r>
    </w:p>
    <w:p w14:paraId="72B465B7" w14:textId="0A24817D" w:rsidR="000813EE" w:rsidRPr="000813EE" w:rsidRDefault="000813EE" w:rsidP="000813EE">
      <w:pPr>
        <w:pStyle w:val="BodyText"/>
        <w:rPr>
          <w:lang w:val="en-AU"/>
        </w:rPr>
      </w:pPr>
      <w:r w:rsidRPr="000813EE">
        <w:rPr>
          <w:lang w:val="en-AU"/>
        </w:rPr>
        <w:t xml:space="preserve">The </w:t>
      </w:r>
      <w:r w:rsidR="00FF5936">
        <w:rPr>
          <w:lang w:val="en-AU"/>
        </w:rPr>
        <w:t>c</w:t>
      </w:r>
      <w:r w:rsidRPr="000813EE">
        <w:rPr>
          <w:lang w:val="en-AU"/>
        </w:rPr>
        <w:t xml:space="preserve">lient further acknowledges and agrees that the results are provided on the basis of such standard testing procedures and scientific information as are currently available to SARDI which are subject to revision as a result of further scientific developments. </w:t>
      </w:r>
    </w:p>
    <w:p w14:paraId="0DAF197D" w14:textId="47BD41AE" w:rsidR="000813EE" w:rsidRDefault="000813EE" w:rsidP="000813EE">
      <w:pPr>
        <w:pStyle w:val="BodyText"/>
        <w:rPr>
          <w:lang w:val="en-AU"/>
        </w:rPr>
      </w:pPr>
      <w:r w:rsidRPr="000813EE">
        <w:rPr>
          <w:lang w:val="en-AU"/>
        </w:rPr>
        <w:t xml:space="preserve">The </w:t>
      </w:r>
      <w:r w:rsidR="00FF5936">
        <w:rPr>
          <w:lang w:val="en-AU"/>
        </w:rPr>
        <w:t>c</w:t>
      </w:r>
      <w:r w:rsidRPr="000813EE">
        <w:rPr>
          <w:lang w:val="en-AU"/>
        </w:rPr>
        <w:t>lient agrees the liability of SARDI is restricted to negligence in the application of the diagnostic service procedures and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43"/>
      </w:tblGrid>
      <w:tr w:rsidR="000813EE" w14:paraId="27EB837A" w14:textId="77777777" w:rsidTr="00363977">
        <w:tc>
          <w:tcPr>
            <w:tcW w:w="7655" w:type="dxa"/>
          </w:tcPr>
          <w:p w14:paraId="349B4F98" w14:textId="46D9B311" w:rsidR="000813EE" w:rsidRPr="00FF5936" w:rsidRDefault="000813EE" w:rsidP="000813EE">
            <w:pPr>
              <w:pStyle w:val="BodyText"/>
              <w:rPr>
                <w:bCs/>
                <w:lang w:val="en-AU"/>
              </w:rPr>
            </w:pPr>
            <w:r w:rsidRPr="00FF5936">
              <w:rPr>
                <w:bCs/>
                <w:lang w:val="en-AU"/>
              </w:rPr>
              <w:t>SIGNED: .................................................................</w:t>
            </w:r>
            <w:r w:rsidR="00363977" w:rsidRPr="00FF5936">
              <w:rPr>
                <w:bCs/>
                <w:lang w:val="en-AU"/>
              </w:rPr>
              <w:t>........................................</w:t>
            </w:r>
          </w:p>
        </w:tc>
        <w:tc>
          <w:tcPr>
            <w:tcW w:w="2543" w:type="dxa"/>
          </w:tcPr>
          <w:p w14:paraId="45494BBE" w14:textId="60A1713A" w:rsidR="000813EE" w:rsidRPr="00FF5936" w:rsidRDefault="000813EE" w:rsidP="000813EE">
            <w:pPr>
              <w:pStyle w:val="BodyText"/>
              <w:rPr>
                <w:bCs/>
                <w:lang w:val="en-AU"/>
              </w:rPr>
            </w:pPr>
            <w:r w:rsidRPr="00FF5936">
              <w:rPr>
                <w:bCs/>
                <w:lang w:val="en-AU"/>
              </w:rPr>
              <w:t>Date: ……/……/……</w:t>
            </w:r>
          </w:p>
        </w:tc>
      </w:tr>
    </w:tbl>
    <w:p w14:paraId="5630301D" w14:textId="77777777" w:rsidR="000813EE" w:rsidRPr="000813EE" w:rsidRDefault="000813EE" w:rsidP="000813EE">
      <w:pPr>
        <w:pStyle w:val="BodyText"/>
        <w:spacing w:before="0" w:after="0" w:line="240" w:lineRule="auto"/>
        <w:rPr>
          <w:sz w:val="16"/>
          <w:szCs w:val="16"/>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924"/>
        <w:gridCol w:w="1284"/>
        <w:gridCol w:w="4097"/>
      </w:tblGrid>
      <w:tr w:rsidR="008A28F8" w14:paraId="097983EA" w14:textId="77777777" w:rsidTr="00363977">
        <w:tc>
          <w:tcPr>
            <w:tcW w:w="10188" w:type="dxa"/>
            <w:gridSpan w:val="4"/>
          </w:tcPr>
          <w:p w14:paraId="30856B7E" w14:textId="3D90078B" w:rsidR="008A28F8" w:rsidRPr="00FF5936" w:rsidRDefault="008A28F8" w:rsidP="000813EE">
            <w:pPr>
              <w:pStyle w:val="BodyText"/>
              <w:rPr>
                <w:lang w:val="en-AU"/>
              </w:rPr>
            </w:pPr>
            <w:r w:rsidRPr="00FF5936">
              <w:rPr>
                <w:lang w:val="en-AU"/>
              </w:rPr>
              <w:lastRenderedPageBreak/>
              <w:t xml:space="preserve">CLIENT INFORMATION: (person to be billed) </w:t>
            </w:r>
          </w:p>
        </w:tc>
      </w:tr>
      <w:tr w:rsidR="00B428BC" w14:paraId="74408645" w14:textId="77777777" w:rsidTr="00363977">
        <w:trPr>
          <w:trHeight w:val="768"/>
        </w:trPr>
        <w:tc>
          <w:tcPr>
            <w:tcW w:w="1883" w:type="dxa"/>
            <w:vAlign w:val="bottom"/>
          </w:tcPr>
          <w:p w14:paraId="6BA17844" w14:textId="33F963F2" w:rsidR="008A28F8" w:rsidRPr="00FF5936" w:rsidRDefault="008A28F8" w:rsidP="00B428BC">
            <w:pPr>
              <w:pStyle w:val="BodyText"/>
              <w:rPr>
                <w:lang w:val="en-AU"/>
              </w:rPr>
            </w:pPr>
            <w:r w:rsidRPr="00FF5936">
              <w:rPr>
                <w:lang w:val="en-AU"/>
              </w:rPr>
              <w:t xml:space="preserve">Name: </w:t>
            </w:r>
          </w:p>
        </w:tc>
        <w:tc>
          <w:tcPr>
            <w:tcW w:w="8305" w:type="dxa"/>
            <w:gridSpan w:val="3"/>
            <w:vAlign w:val="bottom"/>
          </w:tcPr>
          <w:p w14:paraId="15C651E5" w14:textId="69B79051"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27D86219" w14:textId="77777777" w:rsidTr="00363977">
        <w:trPr>
          <w:trHeight w:val="762"/>
        </w:trPr>
        <w:tc>
          <w:tcPr>
            <w:tcW w:w="1883" w:type="dxa"/>
            <w:vAlign w:val="bottom"/>
          </w:tcPr>
          <w:p w14:paraId="117318F6" w14:textId="42BDAA97" w:rsidR="008A28F8" w:rsidRPr="00FF5936" w:rsidRDefault="008A28F8" w:rsidP="00B428BC">
            <w:pPr>
              <w:pStyle w:val="BodyText"/>
              <w:rPr>
                <w:lang w:val="en-AU"/>
              </w:rPr>
            </w:pPr>
            <w:r w:rsidRPr="00FF5936">
              <w:rPr>
                <w:lang w:val="en-AU"/>
              </w:rPr>
              <w:t xml:space="preserve">Business </w:t>
            </w:r>
            <w:r w:rsidR="00FF5936">
              <w:rPr>
                <w:lang w:val="en-AU"/>
              </w:rPr>
              <w:t>n</w:t>
            </w:r>
            <w:r w:rsidRPr="00FF5936">
              <w:rPr>
                <w:lang w:val="en-AU"/>
              </w:rPr>
              <w:t>ame:</w:t>
            </w:r>
          </w:p>
        </w:tc>
        <w:tc>
          <w:tcPr>
            <w:tcW w:w="8305" w:type="dxa"/>
            <w:gridSpan w:val="3"/>
            <w:vAlign w:val="bottom"/>
          </w:tcPr>
          <w:p w14:paraId="7CC8364F" w14:textId="71ED0C84"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09660EB1" w14:textId="77777777" w:rsidTr="00363977">
        <w:trPr>
          <w:trHeight w:val="762"/>
        </w:trPr>
        <w:tc>
          <w:tcPr>
            <w:tcW w:w="1883" w:type="dxa"/>
            <w:vAlign w:val="bottom"/>
          </w:tcPr>
          <w:p w14:paraId="6CEEBA1E" w14:textId="7D0F3BCB" w:rsidR="008A28F8" w:rsidRPr="00FF5936" w:rsidRDefault="008A28F8" w:rsidP="00B428BC">
            <w:pPr>
              <w:pStyle w:val="BodyText"/>
              <w:rPr>
                <w:lang w:val="en-AU"/>
              </w:rPr>
            </w:pPr>
            <w:r w:rsidRPr="00FF5936">
              <w:rPr>
                <w:lang w:val="en-AU"/>
              </w:rPr>
              <w:t xml:space="preserve">Postal </w:t>
            </w:r>
            <w:r w:rsidR="00FF5936">
              <w:rPr>
                <w:lang w:val="en-AU"/>
              </w:rPr>
              <w:t>a</w:t>
            </w:r>
            <w:r w:rsidRPr="00FF5936">
              <w:rPr>
                <w:lang w:val="en-AU"/>
              </w:rPr>
              <w:t>ddress:</w:t>
            </w:r>
          </w:p>
        </w:tc>
        <w:tc>
          <w:tcPr>
            <w:tcW w:w="8305" w:type="dxa"/>
            <w:gridSpan w:val="3"/>
            <w:vAlign w:val="bottom"/>
          </w:tcPr>
          <w:p w14:paraId="3338140D" w14:textId="2B52669E"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77C186AB" w14:textId="77777777" w:rsidTr="00363977">
        <w:trPr>
          <w:trHeight w:val="762"/>
        </w:trPr>
        <w:tc>
          <w:tcPr>
            <w:tcW w:w="1883" w:type="dxa"/>
            <w:vAlign w:val="bottom"/>
          </w:tcPr>
          <w:p w14:paraId="0418A8EE" w14:textId="5D6F3B3E" w:rsidR="008A28F8" w:rsidRPr="00FF5936" w:rsidRDefault="008A28F8" w:rsidP="00B428BC">
            <w:pPr>
              <w:pStyle w:val="BodyText"/>
              <w:rPr>
                <w:lang w:val="en-AU"/>
              </w:rPr>
            </w:pPr>
            <w:r w:rsidRPr="00FF5936">
              <w:rPr>
                <w:lang w:val="en-AU"/>
              </w:rPr>
              <w:t>Suburb/</w:t>
            </w:r>
            <w:r w:rsidR="00FF5936">
              <w:rPr>
                <w:lang w:val="en-AU"/>
              </w:rPr>
              <w:t>t</w:t>
            </w:r>
            <w:r w:rsidRPr="00FF5936">
              <w:rPr>
                <w:lang w:val="en-AU"/>
              </w:rPr>
              <w:t>own:</w:t>
            </w:r>
          </w:p>
        </w:tc>
        <w:tc>
          <w:tcPr>
            <w:tcW w:w="8305" w:type="dxa"/>
            <w:gridSpan w:val="3"/>
            <w:vAlign w:val="bottom"/>
          </w:tcPr>
          <w:p w14:paraId="2B4E5938" w14:textId="686F1585"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119CBC1D" w14:textId="77777777" w:rsidTr="00363977">
        <w:trPr>
          <w:trHeight w:val="762"/>
        </w:trPr>
        <w:tc>
          <w:tcPr>
            <w:tcW w:w="1883" w:type="dxa"/>
            <w:vAlign w:val="bottom"/>
          </w:tcPr>
          <w:p w14:paraId="74514B69" w14:textId="547C0E9E" w:rsidR="008A28F8" w:rsidRPr="00FF5936" w:rsidRDefault="008A28F8" w:rsidP="00B428BC">
            <w:pPr>
              <w:pStyle w:val="BodyText"/>
              <w:rPr>
                <w:lang w:val="en-AU"/>
              </w:rPr>
            </w:pPr>
            <w:r w:rsidRPr="00FF5936">
              <w:rPr>
                <w:lang w:val="en-AU"/>
              </w:rPr>
              <w:t>State:</w:t>
            </w:r>
          </w:p>
        </w:tc>
        <w:tc>
          <w:tcPr>
            <w:tcW w:w="2924" w:type="dxa"/>
            <w:vAlign w:val="bottom"/>
          </w:tcPr>
          <w:p w14:paraId="432C4FFE" w14:textId="36A72C3D" w:rsidR="008A28F8" w:rsidRPr="00FF5936" w:rsidRDefault="008A28F8" w:rsidP="008A28F8">
            <w:pPr>
              <w:pStyle w:val="BodyText"/>
              <w:rPr>
                <w:lang w:val="en-AU"/>
              </w:rPr>
            </w:pPr>
            <w:r w:rsidRPr="00FF5936">
              <w:rPr>
                <w:lang w:val="en-AU"/>
              </w:rPr>
              <w:t>…………………</w:t>
            </w:r>
            <w:r w:rsidR="00B428BC" w:rsidRPr="00FF5936">
              <w:rPr>
                <w:lang w:val="en-AU"/>
              </w:rPr>
              <w:t>…………….</w:t>
            </w:r>
          </w:p>
        </w:tc>
        <w:tc>
          <w:tcPr>
            <w:tcW w:w="1284" w:type="dxa"/>
            <w:vAlign w:val="bottom"/>
          </w:tcPr>
          <w:p w14:paraId="1605AE59" w14:textId="772463BC" w:rsidR="008A28F8" w:rsidRPr="00FF5936" w:rsidRDefault="008A28F8" w:rsidP="00B428BC">
            <w:pPr>
              <w:pStyle w:val="BodyText"/>
              <w:rPr>
                <w:lang w:val="en-AU"/>
              </w:rPr>
            </w:pPr>
            <w:r w:rsidRPr="00FF5936">
              <w:rPr>
                <w:lang w:val="en-AU"/>
              </w:rPr>
              <w:t>Postcode:</w:t>
            </w:r>
          </w:p>
        </w:tc>
        <w:tc>
          <w:tcPr>
            <w:tcW w:w="4097" w:type="dxa"/>
            <w:vAlign w:val="bottom"/>
          </w:tcPr>
          <w:p w14:paraId="56583958" w14:textId="5A6143D9"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484F4C56" w14:textId="77777777" w:rsidTr="00363977">
        <w:trPr>
          <w:trHeight w:val="762"/>
        </w:trPr>
        <w:tc>
          <w:tcPr>
            <w:tcW w:w="1883" w:type="dxa"/>
            <w:vAlign w:val="bottom"/>
          </w:tcPr>
          <w:p w14:paraId="273DAC14" w14:textId="16C347C7" w:rsidR="008A28F8" w:rsidRPr="00FF5936" w:rsidRDefault="008A28F8" w:rsidP="00B428BC">
            <w:pPr>
              <w:pStyle w:val="BodyText"/>
              <w:rPr>
                <w:lang w:val="en-AU"/>
              </w:rPr>
            </w:pPr>
            <w:r w:rsidRPr="00FF5936">
              <w:rPr>
                <w:lang w:val="en-AU"/>
              </w:rPr>
              <w:t>Phone:</w:t>
            </w:r>
          </w:p>
        </w:tc>
        <w:tc>
          <w:tcPr>
            <w:tcW w:w="8305" w:type="dxa"/>
            <w:gridSpan w:val="3"/>
            <w:vAlign w:val="bottom"/>
          </w:tcPr>
          <w:p w14:paraId="44E96187" w14:textId="67F700AB" w:rsidR="008A28F8" w:rsidRPr="00FF5936" w:rsidRDefault="008A28F8" w:rsidP="008A28F8">
            <w:pPr>
              <w:pStyle w:val="BodyText"/>
              <w:rPr>
                <w:lang w:val="en-AU"/>
              </w:rPr>
            </w:pPr>
            <w:r w:rsidRPr="00FF5936">
              <w:rPr>
                <w:lang w:val="en-AU"/>
              </w:rPr>
              <w:t>……………………………………………………………………………………</w:t>
            </w:r>
            <w:r w:rsidR="00B428BC" w:rsidRPr="00FF5936">
              <w:rPr>
                <w:lang w:val="en-AU"/>
              </w:rPr>
              <w:t>…………..</w:t>
            </w:r>
          </w:p>
        </w:tc>
      </w:tr>
      <w:tr w:rsidR="00B428BC" w14:paraId="4CD31569" w14:textId="77777777" w:rsidTr="00363977">
        <w:trPr>
          <w:trHeight w:val="762"/>
        </w:trPr>
        <w:tc>
          <w:tcPr>
            <w:tcW w:w="1883" w:type="dxa"/>
            <w:vAlign w:val="bottom"/>
          </w:tcPr>
          <w:p w14:paraId="1FBB8685" w14:textId="0F40934A" w:rsidR="008A28F8" w:rsidRPr="00FF5936" w:rsidRDefault="008A28F8" w:rsidP="00B428BC">
            <w:pPr>
              <w:pStyle w:val="BodyText"/>
              <w:rPr>
                <w:lang w:val="en-AU"/>
              </w:rPr>
            </w:pPr>
            <w:r w:rsidRPr="00FF5936">
              <w:rPr>
                <w:lang w:val="en-AU"/>
              </w:rPr>
              <w:t>Email:</w:t>
            </w:r>
          </w:p>
        </w:tc>
        <w:tc>
          <w:tcPr>
            <w:tcW w:w="8305" w:type="dxa"/>
            <w:gridSpan w:val="3"/>
            <w:vAlign w:val="bottom"/>
          </w:tcPr>
          <w:p w14:paraId="25306658" w14:textId="59861C36" w:rsidR="008A28F8" w:rsidRPr="00FF5936" w:rsidRDefault="008A28F8" w:rsidP="008A28F8">
            <w:pPr>
              <w:pStyle w:val="BodyText"/>
              <w:rPr>
                <w:lang w:val="en-AU"/>
              </w:rPr>
            </w:pPr>
            <w:r w:rsidRPr="00FF5936">
              <w:rPr>
                <w:lang w:val="en-AU"/>
              </w:rPr>
              <w:t>……………………………………………………………………………………</w:t>
            </w:r>
            <w:r w:rsidR="00B428BC" w:rsidRPr="00FF5936">
              <w:rPr>
                <w:lang w:val="en-AU"/>
              </w:rPr>
              <w:t>…………..</w:t>
            </w:r>
          </w:p>
        </w:tc>
      </w:tr>
    </w:tbl>
    <w:p w14:paraId="6E7B289F" w14:textId="77777777" w:rsidR="000813EE" w:rsidRPr="000813EE" w:rsidRDefault="000813EE" w:rsidP="000813EE">
      <w:pPr>
        <w:pStyle w:val="BodyText"/>
        <w:rPr>
          <w:b/>
          <w:bC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2547"/>
        <w:gridCol w:w="2547"/>
        <w:gridCol w:w="2547"/>
      </w:tblGrid>
      <w:tr w:rsidR="008A28F8" w14:paraId="3BEF5964" w14:textId="77777777" w:rsidTr="00B428BC">
        <w:tc>
          <w:tcPr>
            <w:tcW w:w="10188" w:type="dxa"/>
            <w:gridSpan w:val="5"/>
          </w:tcPr>
          <w:p w14:paraId="03E3242C" w14:textId="2365E6A7" w:rsidR="008A28F8" w:rsidRPr="00FF5936" w:rsidRDefault="008A28F8" w:rsidP="000813EE">
            <w:pPr>
              <w:pStyle w:val="BodyText"/>
              <w:rPr>
                <w:lang w:val="en-AU"/>
              </w:rPr>
            </w:pPr>
            <w:r w:rsidRPr="00FF5936">
              <w:rPr>
                <w:lang w:val="en-AU"/>
              </w:rPr>
              <w:t xml:space="preserve">SPECIMEN DETAILS: (very important, please complete) </w:t>
            </w:r>
          </w:p>
        </w:tc>
      </w:tr>
      <w:tr w:rsidR="008A28F8" w14:paraId="2F8AE87B" w14:textId="77777777" w:rsidTr="00B428BC">
        <w:tc>
          <w:tcPr>
            <w:tcW w:w="2122" w:type="dxa"/>
          </w:tcPr>
          <w:p w14:paraId="68452E03" w14:textId="0258C0D6" w:rsidR="008A28F8" w:rsidRPr="00FF5936" w:rsidRDefault="008A28F8" w:rsidP="000813EE">
            <w:pPr>
              <w:pStyle w:val="BodyText"/>
              <w:rPr>
                <w:lang w:val="en-AU"/>
              </w:rPr>
            </w:pPr>
            <w:r w:rsidRPr="00FF5936">
              <w:rPr>
                <w:lang w:val="en-AU"/>
              </w:rPr>
              <w:t xml:space="preserve">Date collected: </w:t>
            </w:r>
          </w:p>
        </w:tc>
        <w:tc>
          <w:tcPr>
            <w:tcW w:w="8066" w:type="dxa"/>
            <w:gridSpan w:val="4"/>
          </w:tcPr>
          <w:p w14:paraId="41031D61" w14:textId="27E6CBE8" w:rsidR="008A28F8" w:rsidRPr="00FF5936" w:rsidRDefault="008A28F8" w:rsidP="000813EE">
            <w:pPr>
              <w:pStyle w:val="BodyText"/>
              <w:rPr>
                <w:lang w:val="en-AU"/>
              </w:rPr>
            </w:pPr>
            <w:r w:rsidRPr="00FF5936">
              <w:rPr>
                <w:lang w:val="en-AU"/>
              </w:rPr>
              <w:t>……/……/20</w:t>
            </w:r>
            <w:r w:rsidR="00B428BC" w:rsidRPr="00FF5936">
              <w:rPr>
                <w:lang w:val="en-AU"/>
              </w:rPr>
              <w:t>..</w:t>
            </w:r>
            <w:r w:rsidRPr="00FF5936">
              <w:rPr>
                <w:lang w:val="en-AU"/>
              </w:rPr>
              <w:t>....</w:t>
            </w:r>
          </w:p>
        </w:tc>
      </w:tr>
      <w:tr w:rsidR="008A28F8" w14:paraId="32806E56" w14:textId="77777777" w:rsidTr="00B428BC">
        <w:tc>
          <w:tcPr>
            <w:tcW w:w="10188" w:type="dxa"/>
            <w:gridSpan w:val="5"/>
          </w:tcPr>
          <w:p w14:paraId="13EAD1D4" w14:textId="0E7E7C50" w:rsidR="008A28F8" w:rsidRPr="00FF5936" w:rsidRDefault="008A28F8" w:rsidP="000813EE">
            <w:pPr>
              <w:pStyle w:val="BodyText"/>
              <w:rPr>
                <w:lang w:val="en-AU"/>
              </w:rPr>
            </w:pPr>
            <w:r w:rsidRPr="00FF5936">
              <w:rPr>
                <w:lang w:val="en-AU"/>
              </w:rPr>
              <w:t xml:space="preserve">Collection location/address (if different than address given above): </w:t>
            </w:r>
          </w:p>
        </w:tc>
      </w:tr>
      <w:tr w:rsidR="008A28F8" w14:paraId="36009EFD" w14:textId="77777777" w:rsidTr="00B428BC">
        <w:tc>
          <w:tcPr>
            <w:tcW w:w="10188" w:type="dxa"/>
            <w:gridSpan w:val="5"/>
          </w:tcPr>
          <w:p w14:paraId="4B0911E7" w14:textId="29A9F5E3" w:rsidR="008A28F8" w:rsidRPr="00FF5936" w:rsidRDefault="00B428BC" w:rsidP="000813EE">
            <w:pPr>
              <w:pStyle w:val="BodyText"/>
              <w:rPr>
                <w:lang w:val="en-AU"/>
              </w:rPr>
            </w:pPr>
            <w:r w:rsidRPr="00FF5936">
              <w:rPr>
                <w:lang w:val="en-AU"/>
              </w:rPr>
              <w:t>……………………………………………………………………………………………………………………….</w:t>
            </w:r>
          </w:p>
        </w:tc>
      </w:tr>
      <w:tr w:rsidR="0000786A" w14:paraId="333138B2" w14:textId="77777777" w:rsidTr="00B428BC">
        <w:tc>
          <w:tcPr>
            <w:tcW w:w="10188" w:type="dxa"/>
            <w:gridSpan w:val="5"/>
          </w:tcPr>
          <w:p w14:paraId="7427BAAB" w14:textId="67068C73" w:rsidR="0000786A" w:rsidRPr="00FF5936" w:rsidRDefault="00B428BC" w:rsidP="000813EE">
            <w:pPr>
              <w:pStyle w:val="BodyText"/>
              <w:rPr>
                <w:lang w:val="en-AU"/>
              </w:rPr>
            </w:pPr>
            <w:r w:rsidRPr="00FF5936">
              <w:rPr>
                <w:lang w:val="en-AU"/>
              </w:rPr>
              <w:t>……………………………………………………………………………………………………………………….</w:t>
            </w:r>
          </w:p>
        </w:tc>
      </w:tr>
      <w:tr w:rsidR="008A28F8" w14:paraId="4AD9E3C7" w14:textId="77777777" w:rsidTr="00B428BC">
        <w:tc>
          <w:tcPr>
            <w:tcW w:w="10188" w:type="dxa"/>
            <w:gridSpan w:val="5"/>
          </w:tcPr>
          <w:p w14:paraId="4189499D" w14:textId="51708001" w:rsidR="008A28F8" w:rsidRPr="00FF5936" w:rsidRDefault="008A28F8" w:rsidP="000813EE">
            <w:pPr>
              <w:pStyle w:val="BodyText"/>
              <w:rPr>
                <w:lang w:val="en-AU"/>
              </w:rPr>
            </w:pPr>
            <w:r w:rsidRPr="00FF5936">
              <w:rPr>
                <w:lang w:val="en-AU"/>
              </w:rPr>
              <w:t>Host (</w:t>
            </w:r>
            <w:r w:rsidR="00FF5936">
              <w:rPr>
                <w:lang w:val="en-AU"/>
              </w:rPr>
              <w:t>W</w:t>
            </w:r>
            <w:r w:rsidRPr="00FF5936">
              <w:rPr>
                <w:lang w:val="en-AU"/>
              </w:rPr>
              <w:t>hat plant/animal/habitat was the specimen on at the time of collection?):</w:t>
            </w:r>
          </w:p>
        </w:tc>
      </w:tr>
      <w:tr w:rsidR="00B428BC" w14:paraId="234CF34D" w14:textId="77777777" w:rsidTr="00B428BC">
        <w:tc>
          <w:tcPr>
            <w:tcW w:w="10188" w:type="dxa"/>
            <w:gridSpan w:val="5"/>
          </w:tcPr>
          <w:p w14:paraId="4C0CD4CF" w14:textId="4A6A22C1" w:rsidR="00B428BC" w:rsidRPr="00FF5936" w:rsidRDefault="00B428BC" w:rsidP="00B428BC">
            <w:pPr>
              <w:pStyle w:val="BodyText"/>
              <w:rPr>
                <w:lang w:val="en-AU"/>
              </w:rPr>
            </w:pPr>
            <w:r w:rsidRPr="00FF5936">
              <w:rPr>
                <w:lang w:val="en-AU"/>
              </w:rPr>
              <w:t>……………………………………………………………………………………………………………………….</w:t>
            </w:r>
          </w:p>
        </w:tc>
      </w:tr>
      <w:tr w:rsidR="00B428BC" w14:paraId="3A788A7E" w14:textId="77777777" w:rsidTr="00B428BC">
        <w:tc>
          <w:tcPr>
            <w:tcW w:w="10188" w:type="dxa"/>
            <w:gridSpan w:val="5"/>
          </w:tcPr>
          <w:p w14:paraId="4CD24A48" w14:textId="57687FF9" w:rsidR="00B428BC" w:rsidRPr="00FF5936" w:rsidRDefault="00B428BC" w:rsidP="00B428BC">
            <w:pPr>
              <w:pStyle w:val="BodyText"/>
              <w:rPr>
                <w:lang w:val="en-AU"/>
              </w:rPr>
            </w:pPr>
            <w:r w:rsidRPr="00FF5936">
              <w:rPr>
                <w:lang w:val="en-AU"/>
              </w:rPr>
              <w:t>……………………………………………………………………………………………………………………….</w:t>
            </w:r>
          </w:p>
        </w:tc>
      </w:tr>
      <w:tr w:rsidR="00B428BC" w14:paraId="7CFB76CB" w14:textId="77777777" w:rsidTr="00B428BC">
        <w:tc>
          <w:tcPr>
            <w:tcW w:w="10188" w:type="dxa"/>
            <w:gridSpan w:val="5"/>
          </w:tcPr>
          <w:p w14:paraId="60F6F3FF" w14:textId="76E5048F" w:rsidR="00B428BC" w:rsidRPr="00FF5936" w:rsidRDefault="00B428BC" w:rsidP="00B428BC">
            <w:pPr>
              <w:pStyle w:val="BodyText"/>
              <w:rPr>
                <w:lang w:val="en-AU"/>
              </w:rPr>
            </w:pPr>
            <w:r w:rsidRPr="00FF5936">
              <w:rPr>
                <w:lang w:val="en-AU"/>
              </w:rPr>
              <w:t xml:space="preserve">Description of problem: </w:t>
            </w:r>
          </w:p>
        </w:tc>
      </w:tr>
      <w:tr w:rsidR="00B428BC" w14:paraId="579635BD" w14:textId="77777777" w:rsidTr="00B428BC">
        <w:tc>
          <w:tcPr>
            <w:tcW w:w="10188" w:type="dxa"/>
            <w:gridSpan w:val="5"/>
          </w:tcPr>
          <w:p w14:paraId="3BC033F6" w14:textId="2F63FE11" w:rsidR="00B428BC" w:rsidRPr="00FF5936" w:rsidRDefault="00B428BC" w:rsidP="00B428BC">
            <w:pPr>
              <w:pStyle w:val="BodyText"/>
              <w:rPr>
                <w:lang w:val="en-AU"/>
              </w:rPr>
            </w:pPr>
            <w:r w:rsidRPr="00FF5936">
              <w:rPr>
                <w:lang w:val="en-AU"/>
              </w:rPr>
              <w:t>……………………………………………………………………………………………………………………….</w:t>
            </w:r>
          </w:p>
        </w:tc>
      </w:tr>
      <w:tr w:rsidR="00B428BC" w14:paraId="31C0747E" w14:textId="77777777" w:rsidTr="00B428BC">
        <w:tc>
          <w:tcPr>
            <w:tcW w:w="10188" w:type="dxa"/>
            <w:gridSpan w:val="5"/>
          </w:tcPr>
          <w:p w14:paraId="4FACC2F8" w14:textId="42E4C7A5" w:rsidR="00B428BC" w:rsidRPr="00FF5936" w:rsidRDefault="00B428BC" w:rsidP="00B428BC">
            <w:pPr>
              <w:pStyle w:val="BodyText"/>
              <w:rPr>
                <w:lang w:val="en-AU"/>
              </w:rPr>
            </w:pPr>
            <w:r w:rsidRPr="00FF5936">
              <w:rPr>
                <w:lang w:val="en-AU"/>
              </w:rPr>
              <w:t>……………………………………………………………………………………………………………………….</w:t>
            </w:r>
          </w:p>
        </w:tc>
      </w:tr>
      <w:tr w:rsidR="00B428BC" w14:paraId="52C6B7BC" w14:textId="77777777" w:rsidTr="00B428BC">
        <w:tc>
          <w:tcPr>
            <w:tcW w:w="10188" w:type="dxa"/>
            <w:gridSpan w:val="5"/>
          </w:tcPr>
          <w:p w14:paraId="7223642B" w14:textId="7F1B9914" w:rsidR="00B428BC" w:rsidRPr="00FF5936" w:rsidRDefault="00B428BC" w:rsidP="00B428BC">
            <w:pPr>
              <w:pStyle w:val="BodyText"/>
              <w:rPr>
                <w:lang w:val="en-AU"/>
              </w:rPr>
            </w:pPr>
            <w:r w:rsidRPr="00FF5936">
              <w:rPr>
                <w:lang w:val="en-AU"/>
              </w:rPr>
              <w:lastRenderedPageBreak/>
              <w:t xml:space="preserve">Specimen submitted: </w:t>
            </w:r>
          </w:p>
        </w:tc>
      </w:tr>
      <w:tr w:rsidR="00B428BC" w14:paraId="443D0938" w14:textId="77777777" w:rsidTr="00B428BC">
        <w:tc>
          <w:tcPr>
            <w:tcW w:w="2547" w:type="dxa"/>
            <w:gridSpan w:val="2"/>
          </w:tcPr>
          <w:p w14:paraId="16EED737" w14:textId="2F686D66" w:rsidR="00B428BC" w:rsidRPr="00FF5936" w:rsidRDefault="00000000" w:rsidP="00B428BC">
            <w:pPr>
              <w:pStyle w:val="BodyText"/>
              <w:rPr>
                <w:lang w:val="en-AU"/>
              </w:rPr>
            </w:pPr>
            <w:sdt>
              <w:sdtPr>
                <w:rPr>
                  <w:lang w:val="en-AU"/>
                </w:rPr>
                <w:id w:val="601606364"/>
                <w14:checkbox>
                  <w14:checked w14:val="0"/>
                  <w14:checkedState w14:val="2612" w14:font="MS Gothic"/>
                  <w14:uncheckedState w14:val="2610" w14:font="MS Gothic"/>
                </w14:checkbox>
              </w:sdtPr>
              <w:sdtContent>
                <w:r w:rsidR="00FF5936">
                  <w:rPr>
                    <w:rFonts w:ascii="MS Gothic" w:eastAsia="MS Gothic" w:hAnsi="MS Gothic" w:hint="eastAsia"/>
                    <w:lang w:val="en-AU"/>
                  </w:rPr>
                  <w:t>☐</w:t>
                </w:r>
              </w:sdtContent>
            </w:sdt>
            <w:r w:rsidR="00B428BC" w:rsidRPr="00FF5936">
              <w:rPr>
                <w:lang w:val="en-AU"/>
              </w:rPr>
              <w:t xml:space="preserve"> plant </w:t>
            </w:r>
          </w:p>
        </w:tc>
        <w:tc>
          <w:tcPr>
            <w:tcW w:w="2547" w:type="dxa"/>
          </w:tcPr>
          <w:p w14:paraId="65008FD7" w14:textId="14552BBB" w:rsidR="00B428BC" w:rsidRPr="00FF5936" w:rsidRDefault="00000000" w:rsidP="00B428BC">
            <w:pPr>
              <w:pStyle w:val="BodyText"/>
              <w:rPr>
                <w:lang w:val="en-AU"/>
              </w:rPr>
            </w:pPr>
            <w:sdt>
              <w:sdtPr>
                <w:rPr>
                  <w:lang w:val="en-AU"/>
                </w:rPr>
                <w:id w:val="-1022620794"/>
                <w14:checkbox>
                  <w14:checked w14:val="0"/>
                  <w14:checkedState w14:val="2612" w14:font="MS Gothic"/>
                  <w14:uncheckedState w14:val="2610" w14:font="MS Gothic"/>
                </w14:checkbox>
              </w:sdtPr>
              <w:sdtContent>
                <w:r w:rsidR="00FF5936">
                  <w:rPr>
                    <w:rFonts w:ascii="MS Gothic" w:eastAsia="MS Gothic" w:hAnsi="MS Gothic" w:hint="eastAsia"/>
                    <w:lang w:val="en-AU"/>
                  </w:rPr>
                  <w:t>☐</w:t>
                </w:r>
              </w:sdtContent>
            </w:sdt>
            <w:r w:rsidR="00B428BC" w:rsidRPr="00FF5936">
              <w:rPr>
                <w:lang w:val="en-AU"/>
              </w:rPr>
              <w:t xml:space="preserve"> soil</w:t>
            </w:r>
          </w:p>
        </w:tc>
        <w:tc>
          <w:tcPr>
            <w:tcW w:w="2547" w:type="dxa"/>
          </w:tcPr>
          <w:p w14:paraId="10E1142A" w14:textId="391FB70A" w:rsidR="00B428BC" w:rsidRPr="00FF5936" w:rsidRDefault="00000000" w:rsidP="00B428BC">
            <w:pPr>
              <w:pStyle w:val="BodyText"/>
              <w:rPr>
                <w:lang w:val="en-AU"/>
              </w:rPr>
            </w:pPr>
            <w:sdt>
              <w:sdtPr>
                <w:rPr>
                  <w:lang w:val="en-AU"/>
                </w:rPr>
                <w:id w:val="1527911023"/>
                <w14:checkbox>
                  <w14:checked w14:val="0"/>
                  <w14:checkedState w14:val="2612" w14:font="MS Gothic"/>
                  <w14:uncheckedState w14:val="2610" w14:font="MS Gothic"/>
                </w14:checkbox>
              </w:sdtPr>
              <w:sdtContent>
                <w:r w:rsidR="00FF5936">
                  <w:rPr>
                    <w:rFonts w:ascii="MS Gothic" w:eastAsia="MS Gothic" w:hAnsi="MS Gothic" w:hint="eastAsia"/>
                    <w:lang w:val="en-AU"/>
                  </w:rPr>
                  <w:t>☐</w:t>
                </w:r>
              </w:sdtContent>
            </w:sdt>
            <w:r w:rsidR="00B428BC" w:rsidRPr="00FF5936">
              <w:rPr>
                <w:lang w:val="en-AU"/>
              </w:rPr>
              <w:t xml:space="preserve"> sticky trap </w:t>
            </w:r>
          </w:p>
        </w:tc>
        <w:tc>
          <w:tcPr>
            <w:tcW w:w="2547" w:type="dxa"/>
          </w:tcPr>
          <w:p w14:paraId="22522408" w14:textId="3411EE06" w:rsidR="00B428BC" w:rsidRPr="00FF5936" w:rsidRDefault="00000000" w:rsidP="00B428BC">
            <w:pPr>
              <w:pStyle w:val="BodyText"/>
              <w:rPr>
                <w:lang w:val="en-AU"/>
              </w:rPr>
            </w:pPr>
            <w:sdt>
              <w:sdtPr>
                <w:rPr>
                  <w:lang w:val="en-AU"/>
                </w:rPr>
                <w:id w:val="-252206288"/>
                <w14:checkbox>
                  <w14:checked w14:val="0"/>
                  <w14:checkedState w14:val="2612" w14:font="MS Gothic"/>
                  <w14:uncheckedState w14:val="2610" w14:font="MS Gothic"/>
                </w14:checkbox>
              </w:sdtPr>
              <w:sdtContent>
                <w:r w:rsidR="00FF5936">
                  <w:rPr>
                    <w:rFonts w:ascii="MS Gothic" w:eastAsia="MS Gothic" w:hAnsi="MS Gothic" w:hint="eastAsia"/>
                    <w:lang w:val="en-AU"/>
                  </w:rPr>
                  <w:t>☐</w:t>
                </w:r>
              </w:sdtContent>
            </w:sdt>
            <w:r w:rsidR="00B428BC" w:rsidRPr="00FF5936">
              <w:rPr>
                <w:lang w:val="en-AU"/>
              </w:rPr>
              <w:t xml:space="preserve"> other</w:t>
            </w:r>
          </w:p>
        </w:tc>
      </w:tr>
      <w:tr w:rsidR="00B428BC" w14:paraId="3AF07578" w14:textId="77777777" w:rsidTr="00B428BC">
        <w:tc>
          <w:tcPr>
            <w:tcW w:w="10188" w:type="dxa"/>
            <w:gridSpan w:val="5"/>
          </w:tcPr>
          <w:p w14:paraId="7DC64921" w14:textId="57EA9B99" w:rsidR="00B428BC" w:rsidRPr="00FF5936" w:rsidRDefault="00B428BC" w:rsidP="00B428BC">
            <w:pPr>
              <w:pStyle w:val="BodyText"/>
              <w:rPr>
                <w:lang w:val="en-AU"/>
              </w:rPr>
            </w:pPr>
            <w:r w:rsidRPr="00FF5936">
              <w:rPr>
                <w:lang w:val="en-AU"/>
              </w:rPr>
              <w:t xml:space="preserve">Background information (e.g. symptoms, growing conditions, chemicals used, crop history, area affected and pattern of damage, number of sticky traps submitted and target insect): </w:t>
            </w:r>
          </w:p>
        </w:tc>
      </w:tr>
      <w:tr w:rsidR="00B428BC" w14:paraId="4C8D7C26" w14:textId="77777777" w:rsidTr="00B428BC">
        <w:tc>
          <w:tcPr>
            <w:tcW w:w="10188" w:type="dxa"/>
            <w:gridSpan w:val="5"/>
          </w:tcPr>
          <w:p w14:paraId="52601EE1" w14:textId="39C76239" w:rsidR="00B428BC" w:rsidRPr="00FF5936" w:rsidRDefault="00B428BC" w:rsidP="00B428BC">
            <w:pPr>
              <w:pStyle w:val="BodyText"/>
              <w:rPr>
                <w:lang w:val="en-AU"/>
              </w:rPr>
            </w:pPr>
            <w:r w:rsidRPr="00FF5936">
              <w:rPr>
                <w:lang w:val="en-AU"/>
              </w:rPr>
              <w:t>……………………………………………………………………………………………………………………….</w:t>
            </w:r>
          </w:p>
        </w:tc>
      </w:tr>
      <w:tr w:rsidR="00B428BC" w14:paraId="37AA4A3C" w14:textId="77777777" w:rsidTr="00B428BC">
        <w:tc>
          <w:tcPr>
            <w:tcW w:w="10188" w:type="dxa"/>
            <w:gridSpan w:val="5"/>
          </w:tcPr>
          <w:p w14:paraId="20675811" w14:textId="6E0DA2DC" w:rsidR="00B428BC" w:rsidRPr="00FF5936" w:rsidRDefault="00B428BC" w:rsidP="00B428BC">
            <w:pPr>
              <w:pStyle w:val="BodyText"/>
              <w:rPr>
                <w:lang w:val="en-AU"/>
              </w:rPr>
            </w:pPr>
            <w:r w:rsidRPr="00FF5936">
              <w:rPr>
                <w:lang w:val="en-AU"/>
              </w:rPr>
              <w:t>……………………………………………………………………………………………………………………….</w:t>
            </w:r>
          </w:p>
        </w:tc>
      </w:tr>
      <w:tr w:rsidR="00B428BC" w14:paraId="3982DFE5" w14:textId="77777777" w:rsidTr="00B428BC">
        <w:tc>
          <w:tcPr>
            <w:tcW w:w="10188" w:type="dxa"/>
            <w:gridSpan w:val="5"/>
          </w:tcPr>
          <w:p w14:paraId="0DFCE250" w14:textId="3DEB430C" w:rsidR="00B428BC" w:rsidRPr="00FF5936" w:rsidRDefault="00B428BC" w:rsidP="00B428BC">
            <w:pPr>
              <w:pStyle w:val="BodyText"/>
              <w:rPr>
                <w:lang w:val="en-AU"/>
              </w:rPr>
            </w:pPr>
            <w:r w:rsidRPr="00FF5936">
              <w:rPr>
                <w:lang w:val="en-AU"/>
              </w:rPr>
              <w:t>……………………………………………………………………………………………………………………….</w:t>
            </w:r>
          </w:p>
        </w:tc>
      </w:tr>
    </w:tbl>
    <w:p w14:paraId="5B222683" w14:textId="77777777" w:rsidR="000813EE" w:rsidRPr="00FF5936" w:rsidRDefault="000813EE" w:rsidP="000813EE">
      <w:pPr>
        <w:pStyle w:val="BodyText"/>
        <w:rPr>
          <w:lang w:val="en-AU"/>
        </w:rPr>
      </w:pPr>
      <w:r w:rsidRPr="00FF5936">
        <w:rPr>
          <w:lang w:val="en-AU"/>
        </w:rPr>
        <w:t xml:space="preserve">The SARDI Entomology Unit specialises in agricultural, garden and storage insects. </w:t>
      </w:r>
      <w:r w:rsidRPr="00FF5936">
        <w:rPr>
          <w:u w:val="single"/>
          <w:lang w:val="en-AU"/>
        </w:rPr>
        <w:t>We do not have extensive knowledge of medical parasitology</w:t>
      </w:r>
      <w:r w:rsidRPr="00FF5936">
        <w:rPr>
          <w:lang w:val="en-AU"/>
        </w:rPr>
        <w:t>. We are unlikely to be helpful if this is your problem and we recommend you seek medical assistance instead.</w:t>
      </w:r>
    </w:p>
    <w:p w14:paraId="71C743AD" w14:textId="66F0D6E9" w:rsidR="000813EE" w:rsidRPr="00FF5936" w:rsidRDefault="000813EE" w:rsidP="000813EE">
      <w:pPr>
        <w:pStyle w:val="BodyText"/>
        <w:rPr>
          <w:lang w:val="en-AU"/>
        </w:rPr>
      </w:pPr>
      <w:r w:rsidRPr="00FF5936">
        <w:rPr>
          <w:lang w:val="en-AU"/>
        </w:rPr>
        <w:t>SERVICES AND COSTS</w:t>
      </w:r>
    </w:p>
    <w:tbl>
      <w:tblPr>
        <w:tblStyle w:val="TableGrid"/>
        <w:tblW w:w="0" w:type="auto"/>
        <w:tblLook w:val="04A0" w:firstRow="1" w:lastRow="0" w:firstColumn="1" w:lastColumn="0" w:noHBand="0" w:noVBand="1"/>
      </w:tblPr>
      <w:tblGrid>
        <w:gridCol w:w="2633"/>
        <w:gridCol w:w="5238"/>
        <w:gridCol w:w="2317"/>
      </w:tblGrid>
      <w:tr w:rsidR="000813EE" w:rsidRPr="00FF5936" w14:paraId="68FB5F3C" w14:textId="77777777" w:rsidTr="00892014">
        <w:tc>
          <w:tcPr>
            <w:tcW w:w="2689" w:type="dxa"/>
          </w:tcPr>
          <w:p w14:paraId="047C2B7A" w14:textId="77777777" w:rsidR="000813EE" w:rsidRPr="00FF5936" w:rsidRDefault="000813EE" w:rsidP="000813EE">
            <w:pPr>
              <w:pStyle w:val="BodyText"/>
              <w:rPr>
                <w:lang w:val="en-AU"/>
              </w:rPr>
            </w:pPr>
            <w:r w:rsidRPr="00FF5936">
              <w:rPr>
                <w:lang w:val="en-AU"/>
              </w:rPr>
              <w:t>Service</w:t>
            </w:r>
          </w:p>
        </w:tc>
        <w:tc>
          <w:tcPr>
            <w:tcW w:w="5386" w:type="dxa"/>
          </w:tcPr>
          <w:p w14:paraId="2A9CA2E4" w14:textId="77777777" w:rsidR="000813EE" w:rsidRPr="00FF5936" w:rsidRDefault="000813EE" w:rsidP="000813EE">
            <w:pPr>
              <w:pStyle w:val="BodyText"/>
              <w:rPr>
                <w:lang w:val="en-AU"/>
              </w:rPr>
            </w:pPr>
            <w:r w:rsidRPr="00FF5936">
              <w:rPr>
                <w:lang w:val="en-AU"/>
              </w:rPr>
              <w:t>Description</w:t>
            </w:r>
          </w:p>
        </w:tc>
        <w:tc>
          <w:tcPr>
            <w:tcW w:w="2381" w:type="dxa"/>
          </w:tcPr>
          <w:p w14:paraId="5621C7D0" w14:textId="77777777" w:rsidR="000813EE" w:rsidRPr="00FF5936" w:rsidRDefault="000813EE" w:rsidP="000813EE">
            <w:pPr>
              <w:pStyle w:val="BodyText"/>
              <w:rPr>
                <w:lang w:val="en-AU"/>
              </w:rPr>
            </w:pPr>
            <w:r w:rsidRPr="00FF5936">
              <w:rPr>
                <w:lang w:val="en-AU"/>
              </w:rPr>
              <w:t>Fee</w:t>
            </w:r>
          </w:p>
        </w:tc>
      </w:tr>
      <w:tr w:rsidR="000813EE" w:rsidRPr="00FF5936" w14:paraId="7BA0F6D8" w14:textId="77777777" w:rsidTr="00892014">
        <w:tc>
          <w:tcPr>
            <w:tcW w:w="2689" w:type="dxa"/>
          </w:tcPr>
          <w:p w14:paraId="0E81777D" w14:textId="77777777" w:rsidR="000813EE" w:rsidRPr="00FF5936" w:rsidRDefault="000813EE" w:rsidP="000813EE">
            <w:pPr>
              <w:pStyle w:val="BodyText"/>
              <w:rPr>
                <w:lang w:val="en-AU"/>
              </w:rPr>
            </w:pPr>
            <w:r w:rsidRPr="00FF5936">
              <w:rPr>
                <w:lang w:val="en-AU"/>
              </w:rPr>
              <w:t>Simple identification</w:t>
            </w:r>
          </w:p>
        </w:tc>
        <w:tc>
          <w:tcPr>
            <w:tcW w:w="5386" w:type="dxa"/>
          </w:tcPr>
          <w:p w14:paraId="17D19F19" w14:textId="77777777" w:rsidR="000813EE" w:rsidRPr="00FF5936" w:rsidRDefault="000813EE" w:rsidP="000813EE">
            <w:pPr>
              <w:pStyle w:val="BodyText"/>
              <w:rPr>
                <w:lang w:val="en-AU"/>
              </w:rPr>
            </w:pPr>
            <w:r w:rsidRPr="00FF5936">
              <w:rPr>
                <w:lang w:val="en-AU"/>
              </w:rPr>
              <w:t>One type of sample and diagnosis achieved within 30 mins</w:t>
            </w:r>
          </w:p>
        </w:tc>
        <w:tc>
          <w:tcPr>
            <w:tcW w:w="2381" w:type="dxa"/>
          </w:tcPr>
          <w:p w14:paraId="5FD14DC2" w14:textId="71FA0A41" w:rsidR="000813EE" w:rsidRPr="00FF5936" w:rsidRDefault="000813EE" w:rsidP="000813EE">
            <w:pPr>
              <w:pStyle w:val="BodyText"/>
              <w:rPr>
                <w:lang w:val="en-AU"/>
              </w:rPr>
            </w:pPr>
            <w:r w:rsidRPr="00FF5936">
              <w:rPr>
                <w:lang w:val="en-AU"/>
              </w:rPr>
              <w:t>$8</w:t>
            </w:r>
            <w:r w:rsidR="00FF5936" w:rsidRPr="00FF5936">
              <w:rPr>
                <w:lang w:val="en-AU"/>
              </w:rPr>
              <w:t>8</w:t>
            </w:r>
            <w:r w:rsidRPr="00FF5936">
              <w:rPr>
                <w:lang w:val="en-AU"/>
              </w:rPr>
              <w:t xml:space="preserve"> </w:t>
            </w:r>
            <w:r w:rsidR="00FF5936" w:rsidRPr="00FF5936">
              <w:rPr>
                <w:lang w:val="en-AU"/>
              </w:rPr>
              <w:t>(</w:t>
            </w:r>
            <w:r w:rsidRPr="00FF5936">
              <w:rPr>
                <w:lang w:val="en-AU"/>
              </w:rPr>
              <w:t>GST</w:t>
            </w:r>
            <w:r w:rsidR="00FF5936" w:rsidRPr="00FF5936">
              <w:rPr>
                <w:lang w:val="en-AU"/>
              </w:rPr>
              <w:t xml:space="preserve"> inc.)</w:t>
            </w:r>
          </w:p>
        </w:tc>
      </w:tr>
      <w:tr w:rsidR="000813EE" w:rsidRPr="00FF5936" w14:paraId="4497F92C" w14:textId="77777777" w:rsidTr="00892014">
        <w:tc>
          <w:tcPr>
            <w:tcW w:w="2689" w:type="dxa"/>
          </w:tcPr>
          <w:p w14:paraId="692AC7D5" w14:textId="77777777" w:rsidR="000813EE" w:rsidRPr="00FF5936" w:rsidRDefault="000813EE" w:rsidP="000813EE">
            <w:pPr>
              <w:pStyle w:val="BodyText"/>
              <w:rPr>
                <w:lang w:val="en-AU"/>
              </w:rPr>
            </w:pPr>
            <w:r w:rsidRPr="00FF5936">
              <w:rPr>
                <w:lang w:val="en-AU"/>
              </w:rPr>
              <w:t>Complex identification</w:t>
            </w:r>
          </w:p>
        </w:tc>
        <w:tc>
          <w:tcPr>
            <w:tcW w:w="5386" w:type="dxa"/>
          </w:tcPr>
          <w:p w14:paraId="294130E3" w14:textId="77777777" w:rsidR="000813EE" w:rsidRPr="00FF5936" w:rsidRDefault="000813EE" w:rsidP="000813EE">
            <w:pPr>
              <w:pStyle w:val="BodyText"/>
              <w:rPr>
                <w:lang w:val="en-AU"/>
              </w:rPr>
            </w:pPr>
            <w:r w:rsidRPr="00FF5936">
              <w:rPr>
                <w:lang w:val="en-AU"/>
              </w:rPr>
              <w:t xml:space="preserve">Complicated diagnosis (including consult with specialists) or multiple samples requiring greater than 30 mins. Client will be consulted for preferred action if service would require &gt; 60 mins time or molecular diagnosis. </w:t>
            </w:r>
          </w:p>
        </w:tc>
        <w:tc>
          <w:tcPr>
            <w:tcW w:w="2381" w:type="dxa"/>
          </w:tcPr>
          <w:p w14:paraId="44FD4DA1" w14:textId="2EE52AA2" w:rsidR="000813EE" w:rsidRPr="00FF5936" w:rsidRDefault="000813EE" w:rsidP="000813EE">
            <w:pPr>
              <w:pStyle w:val="BodyText"/>
              <w:rPr>
                <w:lang w:val="en-AU"/>
              </w:rPr>
            </w:pPr>
            <w:r w:rsidRPr="00FF5936">
              <w:rPr>
                <w:lang w:val="en-AU"/>
              </w:rPr>
              <w:t>$1</w:t>
            </w:r>
            <w:r w:rsidR="00FF5936" w:rsidRPr="00FF5936">
              <w:rPr>
                <w:lang w:val="en-AU"/>
              </w:rPr>
              <w:t>76</w:t>
            </w:r>
            <w:r w:rsidRPr="00FF5936">
              <w:rPr>
                <w:lang w:val="en-AU"/>
              </w:rPr>
              <w:t xml:space="preserve"> per hour</w:t>
            </w:r>
            <w:r w:rsidR="00FF5936" w:rsidRPr="00FF5936">
              <w:rPr>
                <w:lang w:val="en-AU"/>
              </w:rPr>
              <w:t xml:space="preserve"> </w:t>
            </w:r>
            <w:r w:rsidR="00FF5936">
              <w:rPr>
                <w:lang w:val="en-AU"/>
              </w:rPr>
              <w:br/>
            </w:r>
            <w:r w:rsidR="00FF5936" w:rsidRPr="00FF5936">
              <w:rPr>
                <w:lang w:val="en-AU"/>
              </w:rPr>
              <w:t>(GST Inc.)</w:t>
            </w:r>
          </w:p>
        </w:tc>
      </w:tr>
      <w:tr w:rsidR="000813EE" w:rsidRPr="00FF5936" w14:paraId="3CCA610F" w14:textId="77777777" w:rsidTr="00892014">
        <w:tc>
          <w:tcPr>
            <w:tcW w:w="2689" w:type="dxa"/>
          </w:tcPr>
          <w:p w14:paraId="153EE51A" w14:textId="77777777" w:rsidR="000813EE" w:rsidRPr="00FF5936" w:rsidRDefault="000813EE" w:rsidP="000813EE">
            <w:pPr>
              <w:pStyle w:val="BodyText"/>
              <w:rPr>
                <w:lang w:val="en-AU"/>
              </w:rPr>
            </w:pPr>
            <w:r w:rsidRPr="00FF5936">
              <w:rPr>
                <w:lang w:val="en-AU"/>
              </w:rPr>
              <w:t>Molecular identification</w:t>
            </w:r>
          </w:p>
        </w:tc>
        <w:tc>
          <w:tcPr>
            <w:tcW w:w="5386" w:type="dxa"/>
          </w:tcPr>
          <w:p w14:paraId="28E7E14D" w14:textId="77777777" w:rsidR="000813EE" w:rsidRPr="00FF5936" w:rsidRDefault="000813EE" w:rsidP="000813EE">
            <w:pPr>
              <w:pStyle w:val="BodyText"/>
              <w:rPr>
                <w:lang w:val="en-AU"/>
              </w:rPr>
            </w:pPr>
            <w:r w:rsidRPr="00FF5936">
              <w:rPr>
                <w:lang w:val="en-AU"/>
              </w:rPr>
              <w:t>Some challenging identifications can be supplemented with molecular analysis (CO1)</w:t>
            </w:r>
          </w:p>
        </w:tc>
        <w:tc>
          <w:tcPr>
            <w:tcW w:w="2381" w:type="dxa"/>
          </w:tcPr>
          <w:p w14:paraId="62BB0C0E" w14:textId="77777777" w:rsidR="000813EE" w:rsidRPr="00FF5936" w:rsidRDefault="000813EE" w:rsidP="000813EE">
            <w:pPr>
              <w:pStyle w:val="BodyText"/>
              <w:rPr>
                <w:lang w:val="en-AU"/>
              </w:rPr>
            </w:pPr>
            <w:r w:rsidRPr="00FF5936">
              <w:rPr>
                <w:lang w:val="en-AU"/>
              </w:rPr>
              <w:t>Contact us for a quote</w:t>
            </w:r>
          </w:p>
        </w:tc>
      </w:tr>
      <w:tr w:rsidR="000813EE" w:rsidRPr="00FF5936" w14:paraId="3273F2C5" w14:textId="77777777" w:rsidTr="00892014">
        <w:tc>
          <w:tcPr>
            <w:tcW w:w="2689" w:type="dxa"/>
          </w:tcPr>
          <w:p w14:paraId="3AFA4C79" w14:textId="77777777" w:rsidR="000813EE" w:rsidRPr="00FF5936" w:rsidRDefault="000813EE" w:rsidP="000813EE">
            <w:pPr>
              <w:pStyle w:val="BodyText"/>
              <w:rPr>
                <w:lang w:val="en-AU"/>
              </w:rPr>
            </w:pPr>
            <w:r w:rsidRPr="00FF5936">
              <w:rPr>
                <w:lang w:val="en-AU"/>
              </w:rPr>
              <w:t>Special project sample processing</w:t>
            </w:r>
          </w:p>
        </w:tc>
        <w:tc>
          <w:tcPr>
            <w:tcW w:w="5386" w:type="dxa"/>
          </w:tcPr>
          <w:p w14:paraId="2F54977F" w14:textId="77777777" w:rsidR="000813EE" w:rsidRPr="00FF5936" w:rsidRDefault="000813EE" w:rsidP="00B428BC">
            <w:pPr>
              <w:pStyle w:val="BodyText"/>
              <w:spacing w:line="240" w:lineRule="exact"/>
              <w:rPr>
                <w:lang w:val="en-AU"/>
              </w:rPr>
            </w:pPr>
            <w:r w:rsidRPr="00FF5936">
              <w:rPr>
                <w:lang w:val="en-AU"/>
              </w:rPr>
              <w:t xml:space="preserve">Examples: </w:t>
            </w:r>
          </w:p>
          <w:p w14:paraId="5B44BF4C" w14:textId="77777777" w:rsidR="000813EE" w:rsidRPr="00FF5936" w:rsidRDefault="000813EE" w:rsidP="00B428BC">
            <w:pPr>
              <w:pStyle w:val="BodyText"/>
              <w:numPr>
                <w:ilvl w:val="0"/>
                <w:numId w:val="6"/>
              </w:numPr>
              <w:spacing w:line="240" w:lineRule="exact"/>
              <w:rPr>
                <w:lang w:val="en-AU"/>
              </w:rPr>
            </w:pPr>
            <w:r w:rsidRPr="00FF5936">
              <w:rPr>
                <w:lang w:val="en-AU"/>
              </w:rPr>
              <w:t>dissection of plant parts and assessment of infestation as part of research project</w:t>
            </w:r>
          </w:p>
          <w:p w14:paraId="776BB07B" w14:textId="77777777" w:rsidR="000813EE" w:rsidRPr="00FF5936" w:rsidRDefault="000813EE" w:rsidP="00B428BC">
            <w:pPr>
              <w:pStyle w:val="BodyText"/>
              <w:numPr>
                <w:ilvl w:val="0"/>
                <w:numId w:val="6"/>
              </w:numPr>
              <w:spacing w:line="240" w:lineRule="exact"/>
              <w:rPr>
                <w:lang w:val="en-AU"/>
              </w:rPr>
            </w:pPr>
            <w:r w:rsidRPr="00FF5936">
              <w:rPr>
                <w:lang w:val="en-AU"/>
              </w:rPr>
              <w:t>analysis of pitfall traps from biodiversity study</w:t>
            </w:r>
          </w:p>
        </w:tc>
        <w:tc>
          <w:tcPr>
            <w:tcW w:w="2381" w:type="dxa"/>
          </w:tcPr>
          <w:p w14:paraId="795E51C5" w14:textId="77777777" w:rsidR="000813EE" w:rsidRPr="00FF5936" w:rsidRDefault="000813EE" w:rsidP="000813EE">
            <w:pPr>
              <w:pStyle w:val="BodyText"/>
              <w:rPr>
                <w:lang w:val="en-AU"/>
              </w:rPr>
            </w:pPr>
            <w:r w:rsidRPr="00FF5936">
              <w:rPr>
                <w:lang w:val="en-AU"/>
              </w:rPr>
              <w:t>Contact us for a quote</w:t>
            </w:r>
          </w:p>
        </w:tc>
      </w:tr>
    </w:tbl>
    <w:p w14:paraId="07177A6D" w14:textId="77777777" w:rsidR="000813EE" w:rsidRPr="00FF5936" w:rsidRDefault="000813EE" w:rsidP="000813EE">
      <w:pPr>
        <w:pStyle w:val="BodyText"/>
        <w:rPr>
          <w:lang w:val="en-AU"/>
        </w:rPr>
      </w:pPr>
      <w:r w:rsidRPr="00FF5936">
        <w:rPr>
          <w:lang w:val="en-AU"/>
        </w:rPr>
        <w:t xml:space="preserve">FOR MORE INFORMATION </w:t>
      </w:r>
    </w:p>
    <w:p w14:paraId="2E1714BC" w14:textId="63EB7436" w:rsidR="000813EE" w:rsidRPr="00FF5936" w:rsidRDefault="000813EE" w:rsidP="000813EE">
      <w:pPr>
        <w:pStyle w:val="BodyText"/>
        <w:rPr>
          <w:u w:val="single"/>
          <w:lang w:val="en-AU"/>
        </w:rPr>
      </w:pPr>
      <w:r w:rsidRPr="00FF5936">
        <w:rPr>
          <w:lang w:val="en-AU"/>
        </w:rPr>
        <w:t xml:space="preserve">For further information regarding the services offered please contact the Entomology Unit </w:t>
      </w:r>
      <w:r w:rsidR="009C473C" w:rsidRPr="00FF5936">
        <w:rPr>
          <w:lang w:val="en-AU"/>
        </w:rPr>
        <w:t xml:space="preserve">at </w:t>
      </w:r>
      <w:hyperlink r:id="rId9" w:history="1">
        <w:r w:rsidRPr="00FF5936">
          <w:rPr>
            <w:rStyle w:val="Hyperlink"/>
            <w:lang w:val="en-AU"/>
          </w:rPr>
          <w:t>PIRSA.EntoDiagnostics@sa.gov.au</w:t>
        </w:r>
      </w:hyperlink>
    </w:p>
    <w:sectPr w:rsidR="000813EE" w:rsidRPr="00FF5936" w:rsidSect="007E4B2A">
      <w:headerReference w:type="first" r:id="rId10"/>
      <w:footerReference w:type="first" r:id="rId11"/>
      <w:type w:val="continuous"/>
      <w:pgSz w:w="11900" w:h="16840"/>
      <w:pgMar w:top="851" w:right="851" w:bottom="1873" w:left="851" w:header="283"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2686" w14:textId="77777777" w:rsidR="006E064E" w:rsidRDefault="006E064E" w:rsidP="00BC4451">
      <w:r>
        <w:separator/>
      </w:r>
    </w:p>
  </w:endnote>
  <w:endnote w:type="continuationSeparator" w:id="0">
    <w:p w14:paraId="1918EBFE" w14:textId="77777777" w:rsidR="006E064E" w:rsidRDefault="006E064E"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Osaka">
    <w:altName w:val="MS UI Gothic"/>
    <w:charset w:val="4E"/>
    <w:family w:val="auto"/>
    <w:pitch w:val="variable"/>
    <w:sig w:usb0="00000000"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C569" w14:textId="7D46E0E7" w:rsidR="00AD4DDE" w:rsidRDefault="00AD4DDE" w:rsidP="00AD4DDE">
    <w:pPr>
      <w:spacing w:line="276" w:lineRule="auto"/>
    </w:pPr>
    <w:r w:rsidRPr="0077108C">
      <w:rPr>
        <w:noProof/>
      </w:rPr>
      <mc:AlternateContent>
        <mc:Choice Requires="wps">
          <w:drawing>
            <wp:anchor distT="180340" distB="0" distL="114300" distR="114300" simplePos="0" relativeHeight="251683840" behindDoc="0" locked="0" layoutInCell="1" allowOverlap="1" wp14:anchorId="2A0F56E9" wp14:editId="2985DFCB">
              <wp:simplePos x="0" y="0"/>
              <wp:positionH relativeFrom="column">
                <wp:posOffset>6051</wp:posOffset>
              </wp:positionH>
              <wp:positionV relativeFrom="page">
                <wp:posOffset>9420225</wp:posOffset>
              </wp:positionV>
              <wp:extent cx="6480000" cy="0"/>
              <wp:effectExtent l="0" t="0" r="10160" b="12700"/>
              <wp:wrapTopAndBottom/>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99410" id="Straight Connector 6" o:spid="_x0000_s1026" style="position:absolute;z-index:251683840;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 from=".5pt,741.75pt" to="510.7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" strokecolor="#bfbfbf [2412]" strokeweight=".5pt">
              <v:stroke joinstyle="miter"/>
              <w10:wrap type="topAndBottom" anchory="page"/>
            </v:line>
          </w:pict>
        </mc:Fallback>
      </mc:AlternateContent>
    </w:r>
    <w:r w:rsidRPr="00F93406">
      <w:rPr>
        <w:noProof/>
        <w:lang w:eastAsia="en-AU"/>
      </w:rPr>
      <w:drawing>
        <wp:anchor distT="0" distB="0" distL="114300" distR="114300" simplePos="0" relativeHeight="251684864" behindDoc="0" locked="1" layoutInCell="1" allowOverlap="1" wp14:anchorId="0FE73C9A" wp14:editId="350C88DB">
          <wp:simplePos x="0" y="0"/>
          <wp:positionH relativeFrom="column">
            <wp:posOffset>4833620</wp:posOffset>
          </wp:positionH>
          <wp:positionV relativeFrom="page">
            <wp:posOffset>9477375</wp:posOffset>
          </wp:positionV>
          <wp:extent cx="1687830" cy="1078865"/>
          <wp:effectExtent l="0" t="0" r="0" b="0"/>
          <wp:wrapNone/>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1078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13EE">
      <w:rPr>
        <w:rStyle w:val="Heading4Char"/>
        <w:sz w:val="18"/>
        <w:szCs w:val="18"/>
      </w:rPr>
      <w:t>Entomology Unit</w:t>
    </w:r>
    <w:r w:rsidRPr="007E4B2A">
      <w:rPr>
        <w:sz w:val="18"/>
        <w:szCs w:val="18"/>
      </w:rPr>
      <w:br/>
      <w:t xml:space="preserve">Email: </w:t>
    </w:r>
    <w:r w:rsidR="000813EE">
      <w:rPr>
        <w:sz w:val="18"/>
        <w:szCs w:val="18"/>
      </w:rPr>
      <w:t>PIRSA.EntoDiagnostics.sa.gov.au</w:t>
    </w:r>
    <w:r w:rsidRPr="007E4B2A">
      <w:rPr>
        <w:sz w:val="18"/>
        <w:szCs w:val="18"/>
      </w:rPr>
      <w:t xml:space="preserve"> </w:t>
    </w:r>
    <w:r w:rsidRPr="007E4B2A">
      <w:rPr>
        <w:sz w:val="18"/>
        <w:szCs w:val="18"/>
      </w:rPr>
      <w:br/>
    </w:r>
    <w:r w:rsidRPr="007E4B2A">
      <w:rPr>
        <w:b/>
        <w:bCs/>
        <w:sz w:val="18"/>
        <w:szCs w:val="18"/>
      </w:rPr>
      <w:t>pir.sa.gov.au</w:t>
    </w:r>
  </w:p>
  <w:p w14:paraId="36DB099D" w14:textId="77777777" w:rsidR="00C12FE2" w:rsidRPr="007E4B2A" w:rsidRDefault="00C12FE2" w:rsidP="007E4B2A">
    <w:pPr>
      <w:spacing w:line="276"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EDF4" w14:textId="77777777" w:rsidR="006E064E" w:rsidRDefault="006E064E" w:rsidP="00BC4451">
      <w:r>
        <w:separator/>
      </w:r>
    </w:p>
  </w:footnote>
  <w:footnote w:type="continuationSeparator" w:id="0">
    <w:p w14:paraId="23D9CB21" w14:textId="77777777" w:rsidR="006E064E" w:rsidRDefault="006E064E"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0E4C" w14:textId="77777777" w:rsidR="00E155FE" w:rsidRPr="003430EF" w:rsidRDefault="00AD4DDE" w:rsidP="003430EF">
    <w:pPr>
      <w:pStyle w:val="NoSpacing"/>
      <w:rPr>
        <w:sz w:val="14"/>
      </w:rPr>
    </w:pPr>
    <w:r>
      <w:rPr>
        <w:noProof/>
        <w:lang w:val="en-AU" w:eastAsia="en-AU"/>
      </w:rPr>
      <mc:AlternateContent>
        <mc:Choice Requires="wps">
          <w:drawing>
            <wp:anchor distT="0" distB="0" distL="114300" distR="114300" simplePos="0" relativeHeight="251674622" behindDoc="0" locked="0" layoutInCell="1" allowOverlap="1" wp14:anchorId="057ADB41" wp14:editId="553A070E">
              <wp:simplePos x="0" y="0"/>
              <wp:positionH relativeFrom="column">
                <wp:posOffset>-347880</wp:posOffset>
              </wp:positionH>
              <wp:positionV relativeFrom="paragraph">
                <wp:posOffset>12800</wp:posOffset>
              </wp:positionV>
              <wp:extent cx="7209322" cy="856648"/>
              <wp:effectExtent l="0" t="0" r="4445" b="0"/>
              <wp:wrapTopAndBottom/>
              <wp:docPr id="4" name="Rectangle 4"/>
              <wp:cNvGraphicFramePr/>
              <a:graphic xmlns:a="http://schemas.openxmlformats.org/drawingml/2006/main">
                <a:graphicData uri="http://schemas.microsoft.com/office/word/2010/wordprocessingShape">
                  <wps:wsp>
                    <wps:cNvSpPr/>
                    <wps:spPr>
                      <a:xfrm>
                        <a:off x="0" y="0"/>
                        <a:ext cx="7209322" cy="856648"/>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C2D4B" id="Rectangle 4" o:spid="_x0000_s1026" style="position:absolute;margin-left:-27.4pt;margin-top:1pt;width:567.65pt;height:67.45pt;z-index:2516746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" fillcolor="#00427a" stroked="f" strokeweight="1pt">
              <w10:wrap type="topAndBottom"/>
            </v:rect>
          </w:pict>
        </mc:Fallback>
      </mc:AlternateContent>
    </w:r>
    <w:r w:rsidR="00E76A49">
      <w:rPr>
        <w:noProof/>
        <w:lang w:val="en-AU" w:eastAsia="en-AU"/>
      </w:rPr>
      <mc:AlternateContent>
        <mc:Choice Requires="wps">
          <w:drawing>
            <wp:anchor distT="114300" distB="114300" distL="114300" distR="114300" simplePos="0" relativeHeight="251681792" behindDoc="0" locked="1" layoutInCell="1" allowOverlap="1" wp14:anchorId="2E2D9800" wp14:editId="262D11C4">
              <wp:simplePos x="0" y="0"/>
              <wp:positionH relativeFrom="margin">
                <wp:posOffset>1270</wp:posOffset>
              </wp:positionH>
              <wp:positionV relativeFrom="page">
                <wp:posOffset>278765</wp:posOffset>
              </wp:positionV>
              <wp:extent cx="5137150" cy="651510"/>
              <wp:effectExtent l="0" t="0" r="6350" b="15240"/>
              <wp:wrapNone/>
              <wp:docPr id="1" name="TextBox 2"/>
              <wp:cNvGraphicFramePr/>
              <a:graphic xmlns:a="http://schemas.openxmlformats.org/drawingml/2006/main">
                <a:graphicData uri="http://schemas.microsoft.com/office/word/2010/wordprocessingShape">
                  <wps:wsp>
                    <wps:cNvSpPr txBox="1"/>
                    <wps:spPr>
                      <a:xfrm>
                        <a:off x="0" y="0"/>
                        <a:ext cx="5137150" cy="6515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612F0B" w14:textId="71434884" w:rsidR="00E76A49" w:rsidRPr="002C2451" w:rsidRDefault="000813EE" w:rsidP="00E76A49">
                          <w:pPr>
                            <w:spacing w:line="240" w:lineRule="auto"/>
                            <w:rPr>
                              <w:color w:val="FFFFFF" w:themeColor="background1"/>
                              <w:sz w:val="40"/>
                              <w:szCs w:val="40"/>
                            </w:rPr>
                          </w:pPr>
                          <w:r>
                            <w:rPr>
                              <w:color w:val="FFFFFF" w:themeColor="background1"/>
                              <w:sz w:val="40"/>
                              <w:szCs w:val="40"/>
                            </w:rPr>
                            <w:t>Insect Diagnostic Service Specimen Form</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9800" id="_x0000_t202" coordsize="21600,21600" o:spt="202" path="m,l,21600r21600,l21600,xe">
              <v:stroke joinstyle="miter"/>
              <v:path gradientshapeok="t" o:connecttype="rect"/>
            </v:shapetype>
            <v:shape id="TextBox 2" o:spid="_x0000_s1026" type="#_x0000_t202" style="position:absolute;margin-left:.1pt;margin-top:21.95pt;width:404.5pt;height:51.3pt;z-index:251681792;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" filled="f" stroked="f">
              <v:textbox inset="0,0,0,0">
                <w:txbxContent>
                  <w:p w14:paraId="1C612F0B" w14:textId="71434884" w:rsidR="00E76A49" w:rsidRPr="002C2451" w:rsidRDefault="000813EE" w:rsidP="00E76A49">
                    <w:pPr>
                      <w:spacing w:line="240" w:lineRule="auto"/>
                      <w:rPr>
                        <w:color w:val="FFFFFF" w:themeColor="background1"/>
                        <w:sz w:val="40"/>
                        <w:szCs w:val="40"/>
                      </w:rPr>
                    </w:pPr>
                    <w:r>
                      <w:rPr>
                        <w:color w:val="FFFFFF" w:themeColor="background1"/>
                        <w:sz w:val="40"/>
                        <w:szCs w:val="40"/>
                      </w:rPr>
                      <w:t>Insect Diagnostic Service Specimen Form</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50308"/>
    <w:multiLevelType w:val="hybridMultilevel"/>
    <w:tmpl w:val="E926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3020750">
    <w:abstractNumId w:val="0"/>
  </w:num>
  <w:num w:numId="2" w16cid:durableId="1197884805">
    <w:abstractNumId w:val="4"/>
  </w:num>
  <w:num w:numId="3" w16cid:durableId="790516433">
    <w:abstractNumId w:val="3"/>
  </w:num>
  <w:num w:numId="4" w16cid:durableId="12418278">
    <w:abstractNumId w:val="5"/>
  </w:num>
  <w:num w:numId="5" w16cid:durableId="296834118">
    <w:abstractNumId w:val="1"/>
  </w:num>
  <w:num w:numId="6" w16cid:durableId="1926264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EE"/>
    <w:rsid w:val="00003B46"/>
    <w:rsid w:val="0000786A"/>
    <w:rsid w:val="0001757B"/>
    <w:rsid w:val="000225B9"/>
    <w:rsid w:val="00025E04"/>
    <w:rsid w:val="00043710"/>
    <w:rsid w:val="00045766"/>
    <w:rsid w:val="000526BD"/>
    <w:rsid w:val="00060F20"/>
    <w:rsid w:val="00065AC7"/>
    <w:rsid w:val="000813EE"/>
    <w:rsid w:val="00083189"/>
    <w:rsid w:val="000B42DE"/>
    <w:rsid w:val="000D4B1E"/>
    <w:rsid w:val="000D518F"/>
    <w:rsid w:val="000E6618"/>
    <w:rsid w:val="00133012"/>
    <w:rsid w:val="00160A57"/>
    <w:rsid w:val="00191183"/>
    <w:rsid w:val="001F4ADF"/>
    <w:rsid w:val="002252DA"/>
    <w:rsid w:val="002478D0"/>
    <w:rsid w:val="002501E5"/>
    <w:rsid w:val="00254EF3"/>
    <w:rsid w:val="002655F6"/>
    <w:rsid w:val="00290B5E"/>
    <w:rsid w:val="002C4237"/>
    <w:rsid w:val="003033DB"/>
    <w:rsid w:val="00306B51"/>
    <w:rsid w:val="00335FD8"/>
    <w:rsid w:val="003430EF"/>
    <w:rsid w:val="00363890"/>
    <w:rsid w:val="00363977"/>
    <w:rsid w:val="00387F2D"/>
    <w:rsid w:val="003900A7"/>
    <w:rsid w:val="003B123B"/>
    <w:rsid w:val="003F73B8"/>
    <w:rsid w:val="003F7C39"/>
    <w:rsid w:val="00416754"/>
    <w:rsid w:val="00426838"/>
    <w:rsid w:val="00431A29"/>
    <w:rsid w:val="00446716"/>
    <w:rsid w:val="004541BE"/>
    <w:rsid w:val="004C13AC"/>
    <w:rsid w:val="0056637E"/>
    <w:rsid w:val="00590C30"/>
    <w:rsid w:val="005B402B"/>
    <w:rsid w:val="005C0C36"/>
    <w:rsid w:val="005E34E7"/>
    <w:rsid w:val="005F32CB"/>
    <w:rsid w:val="00615E1A"/>
    <w:rsid w:val="00625F0A"/>
    <w:rsid w:val="00647824"/>
    <w:rsid w:val="006C7F74"/>
    <w:rsid w:val="006E064E"/>
    <w:rsid w:val="0071402D"/>
    <w:rsid w:val="00754136"/>
    <w:rsid w:val="0077108C"/>
    <w:rsid w:val="0077644D"/>
    <w:rsid w:val="007E2CF9"/>
    <w:rsid w:val="007E4B2A"/>
    <w:rsid w:val="007F04A9"/>
    <w:rsid w:val="007F1FBF"/>
    <w:rsid w:val="00825FB5"/>
    <w:rsid w:val="00851407"/>
    <w:rsid w:val="008824D4"/>
    <w:rsid w:val="008A28F8"/>
    <w:rsid w:val="008A3A09"/>
    <w:rsid w:val="008D1E78"/>
    <w:rsid w:val="008D5A32"/>
    <w:rsid w:val="0093489C"/>
    <w:rsid w:val="00941091"/>
    <w:rsid w:val="00950533"/>
    <w:rsid w:val="00957781"/>
    <w:rsid w:val="009730CE"/>
    <w:rsid w:val="00983720"/>
    <w:rsid w:val="009B100B"/>
    <w:rsid w:val="009C035D"/>
    <w:rsid w:val="009C473C"/>
    <w:rsid w:val="009E02ED"/>
    <w:rsid w:val="00A010E3"/>
    <w:rsid w:val="00A07568"/>
    <w:rsid w:val="00A26D7F"/>
    <w:rsid w:val="00A33F16"/>
    <w:rsid w:val="00A35D3F"/>
    <w:rsid w:val="00AD4DDE"/>
    <w:rsid w:val="00AF5DA3"/>
    <w:rsid w:val="00B07CA4"/>
    <w:rsid w:val="00B2037C"/>
    <w:rsid w:val="00B428BC"/>
    <w:rsid w:val="00B513BB"/>
    <w:rsid w:val="00B6085A"/>
    <w:rsid w:val="00B725E9"/>
    <w:rsid w:val="00BC4451"/>
    <w:rsid w:val="00BF10A5"/>
    <w:rsid w:val="00BF2658"/>
    <w:rsid w:val="00C12FE2"/>
    <w:rsid w:val="00C25AE5"/>
    <w:rsid w:val="00C41129"/>
    <w:rsid w:val="00C51A21"/>
    <w:rsid w:val="00CA76CE"/>
    <w:rsid w:val="00CB0DB5"/>
    <w:rsid w:val="00CD73B5"/>
    <w:rsid w:val="00CD78ED"/>
    <w:rsid w:val="00CF4971"/>
    <w:rsid w:val="00D0738E"/>
    <w:rsid w:val="00D24A75"/>
    <w:rsid w:val="00D51109"/>
    <w:rsid w:val="00D53432"/>
    <w:rsid w:val="00D57DF8"/>
    <w:rsid w:val="00D80D8F"/>
    <w:rsid w:val="00DA390B"/>
    <w:rsid w:val="00DA51A6"/>
    <w:rsid w:val="00DA58D9"/>
    <w:rsid w:val="00DC12B6"/>
    <w:rsid w:val="00DD4821"/>
    <w:rsid w:val="00E155FE"/>
    <w:rsid w:val="00E25227"/>
    <w:rsid w:val="00E666C9"/>
    <w:rsid w:val="00E747AD"/>
    <w:rsid w:val="00E76A49"/>
    <w:rsid w:val="00E9454B"/>
    <w:rsid w:val="00EE2CA6"/>
    <w:rsid w:val="00F10096"/>
    <w:rsid w:val="00F50DEC"/>
    <w:rsid w:val="00F62F9A"/>
    <w:rsid w:val="00F85317"/>
    <w:rsid w:val="00FA0365"/>
    <w:rsid w:val="00FA4C7C"/>
    <w:rsid w:val="00FC67A2"/>
    <w:rsid w:val="00FF5936"/>
    <w:rsid w:val="00FF7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D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51"/>
    <w:pPr>
      <w:spacing w:before="240" w:after="120" w:line="280" w:lineRule="exact"/>
    </w:pPr>
    <w:rPr>
      <w:rFonts w:ascii="Arial" w:hAnsi="Arial"/>
      <w:sz w:val="22"/>
      <w:lang w:val="en-US" w:eastAsia="ja-JP"/>
    </w:rPr>
  </w:style>
  <w:style w:type="paragraph" w:styleId="Heading1">
    <w:name w:val="heading 1"/>
    <w:basedOn w:val="Normal"/>
    <w:next w:val="Normal"/>
    <w:link w:val="Heading1Char"/>
    <w:uiPriority w:val="9"/>
    <w:qFormat/>
    <w:rsid w:val="002501E5"/>
    <w:pPr>
      <w:keepNext/>
      <w:keepLines/>
      <w:spacing w:before="40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E76A49"/>
    <w:pPr>
      <w:spacing w:before="0" w:line="240" w:lineRule="auto"/>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E76A4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spacing w:line="240" w:lineRule="auto"/>
    </w:pPr>
    <w:rPr>
      <w:rFonts w:eastAsiaTheme="minorEastAsia"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before="0" w:after="0" w:line="276" w:lineRule="auto"/>
    </w:pPr>
  </w:style>
  <w:style w:type="paragraph" w:customStyle="1" w:styleId="Footertext">
    <w:name w:val="Footer text"/>
    <w:basedOn w:val="Normal"/>
    <w:link w:val="FootertextChar"/>
    <w:qFormat/>
    <w:rsid w:val="0077108C"/>
    <w:pPr>
      <w:spacing w:after="0" w:line="276" w:lineRule="auto"/>
      <w:contextualSpacing/>
    </w:pPr>
    <w:rPr>
      <w:noProof/>
      <w:sz w:val="18"/>
      <w:szCs w:val="18"/>
      <w:lang w:val="en-AU"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table" w:styleId="TableWeb2">
    <w:name w:val="Table Web 2"/>
    <w:basedOn w:val="TableNormal"/>
    <w:uiPriority w:val="99"/>
    <w:semiHidden/>
    <w:unhideWhenUsed/>
    <w:rsid w:val="000813EE"/>
    <w:pPr>
      <w:spacing w:before="240" w:after="120"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813EE"/>
    <w:rPr>
      <w:color w:val="0563C1" w:themeColor="hyperlink"/>
      <w:u w:val="single"/>
    </w:rPr>
  </w:style>
  <w:style w:type="character" w:styleId="UnresolvedMention">
    <w:name w:val="Unresolved Mention"/>
    <w:basedOn w:val="DefaultParagraphFont"/>
    <w:uiPriority w:val="99"/>
    <w:semiHidden/>
    <w:unhideWhenUsed/>
    <w:rsid w:val="0008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RSA.EntoDiagnostics@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3D2A87C8A9941445E0533AF0780A13BC" version="1.0.0">
  <systemFields>
    <field name="Objective-Id">
      <value order="0">A4689040</value>
    </field>
    <field name="Objective-Title">
      <value order="0">Multipurpose document - SARDI Template</value>
    </field>
    <field name="Objective-Description">
      <value order="0"/>
    </field>
    <field name="Objective-CreationStamp">
      <value order="0">2020-10-28T00:02:18Z</value>
    </field>
    <field name="Objective-IsApproved">
      <value order="0">false</value>
    </field>
    <field name="Objective-IsPublished">
      <value order="0">true</value>
    </field>
    <field name="Objective-DatePublished">
      <value order="0">2020-10-29T05:53:03Z</value>
    </field>
    <field name="Objective-ModificationStamp">
      <value order="0">2020-10-29T05:53:03Z</value>
    </field>
    <field name="Objective-Owner">
      <value order="0">Avolio, Danielle - EX PIRSA STAFF</value>
    </field>
    <field name="Objective-Path">
      <value order="0">Global Folder:01 Agriculture Food &amp; Wine:Agriculture Food &amp; Wine Governance:Program Operations:AGRICULTURE FOOD &amp; WINE GOVERNANCE - Program Operations - Marketing and Engagement:Corporate marketing and branding:2020 BRANDED TEMPLATES:2. SARDI TEMPLATES:Multipurpose document - SARDI Template</value>
    </field>
    <field name="Objective-Parent">
      <value order="0">Classified Object</value>
    </field>
    <field name="Objective-State">
      <value order="0">Published</value>
    </field>
    <field name="Objective-VersionId">
      <value order="0">vA7672799</value>
    </field>
    <field name="Objective-Version">
      <value order="0">1.0</value>
    </field>
    <field name="Objective-VersionNumber">
      <value order="0">1</value>
    </field>
    <field name="Objective-VersionComment">
      <value order="0">First version</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https://objectivesag.pirsa.sa.gov.au/id:A4689040/document/versions/published</value>
      </field>
      <field name="Objective-Intranet URL Keyword">
        <value order="0">%globals_asset_metadata_PublishedURL%</value>
      </field>
      <field name="Objective-Intranet Short Name">
        <value order="0">A4689040</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F666A0A2-BF18-469C-B58E-5B426630189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2023-03-07T05:53:00Z</dcterms:created>
  <dcterms:modified xsi:type="dcterms:W3CDTF">2023-03-07T05:53:00Z</dcterms:modified>
</cp:coreProperties>
</file>