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55C" w:rsidRDefault="00BD655C" w:rsidP="00BD655C">
      <w:pPr>
        <w:pStyle w:val="Default"/>
      </w:pPr>
    </w:p>
    <w:p w:rsidR="00BD655C" w:rsidRPr="00BD655C" w:rsidRDefault="00BD655C" w:rsidP="00BD655C">
      <w:pPr>
        <w:pStyle w:val="Default"/>
        <w:spacing w:line="360" w:lineRule="auto"/>
        <w:rPr>
          <w:rFonts w:ascii="Arial" w:hAnsi="Arial" w:cs="Arial"/>
          <w:b/>
          <w:color w:val="365F91" w:themeColor="accent1" w:themeShade="BF"/>
          <w:sz w:val="32"/>
          <w:szCs w:val="32"/>
        </w:rPr>
      </w:pPr>
      <w:r w:rsidRPr="00BD655C">
        <w:rPr>
          <w:rFonts w:ascii="Arial" w:hAnsi="Arial" w:cs="Arial"/>
          <w:b/>
          <w:color w:val="365F91" w:themeColor="accent1" w:themeShade="BF"/>
          <w:sz w:val="32"/>
          <w:szCs w:val="32"/>
        </w:rPr>
        <w:t>HEALTH ACT AMENDMENT BILL 1908</w:t>
      </w:r>
    </w:p>
    <w:p w:rsidR="00BD655C" w:rsidRPr="00BD655C" w:rsidRDefault="00BD655C" w:rsidP="00BD655C">
      <w:pPr>
        <w:pStyle w:val="Default"/>
        <w:spacing w:line="360" w:lineRule="auto"/>
        <w:rPr>
          <w:rFonts w:ascii="Arial" w:hAnsi="Arial" w:cs="Arial"/>
          <w:b/>
          <w:color w:val="365F91" w:themeColor="accent1" w:themeShade="BF"/>
          <w:sz w:val="28"/>
          <w:szCs w:val="28"/>
        </w:rPr>
      </w:pPr>
      <w:r w:rsidRPr="00BD655C">
        <w:rPr>
          <w:rFonts w:ascii="Arial" w:hAnsi="Arial" w:cs="Arial"/>
          <w:b/>
          <w:color w:val="365F91" w:themeColor="accent1" w:themeShade="BF"/>
          <w:sz w:val="28"/>
          <w:szCs w:val="28"/>
        </w:rPr>
        <w:t>Legislative Council, 1 April 1980, page 1931</w:t>
      </w:r>
    </w:p>
    <w:p w:rsidR="00BD655C" w:rsidRPr="00BD655C" w:rsidRDefault="00BD655C" w:rsidP="00BD655C">
      <w:pPr>
        <w:pStyle w:val="Default"/>
        <w:spacing w:line="360" w:lineRule="auto"/>
        <w:rPr>
          <w:rFonts w:ascii="Arial" w:hAnsi="Arial" w:cs="Arial"/>
          <w:color w:val="365F91" w:themeColor="accent1" w:themeShade="BF"/>
          <w:sz w:val="28"/>
          <w:szCs w:val="28"/>
        </w:rPr>
      </w:pPr>
      <w:r w:rsidRPr="00BD655C">
        <w:rPr>
          <w:rFonts w:ascii="Arial" w:hAnsi="Arial" w:cs="Arial"/>
          <w:color w:val="365F91" w:themeColor="accent1" w:themeShade="BF"/>
          <w:sz w:val="28"/>
          <w:szCs w:val="28"/>
        </w:rPr>
        <w:t>Second reading</w:t>
      </w:r>
    </w:p>
    <w:p w:rsidR="00BD655C" w:rsidRPr="00BD655C" w:rsidRDefault="00BD655C" w:rsidP="00BD655C">
      <w:pPr>
        <w:pStyle w:val="Default"/>
        <w:spacing w:line="276" w:lineRule="auto"/>
        <w:rPr>
          <w:rFonts w:ascii="Arial" w:hAnsi="Arial" w:cs="Arial"/>
        </w:rPr>
      </w:pPr>
    </w:p>
    <w:p w:rsidR="00BD655C" w:rsidRPr="00BD655C" w:rsidRDefault="00BD655C" w:rsidP="00BD655C">
      <w:pPr>
        <w:pStyle w:val="Default"/>
        <w:spacing w:line="276" w:lineRule="auto"/>
        <w:rPr>
          <w:rFonts w:ascii="Arial" w:hAnsi="Arial" w:cs="Arial"/>
        </w:rPr>
      </w:pPr>
      <w:r w:rsidRPr="00BD655C">
        <w:rPr>
          <w:rFonts w:ascii="Arial" w:hAnsi="Arial" w:cs="Arial"/>
        </w:rPr>
        <w:t>Received from the House of Assembly and read a first time.</w:t>
      </w:r>
    </w:p>
    <w:p w:rsidR="00BD655C" w:rsidRPr="00BD655C" w:rsidRDefault="00BD655C" w:rsidP="00BD655C">
      <w:pPr>
        <w:pStyle w:val="Default"/>
        <w:spacing w:line="276" w:lineRule="auto"/>
        <w:rPr>
          <w:rFonts w:ascii="Arial" w:hAnsi="Arial" w:cs="Arial"/>
        </w:rPr>
      </w:pPr>
      <w:r w:rsidRPr="00BD655C">
        <w:rPr>
          <w:rFonts w:ascii="Arial" w:hAnsi="Arial" w:cs="Arial"/>
          <w:b/>
        </w:rPr>
        <w:t>The Hon. J. C. BURDETT (Minister of Community Welfare):</w:t>
      </w:r>
      <w:r w:rsidRPr="00BD655C">
        <w:rPr>
          <w:rFonts w:ascii="Arial" w:hAnsi="Arial" w:cs="Arial"/>
        </w:rPr>
        <w:t xml:space="preserve"> I move:</w:t>
      </w:r>
    </w:p>
    <w:p w:rsidR="00BD655C" w:rsidRPr="00BD655C" w:rsidRDefault="00BD655C" w:rsidP="00BD655C">
      <w:pPr>
        <w:pStyle w:val="Default"/>
        <w:spacing w:line="276" w:lineRule="auto"/>
        <w:rPr>
          <w:rFonts w:ascii="Arial" w:hAnsi="Arial" w:cs="Arial"/>
        </w:rPr>
      </w:pPr>
      <w:r w:rsidRPr="00BD655C">
        <w:rPr>
          <w:rFonts w:ascii="Arial" w:hAnsi="Arial" w:cs="Arial"/>
          <w:i/>
          <w:iCs/>
        </w:rPr>
        <w:t>That this Bill be now read a second time.</w:t>
      </w:r>
    </w:p>
    <w:p w:rsidR="00BD655C" w:rsidRDefault="00BD655C" w:rsidP="00BD655C">
      <w:pPr>
        <w:pStyle w:val="Default"/>
        <w:spacing w:line="276" w:lineRule="auto"/>
        <w:rPr>
          <w:rFonts w:ascii="Arial" w:hAnsi="Arial" w:cs="Arial"/>
        </w:rPr>
      </w:pPr>
    </w:p>
    <w:p w:rsidR="00BD655C" w:rsidRPr="00BD655C" w:rsidRDefault="00BD655C" w:rsidP="00BD655C">
      <w:pPr>
        <w:pStyle w:val="Default"/>
        <w:spacing w:line="276" w:lineRule="auto"/>
        <w:rPr>
          <w:rFonts w:ascii="Arial" w:hAnsi="Arial" w:cs="Arial"/>
        </w:rPr>
      </w:pPr>
      <w:r w:rsidRPr="00BD655C">
        <w:rPr>
          <w:rFonts w:ascii="Arial" w:hAnsi="Arial" w:cs="Arial"/>
        </w:rPr>
        <w:t xml:space="preserve">This short Bill should be read together with the Meat Hygiene Bill, 1980, which provides for the establishment of a licensing and inspection system for all abattoirs and slaughterhouses established within the State. </w:t>
      </w:r>
      <w:r>
        <w:rPr>
          <w:rFonts w:ascii="Arial" w:hAnsi="Arial" w:cs="Arial"/>
        </w:rPr>
        <w:t xml:space="preserve"> </w:t>
      </w:r>
      <w:r w:rsidRPr="00BD655C">
        <w:rPr>
          <w:rFonts w:ascii="Arial" w:hAnsi="Arial" w:cs="Arial"/>
        </w:rPr>
        <w:t>Under this Bill all those provisions of the principal Act that presently relate to the hygiene and sanitation of abattoirs and slaughterhouses will be repealed and instead those matters will be regulated under the meat hygiene measure.</w:t>
      </w:r>
      <w:r>
        <w:rPr>
          <w:rFonts w:ascii="Arial" w:hAnsi="Arial" w:cs="Arial"/>
        </w:rPr>
        <w:t xml:space="preserve"> </w:t>
      </w:r>
      <w:r w:rsidRPr="00BD655C">
        <w:rPr>
          <w:rFonts w:ascii="Arial" w:hAnsi="Arial" w:cs="Arial"/>
        </w:rPr>
        <w:t xml:space="preserve"> I seek leave to have the explanation of the clauses inserted in </w:t>
      </w:r>
      <w:r w:rsidRPr="00BD655C">
        <w:rPr>
          <w:rFonts w:ascii="Arial" w:hAnsi="Arial" w:cs="Arial"/>
          <w:i/>
          <w:iCs/>
        </w:rPr>
        <w:t xml:space="preserve">Hansard </w:t>
      </w:r>
      <w:r w:rsidRPr="00BD655C">
        <w:rPr>
          <w:rFonts w:ascii="Arial" w:hAnsi="Arial" w:cs="Arial"/>
        </w:rPr>
        <w:t>without my reading it.</w:t>
      </w:r>
    </w:p>
    <w:p w:rsidR="00BD655C" w:rsidRDefault="00BD655C" w:rsidP="00BD655C">
      <w:pPr>
        <w:pStyle w:val="Default"/>
        <w:spacing w:line="276" w:lineRule="auto"/>
        <w:rPr>
          <w:rFonts w:ascii="Arial" w:hAnsi="Arial" w:cs="Arial"/>
        </w:rPr>
      </w:pPr>
      <w:r w:rsidRPr="00BD655C">
        <w:rPr>
          <w:rFonts w:ascii="Arial" w:hAnsi="Arial" w:cs="Arial"/>
        </w:rPr>
        <w:t>Leave granted.</w:t>
      </w:r>
    </w:p>
    <w:p w:rsidR="00BD655C" w:rsidRPr="00BD655C" w:rsidRDefault="00BD655C" w:rsidP="00BD655C">
      <w:pPr>
        <w:pStyle w:val="Default"/>
        <w:spacing w:line="276" w:lineRule="auto"/>
        <w:rPr>
          <w:rFonts w:ascii="Arial" w:hAnsi="Arial" w:cs="Arial"/>
        </w:rPr>
      </w:pPr>
    </w:p>
    <w:p w:rsidR="00BD655C" w:rsidRDefault="00BD655C" w:rsidP="00BD655C">
      <w:pPr>
        <w:pStyle w:val="Default"/>
        <w:spacing w:line="276" w:lineRule="auto"/>
        <w:rPr>
          <w:rFonts w:ascii="Arial" w:hAnsi="Arial" w:cs="Arial"/>
          <w:b/>
          <w:bCs/>
        </w:rPr>
      </w:pPr>
      <w:r w:rsidRPr="00BD655C">
        <w:rPr>
          <w:rFonts w:ascii="Arial" w:hAnsi="Arial" w:cs="Arial"/>
          <w:b/>
          <w:bCs/>
        </w:rPr>
        <w:t>Explanation of Clauses</w:t>
      </w:r>
    </w:p>
    <w:p w:rsidR="00BD655C" w:rsidRPr="00BD655C" w:rsidRDefault="00BD655C" w:rsidP="00BD655C">
      <w:pPr>
        <w:pStyle w:val="Default"/>
        <w:spacing w:line="276" w:lineRule="auto"/>
        <w:rPr>
          <w:rFonts w:ascii="Arial" w:hAnsi="Arial" w:cs="Arial"/>
        </w:rPr>
      </w:pPr>
    </w:p>
    <w:p w:rsidR="00BD655C" w:rsidRDefault="00BD655C" w:rsidP="00BD655C">
      <w:pPr>
        <w:pStyle w:val="Default"/>
        <w:spacing w:line="276" w:lineRule="auto"/>
        <w:rPr>
          <w:rFonts w:ascii="Arial" w:hAnsi="Arial" w:cs="Arial"/>
        </w:rPr>
      </w:pPr>
      <w:r w:rsidRPr="00BD655C">
        <w:rPr>
          <w:rFonts w:ascii="Arial" w:hAnsi="Arial" w:cs="Arial"/>
        </w:rPr>
        <w:t xml:space="preserve">Clause 1 is formal. </w:t>
      </w:r>
      <w:r>
        <w:rPr>
          <w:rFonts w:ascii="Arial" w:hAnsi="Arial" w:cs="Arial"/>
        </w:rPr>
        <w:t xml:space="preserve"> </w:t>
      </w:r>
      <w:r w:rsidRPr="00BD655C">
        <w:rPr>
          <w:rFonts w:ascii="Arial" w:hAnsi="Arial" w:cs="Arial"/>
        </w:rPr>
        <w:t xml:space="preserve">Clause 2 provides that the measure is to come into operation on a day to be fixed by proclamation. </w:t>
      </w:r>
      <w:r>
        <w:rPr>
          <w:rFonts w:ascii="Arial" w:hAnsi="Arial" w:cs="Arial"/>
        </w:rPr>
        <w:t xml:space="preserve"> </w:t>
      </w:r>
      <w:r w:rsidRPr="00BD655C">
        <w:rPr>
          <w:rFonts w:ascii="Arial" w:hAnsi="Arial" w:cs="Arial"/>
        </w:rPr>
        <w:t xml:space="preserve">Clause 3 amends section 87 of the principal Act which regulates the construction and maintenance of cesspools by removing the reference in that section to slaughterhouses. </w:t>
      </w:r>
      <w:r>
        <w:rPr>
          <w:rFonts w:ascii="Arial" w:hAnsi="Arial" w:cs="Arial"/>
        </w:rPr>
        <w:t xml:space="preserve"> </w:t>
      </w:r>
      <w:r w:rsidRPr="00BD655C">
        <w:rPr>
          <w:rFonts w:ascii="Arial" w:hAnsi="Arial" w:cs="Arial"/>
        </w:rPr>
        <w:t>Clause 4 repeals section 101 of the principal Act which regulates the keeping of swine or dogs at slaughterhouses.</w:t>
      </w:r>
      <w:r>
        <w:rPr>
          <w:rFonts w:ascii="Arial" w:hAnsi="Arial" w:cs="Arial"/>
        </w:rPr>
        <w:t xml:space="preserve"> </w:t>
      </w:r>
      <w:r w:rsidRPr="00BD655C">
        <w:rPr>
          <w:rFonts w:ascii="Arial" w:hAnsi="Arial" w:cs="Arial"/>
        </w:rPr>
        <w:t xml:space="preserve"> Clause 5 repeals sections 103 to 109 of the principal Act. </w:t>
      </w:r>
      <w:r>
        <w:rPr>
          <w:rFonts w:ascii="Arial" w:hAnsi="Arial" w:cs="Arial"/>
        </w:rPr>
        <w:t xml:space="preserve"> </w:t>
      </w:r>
      <w:r w:rsidRPr="00BD655C">
        <w:rPr>
          <w:rFonts w:ascii="Arial" w:hAnsi="Arial" w:cs="Arial"/>
        </w:rPr>
        <w:t>These sections deal with the inspection of animals for slaughter and diseased animals.</w:t>
      </w:r>
      <w:r>
        <w:rPr>
          <w:rFonts w:ascii="Arial" w:hAnsi="Arial" w:cs="Arial"/>
        </w:rPr>
        <w:t xml:space="preserve"> </w:t>
      </w:r>
      <w:r w:rsidRPr="00BD655C">
        <w:rPr>
          <w:rFonts w:ascii="Arial" w:hAnsi="Arial" w:cs="Arial"/>
        </w:rPr>
        <w:t xml:space="preserve"> Clause 6 amends section 147 of the principal Act by removing those provisions empowering the making of regulations with respect to slaughtering and slaughterhouses. </w:t>
      </w:r>
      <w:r>
        <w:rPr>
          <w:rFonts w:ascii="Arial" w:hAnsi="Arial" w:cs="Arial"/>
        </w:rPr>
        <w:t xml:space="preserve"> </w:t>
      </w:r>
      <w:r w:rsidRPr="00BD655C">
        <w:rPr>
          <w:rFonts w:ascii="Arial" w:hAnsi="Arial" w:cs="Arial"/>
        </w:rPr>
        <w:t>All these matters are to be dealt with under the Act presaged by the Meat Hygiene Bill, 1980.</w:t>
      </w:r>
      <w:r>
        <w:rPr>
          <w:rFonts w:ascii="Arial" w:hAnsi="Arial" w:cs="Arial"/>
        </w:rPr>
        <w:t xml:space="preserve"> </w:t>
      </w:r>
    </w:p>
    <w:p w:rsidR="00BD655C" w:rsidRPr="00BD655C" w:rsidRDefault="00BD655C" w:rsidP="00BD655C">
      <w:pPr>
        <w:pStyle w:val="Default"/>
        <w:spacing w:line="276" w:lineRule="auto"/>
        <w:rPr>
          <w:rFonts w:ascii="Arial" w:hAnsi="Arial" w:cs="Arial"/>
        </w:rPr>
      </w:pPr>
    </w:p>
    <w:p w:rsidR="00FB7E2A" w:rsidRPr="00BD655C" w:rsidRDefault="00BD655C" w:rsidP="00BD655C">
      <w:pPr>
        <w:rPr>
          <w:rFonts w:ascii="Arial" w:hAnsi="Arial" w:cs="Arial"/>
          <w:sz w:val="24"/>
          <w:szCs w:val="24"/>
        </w:rPr>
      </w:pPr>
      <w:r w:rsidRPr="00BD655C">
        <w:rPr>
          <w:rFonts w:ascii="Arial" w:hAnsi="Arial" w:cs="Arial"/>
          <w:sz w:val="24"/>
          <w:szCs w:val="24"/>
        </w:rPr>
        <w:t>The Hon. B. A. CHATTERTON secured the adjournment of the debate.</w:t>
      </w:r>
    </w:p>
    <w:sectPr w:rsidR="00FB7E2A" w:rsidRPr="00BD655C"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C84" w:rsidRDefault="00A84C84" w:rsidP="00BD655C">
      <w:pPr>
        <w:spacing w:after="0" w:line="240" w:lineRule="auto"/>
      </w:pPr>
      <w:r>
        <w:separator/>
      </w:r>
    </w:p>
  </w:endnote>
  <w:endnote w:type="continuationSeparator" w:id="1">
    <w:p w:rsidR="00A84C84" w:rsidRDefault="00A84C84" w:rsidP="00BD6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55C" w:rsidRDefault="00BD655C" w:rsidP="00BD655C">
    <w:pPr>
      <w:pStyle w:val="Footer"/>
      <w:jc w:val="right"/>
      <w:rPr>
        <w:color w:val="548DD4" w:themeColor="text2" w:themeTint="99"/>
      </w:rPr>
    </w:pPr>
    <w:r>
      <w:rPr>
        <w:rFonts w:hint="eastAsia"/>
        <w:noProof/>
        <w:color w:val="548DD4" w:themeColor="text2" w:themeTint="99"/>
      </w:rPr>
      <w:t>History of Agriculture South Australia</w:t>
    </w:r>
  </w:p>
  <w:p w:rsidR="00BD655C" w:rsidRDefault="00BD65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C84" w:rsidRDefault="00A84C84" w:rsidP="00BD655C">
      <w:pPr>
        <w:spacing w:after="0" w:line="240" w:lineRule="auto"/>
      </w:pPr>
      <w:r>
        <w:separator/>
      </w:r>
    </w:p>
  </w:footnote>
  <w:footnote w:type="continuationSeparator" w:id="1">
    <w:p w:rsidR="00A84C84" w:rsidRDefault="00A84C84" w:rsidP="00BD65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655C"/>
    <w:rsid w:val="00A84C84"/>
    <w:rsid w:val="00BD655C"/>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655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D65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55C"/>
  </w:style>
  <w:style w:type="paragraph" w:styleId="Footer">
    <w:name w:val="footer"/>
    <w:basedOn w:val="Normal"/>
    <w:link w:val="FooterChar"/>
    <w:uiPriority w:val="99"/>
    <w:semiHidden/>
    <w:unhideWhenUsed/>
    <w:rsid w:val="00BD65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65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2020-09-06T10:33:00Z</dcterms:created>
  <dcterms:modified xsi:type="dcterms:W3CDTF">2020-09-06T10:37:00Z</dcterms:modified>
</cp:coreProperties>
</file>