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03EC" w14:textId="1D78BD82" w:rsidR="00293379" w:rsidRPr="00DF22F4" w:rsidRDefault="00293379" w:rsidP="00DF22F4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DF22F4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DAIRY PRODUCE ACT AMENDMENT BILL</w:t>
      </w:r>
      <w:r w:rsidR="00DF22F4" w:rsidRPr="00DF22F4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1937</w:t>
      </w:r>
    </w:p>
    <w:p w14:paraId="59CF3119" w14:textId="77777777" w:rsidR="00DF22F4" w:rsidRPr="00DF22F4" w:rsidRDefault="00DF22F4" w:rsidP="00DF22F4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24"/>
          <w:szCs w:val="24"/>
          <w:lang w:val="en-US"/>
        </w:rPr>
      </w:pPr>
      <w:r w:rsidRPr="00DF22F4">
        <w:rPr>
          <w:rFonts w:ascii="Arial" w:eastAsia="Century Schoolbook" w:hAnsi="Arial" w:cs="Arial"/>
          <w:b/>
          <w:bCs/>
          <w:color w:val="2F5496" w:themeColor="accent1" w:themeShade="BF"/>
          <w:sz w:val="24"/>
          <w:szCs w:val="24"/>
          <w:lang w:val="en-US"/>
        </w:rPr>
        <w:t>House of Assembly, 26 August 1937, pages 459-10</w:t>
      </w:r>
    </w:p>
    <w:p w14:paraId="47386487" w14:textId="2BC64553" w:rsidR="00293379" w:rsidRPr="00DF22F4" w:rsidRDefault="00293379" w:rsidP="00DF22F4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24"/>
          <w:szCs w:val="24"/>
          <w:lang w:val="en-US"/>
        </w:rPr>
      </w:pPr>
      <w:r w:rsidRPr="00DF22F4">
        <w:rPr>
          <w:rFonts w:ascii="Arial" w:eastAsia="Century Schoolbook" w:hAnsi="Arial" w:cs="Arial"/>
          <w:color w:val="2F5496" w:themeColor="accent1" w:themeShade="BF"/>
          <w:sz w:val="24"/>
          <w:szCs w:val="24"/>
          <w:lang w:val="en-US"/>
        </w:rPr>
        <w:t>Second reading</w:t>
      </w:r>
    </w:p>
    <w:p w14:paraId="70A4C046" w14:textId="77777777" w:rsidR="00DF22F4" w:rsidRDefault="00DF22F4" w:rsidP="00DF22F4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721756EF" w14:textId="4C8CA54F" w:rsidR="00293379" w:rsidRPr="00DF22F4" w:rsidRDefault="00293379" w:rsidP="007B4777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DF22F4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 xml:space="preserve">The Hon. M. </w:t>
      </w:r>
      <w:proofErr w:type="spellStart"/>
      <w:r w:rsidRPr="00DF22F4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McINTOSH</w:t>
      </w:r>
      <w:proofErr w:type="spellEnd"/>
      <w:r w:rsidRPr="00DF22F4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 xml:space="preserve"> (Albert—Commissioner of Crown Lands)—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</w:t>
      </w:r>
      <w:r w:rsid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e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legal effect of this Bill can be explained in one short paragraph. </w:t>
      </w:r>
      <w:r w:rsid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Dairy Produce Act, 1934-1935, expires on September 30 of this year. </w:t>
      </w:r>
      <w:r w:rsid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Government has decided to invite Parliament to extend the operation of the Act for a further year, and the Bill, therefore, declares that the p</w:t>
      </w:r>
      <w:r w:rsid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r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incipal Act will expire on September 30,</w:t>
      </w:r>
      <w:r w:rsid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1938. 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Whilst introducing this Bill I may remind members shortly of the effect of the Dairy Produce Act, 1934-1935, which is </w:t>
      </w:r>
      <w:proofErr w:type="gramStart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similar to</w:t>
      </w:r>
      <w:proofErr w:type="gramEnd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legislation in force in all the State of Australia.</w:t>
      </w:r>
      <w:r w:rsid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general object of the legislation is to provide for export quotas in relation to but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softHyphen/>
        <w:t>ter and cheese. Manufacturers are compelled</w:t>
      </w:r>
      <w:r w:rsid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>in each</w:t>
      </w:r>
      <w:r w:rsid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>year to export, a prescribed proportion of the butter an</w:t>
      </w:r>
      <w:r w:rsid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>d</w:t>
      </w:r>
      <w:r w:rsidRP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cheese manufactured by them </w:t>
      </w:r>
      <w:proofErr w:type="gramStart"/>
      <w:r w:rsidRP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>in order to</w:t>
      </w:r>
      <w:proofErr w:type="gramEnd"/>
      <w:r w:rsidRP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prevent a glut of supplies on the local market and a</w:t>
      </w:r>
      <w:r w:rsid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consequent fall in the price of butter and, cheese to export parity prices. </w:t>
      </w:r>
      <w:r w:rsid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ourier New" w:hAnsi="Arial" w:cs="Arial"/>
          <w:color w:val="000000"/>
          <w:sz w:val="24"/>
          <w:szCs w:val="24"/>
          <w:lang w:val="en-US"/>
        </w:rPr>
        <w:t>The recent decision of the Privy Council in James against the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Commonwealth does not affect the validity of State, legislation </w:t>
      </w:r>
      <w:proofErr w:type="gramStart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on the subject of export</w:t>
      </w:r>
      <w:proofErr w:type="gramEnd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quotas. </w:t>
      </w:r>
      <w:r w:rsidR="007B477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This legislation is still effective for the purpose of </w:t>
      </w:r>
      <w:proofErr w:type="spellStart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stabilising</w:t>
      </w:r>
      <w:proofErr w:type="spellEnd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price of butter and cheese in Australia so long as manufacturers continue under the voluntary </w:t>
      </w:r>
      <w:proofErr w:type="spellStart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equalisation</w:t>
      </w:r>
      <w:proofErr w:type="spellEnd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scheme.</w:t>
      </w:r>
    </w:p>
    <w:p w14:paraId="291055F4" w14:textId="77777777" w:rsidR="007B4777" w:rsidRDefault="007B4777" w:rsidP="007B4777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1BA41632" w14:textId="77777777" w:rsidR="007B4777" w:rsidRDefault="00293379" w:rsidP="007B4777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This scheme has done much to assist producers during the period of low prices which commenced with the </w:t>
      </w:r>
      <w:proofErr w:type="gramStart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depression, and</w:t>
      </w:r>
      <w:proofErr w:type="gramEnd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has effectively enabled producers to carry on without Government assistance. </w:t>
      </w:r>
      <w:r w:rsidR="007B477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 view of certain statements which have been made about the constitutionality of the Act, the Government, before deciding to extend the Dairy Produce Act, took, advice on the legal position.</w:t>
      </w:r>
      <w:r w:rsidR="007B477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We have now been advised that although the Act has been used </w:t>
      </w:r>
      <w:r w:rsidR="007B4777"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support of a system of voluntary contributions which butter manufacturers pay to the </w:t>
      </w:r>
      <w:proofErr w:type="spellStart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Equalisation</w:t>
      </w:r>
      <w:proofErr w:type="spellEnd"/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Committee, it cannot be attacked, upon the ground that it imposes an excise duty' in violation of the Commonwealth Constitution.</w:t>
      </w:r>
      <w:r w:rsidR="007B477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No new clauses are included in the Bill. </w:t>
      </w:r>
      <w:r w:rsidR="007B477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I </w:t>
      </w:r>
      <w:r w:rsidR="007B4777"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move</w:t>
      </w: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second reading.</w:t>
      </w:r>
    </w:p>
    <w:p w14:paraId="344FE72E" w14:textId="77777777" w:rsidR="007B4777" w:rsidRDefault="007B4777" w:rsidP="007B4777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31A38842" w14:textId="00F43989" w:rsidR="00293379" w:rsidRPr="00DF22F4" w:rsidRDefault="00293379" w:rsidP="007B4777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DF22F4">
        <w:rPr>
          <w:rFonts w:ascii="Arial" w:eastAsia="Century Schoolbook" w:hAnsi="Arial" w:cs="Arial"/>
          <w:color w:val="000000"/>
          <w:sz w:val="24"/>
          <w:szCs w:val="24"/>
          <w:lang w:val="en-US"/>
        </w:rPr>
        <w:t>Mr. THOMPSON secured the adjournment of the debate.</w:t>
      </w:r>
    </w:p>
    <w:p w14:paraId="61E34579" w14:textId="77777777" w:rsidR="00293379" w:rsidRPr="00DF22F4" w:rsidRDefault="00293379" w:rsidP="00DF22F4">
      <w:pPr>
        <w:spacing w:line="276" w:lineRule="auto"/>
        <w:rPr>
          <w:rFonts w:ascii="Arial" w:hAnsi="Arial" w:cs="Arial"/>
          <w:sz w:val="24"/>
          <w:szCs w:val="24"/>
        </w:rPr>
      </w:pPr>
    </w:p>
    <w:p w14:paraId="0B618C73" w14:textId="77777777" w:rsidR="00DF22F4" w:rsidRPr="00DF22F4" w:rsidRDefault="00DF22F4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F22F4" w:rsidRPr="00DF22F4" w:rsidSect="00DF22F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9B1A" w14:textId="77777777" w:rsidR="00000000" w:rsidRDefault="007B4777">
      <w:pPr>
        <w:spacing w:after="0" w:line="240" w:lineRule="auto"/>
      </w:pPr>
      <w:r>
        <w:separator/>
      </w:r>
    </w:p>
  </w:endnote>
  <w:endnote w:type="continuationSeparator" w:id="0">
    <w:p w14:paraId="5C351154" w14:textId="77777777" w:rsidR="00000000" w:rsidRDefault="007B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CA6F" w14:textId="77777777" w:rsidR="007B4777" w:rsidRPr="007B4777" w:rsidRDefault="007B4777" w:rsidP="007B4777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bookmarkStart w:id="1" w:name="_Hlk106027121"/>
    <w:r w:rsidRPr="007B4777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7680FD08" w14:textId="77777777" w:rsidR="007B4777" w:rsidRPr="007B4777" w:rsidRDefault="007B4777" w:rsidP="007B4777">
    <w:pPr>
      <w:spacing w:after="200" w:line="276" w:lineRule="auto"/>
      <w:rPr>
        <w:rFonts w:ascii="Calibri" w:eastAsia="Calibri" w:hAnsi="Calibri" w:cs="Times New Roman"/>
        <w:lang w:val="en-US"/>
      </w:rPr>
    </w:pPr>
  </w:p>
  <w:bookmarkEnd w:id="1"/>
  <w:p w14:paraId="7B8A9641" w14:textId="77777777" w:rsidR="007B4777" w:rsidRDefault="007B4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0175" w14:textId="77777777" w:rsidR="00000000" w:rsidRDefault="007B4777">
      <w:pPr>
        <w:spacing w:after="0" w:line="240" w:lineRule="auto"/>
      </w:pPr>
      <w:r>
        <w:separator/>
      </w:r>
    </w:p>
  </w:footnote>
  <w:footnote w:type="continuationSeparator" w:id="0">
    <w:p w14:paraId="77F49104" w14:textId="77777777" w:rsidR="00000000" w:rsidRDefault="007B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CE91" w14:textId="085DBDE2" w:rsidR="00671F83" w:rsidRDefault="0029337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F7C07D9" wp14:editId="7D56DCB3">
              <wp:simplePos x="0" y="0"/>
              <wp:positionH relativeFrom="page">
                <wp:posOffset>2071370</wp:posOffset>
              </wp:positionH>
              <wp:positionV relativeFrom="page">
                <wp:posOffset>1251585</wp:posOffset>
              </wp:positionV>
              <wp:extent cx="3648710" cy="133985"/>
              <wp:effectExtent l="4445" t="381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5BE90" w14:textId="77777777" w:rsidR="00671F83" w:rsidRDefault="00293379">
                          <w:pPr>
                            <w:tabs>
                              <w:tab w:val="right" w:pos="3398"/>
                              <w:tab w:val="right" w:pos="57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>Dairy Produce Bill.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rStyle w:val="HeaderorfooterNotItalic"/>
                            </w:rPr>
                            <w:t>[ASSEMBLY.]</w:t>
                          </w:r>
                          <w:r>
                            <w:rPr>
                              <w:rStyle w:val="HeaderorfooterNotItalic"/>
                            </w:rPr>
                            <w:tab/>
                          </w:r>
                          <w:r>
                            <w:rPr>
                              <w:rStyle w:val="Headerorfooter65pt"/>
                              <w:i w:val="0"/>
                              <w:iCs w:val="0"/>
                            </w:rPr>
                            <w:t xml:space="preserve">Dairy </w:t>
                          </w:r>
                          <w:proofErr w:type="spellStart"/>
                          <w:r>
                            <w:rPr>
                              <w:rStyle w:val="Headerorfooter65pt"/>
                              <w:i w:val="0"/>
                              <w:iCs w:val="0"/>
                            </w:rPr>
                            <w:t>Vtodwe</w:t>
                          </w:r>
                          <w:proofErr w:type="spellEnd"/>
                          <w:r>
                            <w:rPr>
                              <w:rStyle w:val="Headerorfooter65pt"/>
                              <w:i w:val="0"/>
                              <w:iCs w:val="0"/>
                            </w:rPr>
                            <w:t xml:space="preserve"> Bill.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C07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3.1pt;margin-top:98.55pt;width:287.3pt;height:10.5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" filled="f" stroked="f">
              <v:textbox style="mso-fit-shape-to-text:t" inset="0,0,0,0">
                <w:txbxContent>
                  <w:p w14:paraId="5EA5BE90" w14:textId="77777777" w:rsidR="00671F83" w:rsidRDefault="00293379">
                    <w:pPr>
                      <w:tabs>
                        <w:tab w:val="right" w:pos="3398"/>
                        <w:tab w:val="right" w:pos="5746"/>
                      </w:tabs>
                      <w:spacing w:line="240" w:lineRule="auto"/>
                    </w:pPr>
                    <w:r>
                      <w:rPr>
                        <w:rStyle w:val="Headerorfooter0"/>
                        <w:i w:val="0"/>
                        <w:iCs w:val="0"/>
                      </w:rPr>
                      <w:t>Dairy Produce Bill.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</w:r>
                    <w:r>
                      <w:rPr>
                        <w:rStyle w:val="HeaderorfooterNotItalic"/>
                      </w:rPr>
                      <w:t>[ASSEMBLY.]</w:t>
                    </w:r>
                    <w:r>
                      <w:rPr>
                        <w:rStyle w:val="HeaderorfooterNotItalic"/>
                      </w:rPr>
                      <w:tab/>
                    </w:r>
                    <w:r>
                      <w:rPr>
                        <w:rStyle w:val="Headerorfooter65pt"/>
                        <w:i w:val="0"/>
                        <w:iCs w:val="0"/>
                      </w:rPr>
                      <w:t xml:space="preserve">Dairy </w:t>
                    </w:r>
                    <w:proofErr w:type="spellStart"/>
                    <w:r>
                      <w:rPr>
                        <w:rStyle w:val="Headerorfooter65pt"/>
                        <w:i w:val="0"/>
                        <w:iCs w:val="0"/>
                      </w:rPr>
                      <w:t>Vtodwe</w:t>
                    </w:r>
                    <w:proofErr w:type="spellEnd"/>
                    <w:r>
                      <w:rPr>
                        <w:rStyle w:val="Headerorfooter65pt"/>
                        <w:i w:val="0"/>
                        <w:iCs w:val="0"/>
                      </w:rPr>
                      <w:t xml:space="preserve"> Bill.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09ED" w14:textId="0F43142D" w:rsidR="00671F83" w:rsidRDefault="0029337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445F224" wp14:editId="1AB61196">
              <wp:simplePos x="0" y="0"/>
              <wp:positionH relativeFrom="page">
                <wp:posOffset>-3845016</wp:posOffset>
              </wp:positionH>
              <wp:positionV relativeFrom="page">
                <wp:posOffset>1431199</wp:posOffset>
              </wp:positionV>
              <wp:extent cx="3649345" cy="145415"/>
              <wp:effectExtent l="4445" t="381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34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11890" w14:textId="77777777" w:rsidR="00671F83" w:rsidRDefault="00293379">
                          <w:pPr>
                            <w:tabs>
                              <w:tab w:val="right" w:pos="3398"/>
                              <w:tab w:val="right" w:pos="57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>Dairy Produce Bill.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rStyle w:val="HeaderorfooterNotItalic"/>
                            </w:rPr>
                            <w:t>[ASSEMBLY.]</w:t>
                          </w:r>
                          <w:r>
                            <w:rPr>
                              <w:rStyle w:val="HeaderorfooterNotItalic"/>
                            </w:rPr>
                            <w:tab/>
                          </w:r>
                          <w:r>
                            <w:rPr>
                              <w:rStyle w:val="Headerorfooter65pt"/>
                              <w:i w:val="0"/>
                              <w:iCs w:val="0"/>
                            </w:rPr>
                            <w:t xml:space="preserve">Dairy </w:t>
                          </w:r>
                          <w:proofErr w:type="spellStart"/>
                          <w:r>
                            <w:rPr>
                              <w:rStyle w:val="Headerorfooter65pt"/>
                              <w:i w:val="0"/>
                              <w:iCs w:val="0"/>
                            </w:rPr>
                            <w:t>Vtodwe</w:t>
                          </w:r>
                          <w:proofErr w:type="spellEnd"/>
                          <w:r>
                            <w:rPr>
                              <w:rStyle w:val="Headerorfooter65pt"/>
                              <w:i w:val="0"/>
                              <w:iCs w:val="0"/>
                            </w:rPr>
                            <w:t xml:space="preserve"> Bill.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5F2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02.75pt;margin-top:112.7pt;width:287.35pt;height:11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" filled="f" stroked="f">
              <v:textbox style="mso-fit-shape-to-text:t" inset="0,0,0,0">
                <w:txbxContent>
                  <w:p w14:paraId="06F11890" w14:textId="77777777" w:rsidR="00671F83" w:rsidRDefault="00293379">
                    <w:pPr>
                      <w:tabs>
                        <w:tab w:val="right" w:pos="3398"/>
                        <w:tab w:val="right" w:pos="5746"/>
                      </w:tabs>
                      <w:spacing w:line="240" w:lineRule="auto"/>
                    </w:pPr>
                    <w:r>
                      <w:rPr>
                        <w:rStyle w:val="Headerorfooter0"/>
                        <w:i w:val="0"/>
                        <w:iCs w:val="0"/>
                      </w:rPr>
                      <w:t>Dairy Produce Bill.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</w:r>
                    <w:r>
                      <w:rPr>
                        <w:rStyle w:val="HeaderorfooterNotItalic"/>
                      </w:rPr>
                      <w:t>[ASSEMBLY.]</w:t>
                    </w:r>
                    <w:r>
                      <w:rPr>
                        <w:rStyle w:val="HeaderorfooterNotItalic"/>
                      </w:rPr>
                      <w:tab/>
                    </w:r>
                    <w:r>
                      <w:rPr>
                        <w:rStyle w:val="Headerorfooter65pt"/>
                        <w:i w:val="0"/>
                        <w:iCs w:val="0"/>
                      </w:rPr>
                      <w:t xml:space="preserve">Dairy </w:t>
                    </w:r>
                    <w:proofErr w:type="spellStart"/>
                    <w:r>
                      <w:rPr>
                        <w:rStyle w:val="Headerorfooter65pt"/>
                        <w:i w:val="0"/>
                        <w:iCs w:val="0"/>
                      </w:rPr>
                      <w:t>Vtodwe</w:t>
                    </w:r>
                    <w:proofErr w:type="spellEnd"/>
                    <w:r>
                      <w:rPr>
                        <w:rStyle w:val="Headerorfooter65pt"/>
                        <w:i w:val="0"/>
                        <w:iCs w:val="0"/>
                      </w:rPr>
                      <w:t xml:space="preserve"> Bill.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4797" w14:textId="14E8EDC6" w:rsidR="00671F83" w:rsidRDefault="0029337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A670E8A" wp14:editId="1ABB0CDB">
              <wp:simplePos x="0" y="0"/>
              <wp:positionH relativeFrom="page">
                <wp:posOffset>1917065</wp:posOffset>
              </wp:positionH>
              <wp:positionV relativeFrom="page">
                <wp:posOffset>1201420</wp:posOffset>
              </wp:positionV>
              <wp:extent cx="4335145" cy="127635"/>
              <wp:effectExtent l="254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1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00BE6" w14:textId="77777777" w:rsidR="00671F83" w:rsidRDefault="00293379">
                          <w:pPr>
                            <w:tabs>
                              <w:tab w:val="right" w:pos="3874"/>
                              <w:tab w:val="right" w:pos="5995"/>
                              <w:tab w:val="right" w:pos="682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>Anzac Highway Bill.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rStyle w:val="Headerorfooter65pt"/>
                            </w:rPr>
                            <w:t>[August 26, 1937.]</w:t>
                          </w:r>
                          <w:r>
                            <w:rPr>
                              <w:rStyle w:val="Headerorfooter65pt"/>
                            </w:rPr>
                            <w:tab/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>Dairy Produce Bill.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rStyle w:val="Headerorfooter65pt"/>
                            </w:rPr>
                            <w:t>45£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70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0.95pt;margin-top:94.6pt;width:341.35pt;height:10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" filled="f" stroked="f">
              <v:textbox style="mso-fit-shape-to-text:t" inset="0,0,0,0">
                <w:txbxContent>
                  <w:p w14:paraId="65A00BE6" w14:textId="77777777" w:rsidR="00671F83" w:rsidRDefault="00293379">
                    <w:pPr>
                      <w:tabs>
                        <w:tab w:val="right" w:pos="3874"/>
                        <w:tab w:val="right" w:pos="5995"/>
                        <w:tab w:val="right" w:pos="6826"/>
                      </w:tabs>
                      <w:spacing w:line="240" w:lineRule="auto"/>
                    </w:pPr>
                    <w:r>
                      <w:rPr>
                        <w:rStyle w:val="Headerorfooter0"/>
                        <w:i w:val="0"/>
                        <w:iCs w:val="0"/>
                      </w:rPr>
                      <w:t>Anzac Highway Bill.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</w:r>
                    <w:r>
                      <w:rPr>
                        <w:rStyle w:val="Headerorfooter65pt"/>
                      </w:rPr>
                      <w:t>[August 26, 1937.]</w:t>
                    </w:r>
                    <w:r>
                      <w:rPr>
                        <w:rStyle w:val="Headerorfooter65pt"/>
                      </w:rPr>
                      <w:tab/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>Dairy Produce Bill.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</w:r>
                    <w:r>
                      <w:rPr>
                        <w:rStyle w:val="Headerorfooter65pt"/>
                      </w:rPr>
                      <w:t>45£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5566"/>
    <w:multiLevelType w:val="multilevel"/>
    <w:tmpl w:val="ECB0A0C0"/>
    <w:lvl w:ilvl="0">
      <w:start w:val="1938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596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79"/>
    <w:rsid w:val="00293379"/>
    <w:rsid w:val="007B4777"/>
    <w:rsid w:val="0083380D"/>
    <w:rsid w:val="00D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F8219"/>
  <w15:chartTrackingRefBased/>
  <w15:docId w15:val="{856405EF-CBD8-4E1A-9FD9-E564F40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_"/>
    <w:basedOn w:val="DefaultParagraphFont"/>
    <w:rsid w:val="0029337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HeaderorfooterNotItalic">
    <w:name w:val="Header or footer + Not Italic"/>
    <w:basedOn w:val="Headerorfooter"/>
    <w:rsid w:val="0029337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eaderorfooter0">
    <w:name w:val="Header or footer"/>
    <w:basedOn w:val="Headerorfooter"/>
    <w:rsid w:val="0029337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eaderorfooter65pt">
    <w:name w:val="Header or footer + 6.5 pt"/>
    <w:aliases w:val="Not Italic,Header or footer + 8 pt,Bold,Spacing 0 pt,Header or footer + Palatino Linotype"/>
    <w:basedOn w:val="Headerorfooter"/>
    <w:rsid w:val="0029337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2</cp:revision>
  <dcterms:created xsi:type="dcterms:W3CDTF">2022-07-18T06:54:00Z</dcterms:created>
  <dcterms:modified xsi:type="dcterms:W3CDTF">2022-07-22T02:17:00Z</dcterms:modified>
</cp:coreProperties>
</file>