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62B3" w14:textId="7F1FA509" w:rsidR="00764492" w:rsidRPr="002279ED" w:rsidRDefault="00764492" w:rsidP="002279ED">
      <w:pPr>
        <w:widowControl w:val="0"/>
        <w:spacing w:after="0" w:line="360" w:lineRule="auto"/>
        <w:ind w:right="40"/>
        <w:rPr>
          <w:rFonts w:ascii="Arial" w:eastAsia="Century Schoolbook" w:hAnsi="Arial" w:cs="Arial"/>
          <w:b/>
          <w:bCs/>
          <w:color w:val="2F5496" w:themeColor="accent1" w:themeShade="BF"/>
          <w:sz w:val="32"/>
          <w:szCs w:val="32"/>
          <w:lang w:val="en-US"/>
        </w:rPr>
      </w:pPr>
      <w:r w:rsidRPr="00764492">
        <w:rPr>
          <w:rFonts w:ascii="Arial" w:eastAsia="Century Schoolbook" w:hAnsi="Arial" w:cs="Arial"/>
          <w:b/>
          <w:bCs/>
          <w:color w:val="2F5496" w:themeColor="accent1" w:themeShade="BF"/>
          <w:sz w:val="32"/>
          <w:szCs w:val="32"/>
          <w:lang w:val="en-US"/>
        </w:rPr>
        <w:t>VERMIN ACT AMENDMENT BILL</w:t>
      </w:r>
      <w:r w:rsidR="002279ED" w:rsidRPr="002279ED">
        <w:rPr>
          <w:rFonts w:ascii="Arial" w:eastAsia="Century Schoolbook" w:hAnsi="Arial" w:cs="Arial"/>
          <w:b/>
          <w:bCs/>
          <w:color w:val="2F5496" w:themeColor="accent1" w:themeShade="BF"/>
          <w:sz w:val="32"/>
          <w:szCs w:val="32"/>
          <w:lang w:val="en-US"/>
        </w:rPr>
        <w:t xml:space="preserve"> 1967</w:t>
      </w:r>
    </w:p>
    <w:p w14:paraId="7C0B4DC4" w14:textId="56390B11" w:rsidR="002279ED" w:rsidRPr="002279ED" w:rsidRDefault="002279ED" w:rsidP="002279ED">
      <w:pPr>
        <w:widowControl w:val="0"/>
        <w:spacing w:after="0" w:line="360" w:lineRule="auto"/>
        <w:ind w:right="40"/>
        <w:rPr>
          <w:rFonts w:ascii="Arial" w:eastAsia="Century Schoolbook" w:hAnsi="Arial" w:cs="Arial"/>
          <w:b/>
          <w:bCs/>
          <w:color w:val="2F5496" w:themeColor="accent1" w:themeShade="BF"/>
          <w:sz w:val="28"/>
          <w:szCs w:val="28"/>
          <w:lang w:val="en-US"/>
        </w:rPr>
      </w:pPr>
      <w:r w:rsidRPr="002279ED">
        <w:rPr>
          <w:rFonts w:ascii="Arial" w:eastAsia="Century Schoolbook" w:hAnsi="Arial" w:cs="Arial"/>
          <w:b/>
          <w:bCs/>
          <w:color w:val="2F5496" w:themeColor="accent1" w:themeShade="BF"/>
          <w:sz w:val="28"/>
          <w:szCs w:val="28"/>
          <w:lang w:val="en-US"/>
        </w:rPr>
        <w:t>House of Assembly, 26 October 1967, pages3093-5</w:t>
      </w:r>
    </w:p>
    <w:p w14:paraId="656A6264" w14:textId="4DB49425" w:rsidR="002279ED" w:rsidRPr="002279ED" w:rsidRDefault="002279ED" w:rsidP="002279ED">
      <w:pPr>
        <w:widowControl w:val="0"/>
        <w:spacing w:after="0" w:line="360" w:lineRule="auto"/>
        <w:ind w:right="40"/>
        <w:rPr>
          <w:rFonts w:ascii="Arial" w:eastAsia="Century Schoolbook" w:hAnsi="Arial" w:cs="Arial"/>
          <w:color w:val="2F5496" w:themeColor="accent1" w:themeShade="BF"/>
          <w:sz w:val="28"/>
          <w:szCs w:val="28"/>
          <w:lang w:val="en-US"/>
        </w:rPr>
      </w:pPr>
      <w:r w:rsidRPr="002279ED">
        <w:rPr>
          <w:rFonts w:ascii="Arial" w:eastAsia="Century Schoolbook" w:hAnsi="Arial" w:cs="Arial"/>
          <w:color w:val="2F5496" w:themeColor="accent1" w:themeShade="BF"/>
          <w:sz w:val="28"/>
          <w:szCs w:val="28"/>
          <w:lang w:val="en-US"/>
        </w:rPr>
        <w:t>Second reading</w:t>
      </w:r>
    </w:p>
    <w:p w14:paraId="23A436D8" w14:textId="77777777" w:rsidR="002279ED" w:rsidRPr="00764492" w:rsidRDefault="002279ED" w:rsidP="002279ED">
      <w:pPr>
        <w:widowControl w:val="0"/>
        <w:spacing w:after="0" w:line="276" w:lineRule="auto"/>
        <w:ind w:right="40"/>
        <w:rPr>
          <w:rFonts w:ascii="Arial" w:eastAsia="Century Schoolbook" w:hAnsi="Arial" w:cs="Arial"/>
          <w:color w:val="000000"/>
          <w:sz w:val="24"/>
          <w:szCs w:val="24"/>
          <w:lang w:val="en-US"/>
        </w:rPr>
      </w:pPr>
    </w:p>
    <w:p w14:paraId="17C228E6" w14:textId="254D0A29" w:rsidR="00764492" w:rsidRPr="00764492" w:rsidRDefault="00764492" w:rsidP="002279ED">
      <w:pPr>
        <w:widowControl w:val="0"/>
        <w:spacing w:after="0" w:line="276" w:lineRule="auto"/>
        <w:ind w:left="40" w:right="40"/>
        <w:rPr>
          <w:rFonts w:ascii="Arial" w:eastAsia="Century Schoolbook" w:hAnsi="Arial" w:cs="Arial"/>
          <w:color w:val="000000"/>
          <w:sz w:val="24"/>
          <w:szCs w:val="24"/>
          <w:lang w:val="en-US"/>
        </w:rPr>
      </w:pPr>
      <w:r w:rsidRPr="00764492">
        <w:rPr>
          <w:rFonts w:ascii="Arial" w:eastAsia="Century Schoolbook" w:hAnsi="Arial" w:cs="Arial"/>
          <w:b/>
          <w:bCs/>
          <w:color w:val="000000"/>
          <w:sz w:val="24"/>
          <w:szCs w:val="24"/>
          <w:lang w:val="en-US"/>
        </w:rPr>
        <w:t>The Hon. J. D. CORCORAN (Minister of Lands)</w:t>
      </w:r>
      <w:r w:rsidRPr="00764492">
        <w:rPr>
          <w:rFonts w:ascii="Arial" w:eastAsia="Century Schoolbook" w:hAnsi="Arial" w:cs="Arial"/>
          <w:color w:val="000000"/>
          <w:sz w:val="24"/>
          <w:szCs w:val="24"/>
          <w:lang w:val="en-US"/>
        </w:rPr>
        <w:t xml:space="preserve"> obtained leave and introduced a Bill for an Act to amend the Vermin Act, 1931- 1964. </w:t>
      </w:r>
      <w:r w:rsidR="00CE198D">
        <w:rPr>
          <w:rFonts w:ascii="Arial" w:eastAsia="Century Schoolbook" w:hAnsi="Arial" w:cs="Arial"/>
          <w:color w:val="000000"/>
          <w:sz w:val="24"/>
          <w:szCs w:val="24"/>
          <w:lang w:val="en-US"/>
        </w:rPr>
        <w:t xml:space="preserve"> </w:t>
      </w:r>
      <w:r w:rsidRPr="00764492">
        <w:rPr>
          <w:rFonts w:ascii="Arial" w:eastAsia="Century Schoolbook" w:hAnsi="Arial" w:cs="Arial"/>
          <w:color w:val="000000"/>
          <w:sz w:val="24"/>
          <w:szCs w:val="24"/>
          <w:lang w:val="en-US"/>
        </w:rPr>
        <w:t>Read a first time.</w:t>
      </w:r>
    </w:p>
    <w:p w14:paraId="0EA7B80E" w14:textId="37D94586" w:rsidR="00764492" w:rsidRPr="002279ED" w:rsidRDefault="00764492" w:rsidP="002279ED">
      <w:pPr>
        <w:spacing w:line="276" w:lineRule="auto"/>
        <w:rPr>
          <w:rFonts w:ascii="Arial" w:eastAsia="Century Schoolbook" w:hAnsi="Arial" w:cs="Arial"/>
          <w:color w:val="000000"/>
          <w:sz w:val="24"/>
          <w:szCs w:val="24"/>
          <w:lang w:val="en-US"/>
        </w:rPr>
      </w:pPr>
      <w:r w:rsidRPr="002279ED">
        <w:rPr>
          <w:rFonts w:ascii="Arial" w:eastAsia="Century Schoolbook" w:hAnsi="Arial" w:cs="Arial"/>
          <w:color w:val="000000"/>
          <w:sz w:val="24"/>
          <w:szCs w:val="24"/>
          <w:lang w:val="en-US"/>
        </w:rPr>
        <w:t>The Hon. J. D. CORCORAN: I</w:t>
      </w:r>
      <w:r w:rsidR="00CE198D">
        <w:rPr>
          <w:rFonts w:ascii="Arial" w:eastAsia="Century Schoolbook" w:hAnsi="Arial" w:cs="Arial"/>
          <w:color w:val="000000"/>
          <w:sz w:val="24"/>
          <w:szCs w:val="24"/>
          <w:lang w:val="en-US"/>
        </w:rPr>
        <w:t xml:space="preserve"> move:</w:t>
      </w:r>
    </w:p>
    <w:p w14:paraId="554B97EC" w14:textId="77777777" w:rsidR="00CE198D" w:rsidRPr="00CE198D" w:rsidRDefault="00CE198D" w:rsidP="00CE198D">
      <w:pPr>
        <w:widowControl w:val="0"/>
        <w:spacing w:after="136" w:line="240" w:lineRule="exact"/>
        <w:ind w:right="40"/>
        <w:rPr>
          <w:rFonts w:ascii="Century Schoolbook" w:eastAsia="Century Schoolbook" w:hAnsi="Century Schoolbook" w:cs="Century Schoolbook"/>
          <w:i/>
          <w:iCs/>
          <w:color w:val="000000"/>
          <w:sz w:val="27"/>
          <w:szCs w:val="27"/>
          <w:lang w:val="en-US"/>
        </w:rPr>
      </w:pPr>
      <w:r w:rsidRPr="00CE198D">
        <w:rPr>
          <w:rFonts w:ascii="Century Schoolbook" w:eastAsia="Century Schoolbook" w:hAnsi="Century Schoolbook" w:cs="Century Schoolbook"/>
          <w:b/>
          <w:bCs/>
          <w:i/>
          <w:iCs/>
          <w:color w:val="000000"/>
          <w:spacing w:val="-10"/>
          <w:sz w:val="24"/>
          <w:szCs w:val="24"/>
          <w:lang w:val="en-US"/>
        </w:rPr>
        <w:t>That this Bill be now read a second time.</w:t>
      </w:r>
    </w:p>
    <w:p w14:paraId="50101EB6" w14:textId="50FAC956" w:rsidR="00CE198D" w:rsidRPr="00CE198D" w:rsidRDefault="00CE198D" w:rsidP="00CE198D">
      <w:pPr>
        <w:widowControl w:val="0"/>
        <w:spacing w:after="60" w:line="276" w:lineRule="auto"/>
        <w:ind w:left="40" w:right="40"/>
        <w:rPr>
          <w:rFonts w:ascii="Arial" w:eastAsia="Century Schoolbook" w:hAnsi="Arial" w:cs="Arial"/>
          <w:color w:val="000000"/>
          <w:sz w:val="24"/>
          <w:szCs w:val="24"/>
          <w:lang w:val="en-US"/>
        </w:rPr>
      </w:pPr>
      <w:r w:rsidRPr="00CE198D">
        <w:rPr>
          <w:rFonts w:ascii="Arial" w:eastAsia="Century Schoolbook" w:hAnsi="Arial" w:cs="Arial"/>
          <w:color w:val="000000"/>
          <w:sz w:val="24"/>
          <w:szCs w:val="24"/>
          <w:lang w:val="en-US"/>
        </w:rPr>
        <w:t>The principal Act, the Vermin Act, 1931-1964, sets out the legal framework for the control or destruction of vermin within the State</w:t>
      </w:r>
      <w:r>
        <w:rPr>
          <w:rFonts w:ascii="Arial" w:eastAsia="Century Schoolbook" w:hAnsi="Arial" w:cs="Arial"/>
          <w:color w:val="000000"/>
          <w:sz w:val="24"/>
          <w:szCs w:val="24"/>
          <w:lang w:val="en-US"/>
        </w:rPr>
        <w:t xml:space="preserve">. </w:t>
      </w:r>
      <w:r w:rsidRPr="00CE198D">
        <w:rPr>
          <w:rFonts w:ascii="Arial" w:eastAsia="Century Schoolbook" w:hAnsi="Arial" w:cs="Arial"/>
          <w:color w:val="000000"/>
          <w:sz w:val="24"/>
          <w:szCs w:val="24"/>
          <w:lang w:val="en-US"/>
        </w:rPr>
        <w:t xml:space="preserve"> Primarily the responsibility for control and destruction rests with the individual landholders and certain supervisory powers are vested in vermin boards and councils with little or no intervention by the central Government unless the local authorities fail in the performance of their duties under the Act.</w:t>
      </w:r>
      <w:r>
        <w:rPr>
          <w:rFonts w:ascii="Arial" w:eastAsia="Century Schoolbook" w:hAnsi="Arial" w:cs="Arial"/>
          <w:color w:val="000000"/>
          <w:sz w:val="24"/>
          <w:szCs w:val="24"/>
          <w:lang w:val="en-US"/>
        </w:rPr>
        <w:t xml:space="preserve"> </w:t>
      </w:r>
      <w:r w:rsidRPr="00CE198D">
        <w:rPr>
          <w:rFonts w:ascii="Arial" w:eastAsia="Century Schoolbook" w:hAnsi="Arial" w:cs="Arial"/>
          <w:color w:val="000000"/>
          <w:sz w:val="24"/>
          <w:szCs w:val="24"/>
          <w:lang w:val="en-US"/>
        </w:rPr>
        <w:t xml:space="preserve"> For some time now it has been felt that there is a need for a redefinition of the powers and duties of those authorities and persons engaged in vermin control and this measure effects this redefinition and at the same time pays regard to certain other aspects of vermin control administration.</w:t>
      </w:r>
    </w:p>
    <w:p w14:paraId="78AA66F4" w14:textId="77777777" w:rsidR="00CE198D" w:rsidRDefault="00CE198D" w:rsidP="00CE198D">
      <w:pPr>
        <w:widowControl w:val="0"/>
        <w:spacing w:after="0" w:line="276" w:lineRule="auto"/>
        <w:ind w:right="100"/>
        <w:rPr>
          <w:rFonts w:ascii="Arial" w:eastAsia="Century Schoolbook" w:hAnsi="Arial" w:cs="Arial"/>
          <w:color w:val="000000"/>
          <w:sz w:val="24"/>
          <w:szCs w:val="24"/>
          <w:lang w:val="en-US"/>
        </w:rPr>
      </w:pPr>
    </w:p>
    <w:p w14:paraId="67EE0ACA" w14:textId="67FD58A2" w:rsidR="00764492" w:rsidRPr="00764492" w:rsidRDefault="00CE198D" w:rsidP="00D83BA6">
      <w:pPr>
        <w:widowControl w:val="0"/>
        <w:spacing w:after="0" w:line="276" w:lineRule="auto"/>
        <w:ind w:right="100"/>
        <w:rPr>
          <w:rFonts w:ascii="Arial" w:eastAsia="Century Schoolbook" w:hAnsi="Arial" w:cs="Arial"/>
          <w:b/>
          <w:bCs/>
          <w:color w:val="000000"/>
          <w:spacing w:val="-10"/>
          <w:sz w:val="24"/>
          <w:szCs w:val="24"/>
          <w:lang w:val="en-US"/>
        </w:rPr>
      </w:pPr>
      <w:r w:rsidRPr="00CE198D">
        <w:rPr>
          <w:rFonts w:ascii="Arial" w:eastAsia="Century Schoolbook" w:hAnsi="Arial" w:cs="Arial"/>
          <w:color w:val="000000"/>
          <w:sz w:val="24"/>
          <w:szCs w:val="24"/>
          <w:lang w:val="en-US"/>
        </w:rPr>
        <w:t xml:space="preserve">For some time now there has been functioning an </w:t>
      </w:r>
      <w:r w:rsidRPr="00CE198D">
        <w:rPr>
          <w:rFonts w:ascii="Arial" w:eastAsia="Century Schoolbook" w:hAnsi="Arial" w:cs="Arial"/>
          <w:i/>
          <w:iCs/>
          <w:color w:val="000000"/>
          <w:spacing w:val="-10"/>
          <w:sz w:val="24"/>
          <w:szCs w:val="24"/>
          <w:lang w:val="en-US"/>
        </w:rPr>
        <w:t>ad hoc</w:t>
      </w:r>
      <w:r w:rsidRPr="00CE198D">
        <w:rPr>
          <w:rFonts w:ascii="Arial" w:eastAsia="Century Schoolbook" w:hAnsi="Arial" w:cs="Arial"/>
          <w:color w:val="000000"/>
          <w:sz w:val="24"/>
          <w:szCs w:val="24"/>
          <w:lang w:val="en-US"/>
        </w:rPr>
        <w:t xml:space="preserve"> committee of landholders and others interested who from time to time have tendered most valuable and useful advice to the Minister in connection with the problems associated with vermin control. </w:t>
      </w:r>
      <w:r>
        <w:rPr>
          <w:rFonts w:ascii="Arial" w:eastAsia="Century Schoolbook" w:hAnsi="Arial" w:cs="Arial"/>
          <w:color w:val="000000"/>
          <w:sz w:val="24"/>
          <w:szCs w:val="24"/>
          <w:lang w:val="en-US"/>
        </w:rPr>
        <w:t xml:space="preserve"> </w:t>
      </w:r>
      <w:r w:rsidRPr="00CE198D">
        <w:rPr>
          <w:rFonts w:ascii="Arial" w:eastAsia="Century Schoolbook" w:hAnsi="Arial" w:cs="Arial"/>
          <w:color w:val="000000"/>
          <w:sz w:val="24"/>
          <w:szCs w:val="24"/>
          <w:lang w:val="en-US"/>
        </w:rPr>
        <w:t>This measure proposes that this committee will be established on a more formal basis and accordingly provides for its establishment and its powers and functions.</w:t>
      </w:r>
      <w:r>
        <w:rPr>
          <w:rFonts w:ascii="Arial" w:eastAsia="Century Schoolbook" w:hAnsi="Arial" w:cs="Arial"/>
          <w:color w:val="000000"/>
          <w:sz w:val="24"/>
          <w:szCs w:val="24"/>
          <w:lang w:val="en-US"/>
        </w:rPr>
        <w:t xml:space="preserve"> </w:t>
      </w:r>
      <w:r w:rsidRPr="00CE198D">
        <w:rPr>
          <w:rFonts w:ascii="Arial" w:eastAsia="Century Schoolbook" w:hAnsi="Arial" w:cs="Arial"/>
          <w:color w:val="000000"/>
          <w:sz w:val="24"/>
          <w:szCs w:val="24"/>
          <w:lang w:val="en-US"/>
        </w:rPr>
        <w:t xml:space="preserve"> Under the principal Act, as some </w:t>
      </w:r>
      <w:proofErr w:type="spellStart"/>
      <w:r w:rsidRPr="00CE198D">
        <w:rPr>
          <w:rFonts w:ascii="Arial" w:eastAsia="Century Schoolbook" w:hAnsi="Arial" w:cs="Arial"/>
          <w:color w:val="000000"/>
          <w:sz w:val="24"/>
          <w:szCs w:val="24"/>
          <w:lang w:val="en-US"/>
        </w:rPr>
        <w:t>honourable</w:t>
      </w:r>
      <w:proofErr w:type="spellEnd"/>
      <w:r w:rsidRPr="00CE198D">
        <w:rPr>
          <w:rFonts w:ascii="Arial" w:eastAsia="Century Schoolbook" w:hAnsi="Arial" w:cs="Arial"/>
          <w:color w:val="000000"/>
          <w:sz w:val="24"/>
          <w:szCs w:val="24"/>
          <w:lang w:val="en-US"/>
        </w:rPr>
        <w:t xml:space="preserve"> members will be aware, landholders are responsible for vermin control on their own lands and on the half-width of roads adjoining those lands; this measure proposes that the local authorities, that is, vermin boards and councils, will assume the responsibility for vermin control on the roads but that</w:t>
      </w:r>
      <w:r w:rsidR="00D83BA6">
        <w:rPr>
          <w:rFonts w:ascii="Arial" w:eastAsia="Century Schoolbook" w:hAnsi="Arial" w:cs="Arial"/>
          <w:b/>
          <w:bCs/>
          <w:color w:val="000000"/>
          <w:spacing w:val="-10"/>
          <w:sz w:val="24"/>
          <w:szCs w:val="24"/>
          <w:lang w:val="en-US"/>
        </w:rPr>
        <w:t xml:space="preserve"> </w:t>
      </w:r>
      <w:r w:rsidR="00764492" w:rsidRPr="00764492">
        <w:rPr>
          <w:rFonts w:ascii="Arial" w:eastAsia="Century Schoolbook" w:hAnsi="Arial" w:cs="Arial"/>
          <w:color w:val="000000"/>
          <w:spacing w:val="-10"/>
          <w:sz w:val="24"/>
          <w:szCs w:val="24"/>
          <w:lang w:val="en-US"/>
        </w:rPr>
        <w:t>the costs involved will be a charge on the adjoining landholders as to the half-width of the roads adjoining their lands.</w:t>
      </w:r>
    </w:p>
    <w:p w14:paraId="472E73D0" w14:textId="77777777" w:rsidR="00D83BA6" w:rsidRDefault="00D83BA6" w:rsidP="00D83BA6">
      <w:pPr>
        <w:widowControl w:val="0"/>
        <w:spacing w:after="0" w:line="276" w:lineRule="auto"/>
        <w:ind w:left="120" w:right="400"/>
        <w:rPr>
          <w:rFonts w:ascii="Arial" w:eastAsia="Century Schoolbook" w:hAnsi="Arial" w:cs="Arial"/>
          <w:color w:val="000000"/>
          <w:spacing w:val="-10"/>
          <w:sz w:val="24"/>
          <w:szCs w:val="24"/>
          <w:lang w:val="en-US"/>
        </w:rPr>
      </w:pPr>
    </w:p>
    <w:p w14:paraId="3220D4A1" w14:textId="1F011061" w:rsidR="00764492" w:rsidRPr="00764492" w:rsidRDefault="00764492" w:rsidP="00D83BA6">
      <w:pPr>
        <w:widowControl w:val="0"/>
        <w:spacing w:after="0" w:line="276" w:lineRule="auto"/>
        <w:ind w:left="120" w:right="40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 xml:space="preserve">The </w:t>
      </w:r>
      <w:proofErr w:type="gramStart"/>
      <w:r w:rsidRPr="00764492">
        <w:rPr>
          <w:rFonts w:ascii="Arial" w:eastAsia="Century Schoolbook" w:hAnsi="Arial" w:cs="Arial"/>
          <w:color w:val="000000"/>
          <w:spacing w:val="-10"/>
          <w:sz w:val="24"/>
          <w:szCs w:val="24"/>
          <w:lang w:val="en-US"/>
        </w:rPr>
        <w:t>principle</w:t>
      </w:r>
      <w:proofErr w:type="gramEnd"/>
      <w:r w:rsidRPr="00764492">
        <w:rPr>
          <w:rFonts w:ascii="Arial" w:eastAsia="Century Schoolbook" w:hAnsi="Arial" w:cs="Arial"/>
          <w:color w:val="000000"/>
          <w:spacing w:val="-10"/>
          <w:sz w:val="24"/>
          <w:szCs w:val="24"/>
          <w:lang w:val="en-US"/>
        </w:rPr>
        <w:t xml:space="preserve"> Act also laid on owners or occupiers the duty to comply with directions of the local authorities with regard to the control or destruction of vermin on the lands of those owners or occupiers; in practice the provisions relating to this matter have been found to be somewhat complicated in operation and accordingly they have been somewhat simplified. </w:t>
      </w:r>
      <w:r w:rsidR="00D83BA6">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In form this measure proposes the repeal of Part II of the principal Act which dealt with vermin destruction and the enactment of two parts, the first dealing with matters of administration and the second dealing with control and destruction.</w:t>
      </w:r>
    </w:p>
    <w:p w14:paraId="121B9D51" w14:textId="77777777" w:rsidR="00D83BA6" w:rsidRDefault="00D83BA6" w:rsidP="00D83BA6">
      <w:pPr>
        <w:widowControl w:val="0"/>
        <w:spacing w:after="0" w:line="276" w:lineRule="auto"/>
        <w:ind w:left="120" w:right="400"/>
        <w:rPr>
          <w:rFonts w:ascii="Arial" w:eastAsia="Century Schoolbook" w:hAnsi="Arial" w:cs="Arial"/>
          <w:color w:val="000000"/>
          <w:spacing w:val="-10"/>
          <w:sz w:val="24"/>
          <w:szCs w:val="24"/>
          <w:lang w:val="en-US"/>
        </w:rPr>
      </w:pPr>
    </w:p>
    <w:p w14:paraId="3089F7E2" w14:textId="486EE12D" w:rsidR="00764492" w:rsidRPr="00764492" w:rsidRDefault="00764492" w:rsidP="00D83BA6">
      <w:pPr>
        <w:widowControl w:val="0"/>
        <w:spacing w:after="0" w:line="276" w:lineRule="auto"/>
        <w:ind w:left="120" w:right="40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 xml:space="preserve">In matters of administration and practice regard has been paid to the Weeds </w:t>
      </w:r>
      <w:proofErr w:type="gramStart"/>
      <w:r w:rsidRPr="00764492">
        <w:rPr>
          <w:rFonts w:ascii="Arial" w:eastAsia="Century Schoolbook" w:hAnsi="Arial" w:cs="Arial"/>
          <w:color w:val="000000"/>
          <w:spacing w:val="-10"/>
          <w:sz w:val="24"/>
          <w:szCs w:val="24"/>
          <w:lang w:val="en-US"/>
        </w:rPr>
        <w:t>Act</w:t>
      </w:r>
      <w:proofErr w:type="gramEnd"/>
      <w:r w:rsidRPr="00764492">
        <w:rPr>
          <w:rFonts w:ascii="Arial" w:eastAsia="Century Schoolbook" w:hAnsi="Arial" w:cs="Arial"/>
          <w:color w:val="000000"/>
          <w:spacing w:val="-10"/>
          <w:sz w:val="24"/>
          <w:szCs w:val="24"/>
          <w:lang w:val="en-US"/>
        </w:rPr>
        <w:t xml:space="preserve"> which was passed by this House in 1956, since the administrative problems associated with weed control are in some respects not dissimilar to the problems associated with vermin </w:t>
      </w:r>
      <w:r w:rsidRPr="00764492">
        <w:rPr>
          <w:rFonts w:ascii="Arial" w:eastAsia="Century Schoolbook" w:hAnsi="Arial" w:cs="Arial"/>
          <w:color w:val="000000"/>
          <w:spacing w:val="-10"/>
          <w:sz w:val="24"/>
          <w:szCs w:val="24"/>
          <w:lang w:val="en-US"/>
        </w:rPr>
        <w:lastRenderedPageBreak/>
        <w:t xml:space="preserve">control and at the same time regard has been paid to the experience of the authorities in relation to weed control. </w:t>
      </w:r>
      <w:r w:rsidR="00D83BA6">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Clauses 1 to 4 are formal. Clause 5 effects certain amendments to the definition sections in the following respects:</w:t>
      </w:r>
    </w:p>
    <w:p w14:paraId="37F7794F" w14:textId="77777777" w:rsidR="00764492" w:rsidRPr="00764492" w:rsidRDefault="00764492" w:rsidP="002279ED">
      <w:pPr>
        <w:widowControl w:val="0"/>
        <w:numPr>
          <w:ilvl w:val="0"/>
          <w:numId w:val="1"/>
        </w:numPr>
        <w:tabs>
          <w:tab w:val="left" w:pos="1022"/>
        </w:tabs>
        <w:spacing w:after="0" w:line="276" w:lineRule="auto"/>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a definition of “areas” has been included</w:t>
      </w:r>
    </w:p>
    <w:p w14:paraId="2BF5AE3B" w14:textId="77777777" w:rsidR="00764492" w:rsidRPr="00764492" w:rsidRDefault="00764492" w:rsidP="002279ED">
      <w:pPr>
        <w:widowControl w:val="0"/>
        <w:spacing w:after="0" w:line="276" w:lineRule="auto"/>
        <w:ind w:left="1380" w:right="40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 xml:space="preserve">to relate to the extended definition of a council, which now includes certain statutory bodies having the functions similar to those of district and municipal </w:t>
      </w:r>
      <w:proofErr w:type="gramStart"/>
      <w:r w:rsidRPr="00764492">
        <w:rPr>
          <w:rFonts w:ascii="Arial" w:eastAsia="Century Schoolbook" w:hAnsi="Arial" w:cs="Arial"/>
          <w:color w:val="000000"/>
          <w:spacing w:val="-10"/>
          <w:sz w:val="24"/>
          <w:szCs w:val="24"/>
          <w:lang w:val="en-US"/>
        </w:rPr>
        <w:t>councils;</w:t>
      </w:r>
      <w:proofErr w:type="gramEnd"/>
    </w:p>
    <w:p w14:paraId="0B29E1CE" w14:textId="77777777" w:rsidR="00764492" w:rsidRPr="00764492" w:rsidRDefault="00764492" w:rsidP="002279ED">
      <w:pPr>
        <w:widowControl w:val="0"/>
        <w:numPr>
          <w:ilvl w:val="0"/>
          <w:numId w:val="1"/>
        </w:numPr>
        <w:tabs>
          <w:tab w:val="left" w:pos="1033"/>
        </w:tabs>
        <w:spacing w:after="0" w:line="276" w:lineRule="auto"/>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the definition of “control” has been</w:t>
      </w:r>
    </w:p>
    <w:p w14:paraId="60C8638A" w14:textId="77777777" w:rsidR="00764492" w:rsidRPr="00764492" w:rsidRDefault="00764492" w:rsidP="002279ED">
      <w:pPr>
        <w:widowControl w:val="0"/>
        <w:spacing w:after="0" w:line="276" w:lineRule="auto"/>
        <w:ind w:left="1380" w:right="40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 xml:space="preserve">widened to include the destruction of warrens, burrows and </w:t>
      </w:r>
      <w:proofErr w:type="spellStart"/>
      <w:r w:rsidRPr="00764492">
        <w:rPr>
          <w:rFonts w:ascii="Arial" w:eastAsia="Century Schoolbook" w:hAnsi="Arial" w:cs="Arial"/>
          <w:color w:val="000000"/>
          <w:spacing w:val="-10"/>
          <w:sz w:val="24"/>
          <w:szCs w:val="24"/>
          <w:lang w:val="en-US"/>
        </w:rPr>
        <w:t>harbour</w:t>
      </w:r>
      <w:proofErr w:type="spellEnd"/>
      <w:r w:rsidRPr="00764492">
        <w:rPr>
          <w:rFonts w:ascii="Arial" w:eastAsia="Century Schoolbook" w:hAnsi="Arial" w:cs="Arial"/>
          <w:color w:val="000000"/>
          <w:spacing w:val="-10"/>
          <w:sz w:val="24"/>
          <w:szCs w:val="24"/>
          <w:lang w:val="en-US"/>
        </w:rPr>
        <w:t xml:space="preserve"> of vermin and related to an ascertain</w:t>
      </w:r>
      <w:r w:rsidRPr="00764492">
        <w:rPr>
          <w:rFonts w:ascii="Arial" w:eastAsia="Century Schoolbook" w:hAnsi="Arial" w:cs="Arial"/>
          <w:color w:val="000000"/>
          <w:spacing w:val="-10"/>
          <w:sz w:val="24"/>
          <w:szCs w:val="24"/>
          <w:lang w:val="en-US"/>
        </w:rPr>
        <w:softHyphen/>
        <w:t>able standard, that is, to the satisfac</w:t>
      </w:r>
      <w:r w:rsidRPr="00764492">
        <w:rPr>
          <w:rFonts w:ascii="Arial" w:eastAsia="Century Schoolbook" w:hAnsi="Arial" w:cs="Arial"/>
          <w:color w:val="000000"/>
          <w:spacing w:val="-10"/>
          <w:sz w:val="24"/>
          <w:szCs w:val="24"/>
          <w:lang w:val="en-US"/>
        </w:rPr>
        <w:softHyphen/>
        <w:t xml:space="preserve">tion of an authorized officer, it is felt that this is a more practical </w:t>
      </w:r>
      <w:proofErr w:type="gramStart"/>
      <w:r w:rsidRPr="00764492">
        <w:rPr>
          <w:rFonts w:ascii="Arial" w:eastAsia="Century Schoolbook" w:hAnsi="Arial" w:cs="Arial"/>
          <w:color w:val="000000"/>
          <w:spacing w:val="-10"/>
          <w:sz w:val="24"/>
          <w:szCs w:val="24"/>
          <w:lang w:val="en-US"/>
        </w:rPr>
        <w:t>approach;</w:t>
      </w:r>
      <w:proofErr w:type="gramEnd"/>
    </w:p>
    <w:p w14:paraId="029F9ED2" w14:textId="77777777" w:rsidR="00764492" w:rsidRPr="00764492" w:rsidRDefault="00764492" w:rsidP="002279ED">
      <w:pPr>
        <w:widowControl w:val="0"/>
        <w:numPr>
          <w:ilvl w:val="0"/>
          <w:numId w:val="1"/>
        </w:numPr>
        <w:tabs>
          <w:tab w:val="left" w:pos="1016"/>
        </w:tabs>
        <w:spacing w:after="0" w:line="276" w:lineRule="auto"/>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a definition of “restricted poison” has</w:t>
      </w:r>
    </w:p>
    <w:p w14:paraId="409C912A" w14:textId="77777777" w:rsidR="00764492" w:rsidRPr="00764492" w:rsidRDefault="00764492" w:rsidP="002279ED">
      <w:pPr>
        <w:widowControl w:val="0"/>
        <w:spacing w:after="0" w:line="276" w:lineRule="auto"/>
        <w:ind w:left="1380" w:right="18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been included as has a definition of “committee”; and</w:t>
      </w:r>
    </w:p>
    <w:p w14:paraId="5179DEE9" w14:textId="77777777" w:rsidR="00764492" w:rsidRPr="00764492" w:rsidRDefault="00764492" w:rsidP="002279ED">
      <w:pPr>
        <w:widowControl w:val="0"/>
        <w:numPr>
          <w:ilvl w:val="0"/>
          <w:numId w:val="1"/>
        </w:numPr>
        <w:tabs>
          <w:tab w:val="left" w:pos="1033"/>
        </w:tabs>
        <w:spacing w:after="0" w:line="276" w:lineRule="auto"/>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the definition of “vermin” has been</w:t>
      </w:r>
    </w:p>
    <w:p w14:paraId="4B697BA4" w14:textId="77777777" w:rsidR="00764492" w:rsidRPr="00764492" w:rsidRDefault="00764492" w:rsidP="002279ED">
      <w:pPr>
        <w:widowControl w:val="0"/>
        <w:spacing w:after="56" w:line="276" w:lineRule="auto"/>
        <w:ind w:left="1380" w:right="18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extended to relate to the proposed new power to be conferred on the Gover</w:t>
      </w:r>
      <w:r w:rsidRPr="00764492">
        <w:rPr>
          <w:rFonts w:ascii="Arial" w:eastAsia="Century Schoolbook" w:hAnsi="Arial" w:cs="Arial"/>
          <w:color w:val="000000"/>
          <w:spacing w:val="-10"/>
          <w:sz w:val="24"/>
          <w:szCs w:val="24"/>
          <w:lang w:val="en-US"/>
        </w:rPr>
        <w:softHyphen/>
        <w:t>nor to declare an animal to be vermin in a limited part of the State.</w:t>
      </w:r>
    </w:p>
    <w:p w14:paraId="44C34561" w14:textId="77777777" w:rsidR="002321FD" w:rsidRDefault="00764492" w:rsidP="002279ED">
      <w:pPr>
        <w:widowControl w:val="0"/>
        <w:spacing w:after="0" w:line="276" w:lineRule="auto"/>
        <w:ind w:left="120" w:right="18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 xml:space="preserve">Clause 6 inserts a new Part 1A relating to the general administration of the Act. </w:t>
      </w:r>
      <w:r w:rsidR="002321FD">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 xml:space="preserve">In </w:t>
      </w:r>
    </w:p>
    <w:p w14:paraId="28B92B1B" w14:textId="162E5E0B" w:rsidR="00764492" w:rsidRDefault="00764492" w:rsidP="002279ED">
      <w:pPr>
        <w:widowControl w:val="0"/>
        <w:spacing w:after="0" w:line="276" w:lineRule="auto"/>
        <w:ind w:left="120" w:right="18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 xml:space="preserve">Division I the Vermin Control Advisory Committee is formally </w:t>
      </w:r>
      <w:proofErr w:type="gramStart"/>
      <w:r w:rsidRPr="00764492">
        <w:rPr>
          <w:rFonts w:ascii="Arial" w:eastAsia="Century Schoolbook" w:hAnsi="Arial" w:cs="Arial"/>
          <w:color w:val="000000"/>
          <w:spacing w:val="-10"/>
          <w:sz w:val="24"/>
          <w:szCs w:val="24"/>
          <w:lang w:val="en-US"/>
        </w:rPr>
        <w:t>created</w:t>
      </w:r>
      <w:proofErr w:type="gramEnd"/>
      <w:r w:rsidRPr="00764492">
        <w:rPr>
          <w:rFonts w:ascii="Arial" w:eastAsia="Century Schoolbook" w:hAnsi="Arial" w:cs="Arial"/>
          <w:color w:val="000000"/>
          <w:spacing w:val="-10"/>
          <w:sz w:val="24"/>
          <w:szCs w:val="24"/>
          <w:lang w:val="en-US"/>
        </w:rPr>
        <w:t xml:space="preserve"> and its method of functioning and powers are provided for. </w:t>
      </w:r>
      <w:r w:rsidR="002321FD">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In Division II provision is made for the appoint</w:t>
      </w:r>
      <w:r w:rsidRPr="00764492">
        <w:rPr>
          <w:rFonts w:ascii="Arial" w:eastAsia="Century Schoolbook" w:hAnsi="Arial" w:cs="Arial"/>
          <w:color w:val="000000"/>
          <w:spacing w:val="-10"/>
          <w:sz w:val="24"/>
          <w:szCs w:val="24"/>
          <w:lang w:val="en-US"/>
        </w:rPr>
        <w:softHyphen/>
        <w:t>ment of two classes of authorized officers, Government authorized officers appointed by</w:t>
      </w:r>
      <w:r w:rsidR="0052136F">
        <w:rPr>
          <w:rFonts w:ascii="Arial" w:eastAsia="Century Schoolbook" w:hAnsi="Arial" w:cs="Arial"/>
          <w:color w:val="000000"/>
          <w:spacing w:val="-10"/>
          <w:sz w:val="24"/>
          <w:szCs w:val="24"/>
          <w:lang w:val="en-US"/>
        </w:rPr>
        <w:t xml:space="preserve"> the </w:t>
      </w:r>
    </w:p>
    <w:p w14:paraId="077A87F3" w14:textId="4CACD801" w:rsidR="00764492" w:rsidRPr="00764492" w:rsidRDefault="0052136F" w:rsidP="007C7247">
      <w:pPr>
        <w:widowControl w:val="0"/>
        <w:spacing w:after="0" w:line="276" w:lineRule="auto"/>
        <w:ind w:left="120" w:right="180"/>
        <w:rPr>
          <w:rFonts w:ascii="Arial" w:eastAsia="Century Schoolbook" w:hAnsi="Arial" w:cs="Arial"/>
          <w:color w:val="000000"/>
          <w:spacing w:val="-10"/>
          <w:sz w:val="24"/>
          <w:szCs w:val="24"/>
          <w:lang w:val="en-US"/>
        </w:rPr>
      </w:pPr>
      <w:r>
        <w:rPr>
          <w:rFonts w:ascii="Arial" w:eastAsia="Century Schoolbook" w:hAnsi="Arial" w:cs="Arial"/>
          <w:color w:val="000000"/>
          <w:spacing w:val="-10"/>
          <w:sz w:val="24"/>
          <w:szCs w:val="24"/>
          <w:lang w:val="en-US"/>
        </w:rPr>
        <w:t xml:space="preserve">Government and local authorized officers appointed by the local authorities, that is, councils or vermin boards. The powers of authorized officers are set out in this division.  </w:t>
      </w:r>
      <w:proofErr w:type="gramStart"/>
      <w:r>
        <w:rPr>
          <w:rFonts w:ascii="Arial" w:eastAsia="Century Schoolbook" w:hAnsi="Arial" w:cs="Arial"/>
          <w:color w:val="000000"/>
          <w:spacing w:val="-10"/>
          <w:sz w:val="24"/>
          <w:szCs w:val="24"/>
          <w:lang w:val="en-US"/>
        </w:rPr>
        <w:t>Generally</w:t>
      </w:r>
      <w:proofErr w:type="gramEnd"/>
      <w:r>
        <w:rPr>
          <w:rFonts w:ascii="Arial" w:eastAsia="Century Schoolbook" w:hAnsi="Arial" w:cs="Arial"/>
          <w:color w:val="000000"/>
          <w:spacing w:val="-10"/>
          <w:sz w:val="24"/>
          <w:szCs w:val="24"/>
          <w:lang w:val="en-US"/>
        </w:rPr>
        <w:t xml:space="preserve"> the division follows the Weeds Act.  In Division III</w:t>
      </w:r>
      <w:r w:rsidR="007C7247">
        <w:rPr>
          <w:rFonts w:ascii="Arial" w:eastAsia="Century Schoolbook" w:hAnsi="Arial" w:cs="Arial"/>
          <w:color w:val="000000"/>
          <w:spacing w:val="-10"/>
          <w:sz w:val="24"/>
          <w:szCs w:val="24"/>
          <w:lang w:val="en-US"/>
        </w:rPr>
        <w:t xml:space="preserve"> </w:t>
      </w:r>
      <w:r>
        <w:rPr>
          <w:rFonts w:ascii="Arial" w:eastAsia="Century Schoolbook" w:hAnsi="Arial" w:cs="Arial"/>
          <w:color w:val="000000"/>
          <w:spacing w:val="-10"/>
          <w:sz w:val="24"/>
          <w:szCs w:val="24"/>
          <w:lang w:val="en-US"/>
        </w:rPr>
        <w:t xml:space="preserve">provision is made </w:t>
      </w:r>
      <w:proofErr w:type="spellStart"/>
      <w:r>
        <w:rPr>
          <w:rFonts w:ascii="Arial" w:eastAsia="Century Schoolbook" w:hAnsi="Arial" w:cs="Arial"/>
          <w:color w:val="000000"/>
          <w:spacing w:val="-10"/>
          <w:sz w:val="24"/>
          <w:szCs w:val="24"/>
          <w:lang w:val="en-US"/>
        </w:rPr>
        <w:t>fr</w:t>
      </w:r>
      <w:proofErr w:type="spellEnd"/>
      <w:r>
        <w:rPr>
          <w:rFonts w:ascii="Arial" w:eastAsia="Century Schoolbook" w:hAnsi="Arial" w:cs="Arial"/>
          <w:color w:val="000000"/>
          <w:spacing w:val="-10"/>
          <w:sz w:val="24"/>
          <w:szCs w:val="24"/>
          <w:lang w:val="en-US"/>
        </w:rPr>
        <w:t xml:space="preserve"> grants </w:t>
      </w:r>
      <w:r w:rsidR="007C7247">
        <w:rPr>
          <w:rFonts w:ascii="Arial" w:eastAsia="Century Schoolbook" w:hAnsi="Arial" w:cs="Arial"/>
          <w:color w:val="000000"/>
          <w:spacing w:val="-10"/>
          <w:sz w:val="24"/>
          <w:szCs w:val="24"/>
          <w:lang w:val="en-US"/>
        </w:rPr>
        <w:t xml:space="preserve">to local authorities for approved </w:t>
      </w:r>
      <w:proofErr w:type="spellStart"/>
      <w:r w:rsidR="007C7247">
        <w:rPr>
          <w:rFonts w:ascii="Arial" w:eastAsia="Century Schoolbook" w:hAnsi="Arial" w:cs="Arial"/>
          <w:color w:val="000000"/>
          <w:spacing w:val="-10"/>
          <w:sz w:val="24"/>
          <w:szCs w:val="24"/>
          <w:lang w:val="en-US"/>
        </w:rPr>
        <w:t>programmes</w:t>
      </w:r>
      <w:proofErr w:type="spellEnd"/>
      <w:r w:rsidR="007C7247">
        <w:rPr>
          <w:rFonts w:ascii="Arial" w:eastAsia="Century Schoolbook" w:hAnsi="Arial" w:cs="Arial"/>
          <w:color w:val="000000"/>
          <w:spacing w:val="-10"/>
          <w:sz w:val="24"/>
          <w:szCs w:val="24"/>
          <w:lang w:val="en-US"/>
        </w:rPr>
        <w:t xml:space="preserve"> of vermin control and while this is a relatively new provision in relation to vermin it is again based on comparable provisions in the Weeds Act.  Proposed new clause 14 vests in the Minister the powers of a council in areas o</w:t>
      </w:r>
      <w:r w:rsidR="00764492" w:rsidRPr="00764492">
        <w:rPr>
          <w:rFonts w:ascii="Arial" w:eastAsia="Century Schoolbook" w:hAnsi="Arial" w:cs="Arial"/>
          <w:color w:val="000000"/>
          <w:spacing w:val="-10"/>
          <w:sz w:val="24"/>
          <w:szCs w:val="24"/>
          <w:lang w:val="en-US"/>
        </w:rPr>
        <w:t>f the State where there is no cou</w:t>
      </w:r>
      <w:r w:rsidR="007C7247">
        <w:rPr>
          <w:rFonts w:ascii="Arial" w:eastAsia="Century Schoolbook" w:hAnsi="Arial" w:cs="Arial"/>
          <w:color w:val="000000"/>
          <w:spacing w:val="-10"/>
          <w:sz w:val="24"/>
          <w:szCs w:val="24"/>
          <w:lang w:val="en-US"/>
        </w:rPr>
        <w:t>ncil or</w:t>
      </w:r>
      <w:r w:rsidR="00764492" w:rsidRPr="00764492">
        <w:rPr>
          <w:rFonts w:ascii="Arial" w:eastAsia="Century Schoolbook" w:hAnsi="Arial" w:cs="Arial"/>
          <w:color w:val="000000"/>
          <w:spacing w:val="-10"/>
          <w:sz w:val="24"/>
          <w:szCs w:val="24"/>
          <w:lang w:val="en-US"/>
        </w:rPr>
        <w:t xml:space="preserve"> vermin bo</w:t>
      </w:r>
      <w:r w:rsidR="007C7247">
        <w:rPr>
          <w:rFonts w:ascii="Arial" w:eastAsia="Century Schoolbook" w:hAnsi="Arial" w:cs="Arial"/>
          <w:color w:val="000000"/>
          <w:spacing w:val="-10"/>
          <w:sz w:val="24"/>
          <w:szCs w:val="24"/>
          <w:lang w:val="en-US"/>
        </w:rPr>
        <w:t>a</w:t>
      </w:r>
      <w:r w:rsidR="00764492" w:rsidRPr="00764492">
        <w:rPr>
          <w:rFonts w:ascii="Arial" w:eastAsia="Century Schoolbook" w:hAnsi="Arial" w:cs="Arial"/>
          <w:color w:val="000000"/>
          <w:spacing w:val="-10"/>
          <w:sz w:val="24"/>
          <w:szCs w:val="24"/>
          <w:lang w:val="en-US"/>
        </w:rPr>
        <w:t>rd.</w:t>
      </w:r>
    </w:p>
    <w:p w14:paraId="691E8599" w14:textId="77777777" w:rsidR="007C7247" w:rsidRDefault="007C7247" w:rsidP="007C7247">
      <w:pPr>
        <w:widowControl w:val="0"/>
        <w:spacing w:after="0" w:line="276" w:lineRule="auto"/>
        <w:ind w:left="160" w:right="120"/>
        <w:rPr>
          <w:rFonts w:ascii="Arial" w:eastAsia="Century Schoolbook" w:hAnsi="Arial" w:cs="Arial"/>
          <w:color w:val="000000"/>
          <w:spacing w:val="-10"/>
          <w:sz w:val="24"/>
          <w:szCs w:val="24"/>
          <w:lang w:val="en-US"/>
        </w:rPr>
      </w:pPr>
    </w:p>
    <w:p w14:paraId="53C2D394" w14:textId="2CAD6222" w:rsidR="00764492" w:rsidRPr="00764492" w:rsidRDefault="00764492" w:rsidP="00472AD7">
      <w:pPr>
        <w:widowControl w:val="0"/>
        <w:spacing w:after="0" w:line="276" w:lineRule="auto"/>
        <w:ind w:left="160" w:right="12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 xml:space="preserve">In Division IV the question of vermin </w:t>
      </w:r>
      <w:r w:rsidR="007C7247">
        <w:rPr>
          <w:rFonts w:ascii="Arial" w:eastAsia="Century Schoolbook" w:hAnsi="Arial" w:cs="Arial"/>
          <w:color w:val="000000"/>
          <w:spacing w:val="-10"/>
          <w:sz w:val="24"/>
          <w:szCs w:val="24"/>
          <w:lang w:val="en-US"/>
        </w:rPr>
        <w:t>con</w:t>
      </w:r>
      <w:r w:rsidRPr="00764492">
        <w:rPr>
          <w:rFonts w:ascii="Arial" w:eastAsia="Century Schoolbook" w:hAnsi="Arial" w:cs="Arial"/>
          <w:color w:val="000000"/>
          <w:spacing w:val="-10"/>
          <w:sz w:val="24"/>
          <w:szCs w:val="24"/>
          <w:lang w:val="en-US"/>
        </w:rPr>
        <w:t>trol on Crown lands and other lands occup</w:t>
      </w:r>
      <w:r w:rsidR="007C7247">
        <w:rPr>
          <w:rFonts w:ascii="Arial" w:eastAsia="Century Schoolbook" w:hAnsi="Arial" w:cs="Arial"/>
          <w:color w:val="000000"/>
          <w:spacing w:val="-10"/>
          <w:sz w:val="24"/>
          <w:szCs w:val="24"/>
          <w:lang w:val="en-US"/>
        </w:rPr>
        <w:t>ied by the C</w:t>
      </w:r>
      <w:r w:rsidRPr="00764492">
        <w:rPr>
          <w:rFonts w:ascii="Arial" w:eastAsia="Century Schoolbook" w:hAnsi="Arial" w:cs="Arial"/>
          <w:color w:val="000000"/>
          <w:spacing w:val="-20"/>
          <w:sz w:val="24"/>
          <w:szCs w:val="24"/>
          <w:lang w:val="en-US"/>
        </w:rPr>
        <w:t xml:space="preserve">rown or </w:t>
      </w:r>
      <w:r w:rsidRPr="00764492">
        <w:rPr>
          <w:rFonts w:ascii="Arial" w:eastAsia="Century Schoolbook" w:hAnsi="Arial" w:cs="Arial"/>
          <w:color w:val="000000"/>
          <w:spacing w:val="-10"/>
          <w:sz w:val="24"/>
          <w:szCs w:val="24"/>
          <w:lang w:val="en-US"/>
        </w:rPr>
        <w:t xml:space="preserve">its instrumentalities is </w:t>
      </w:r>
      <w:r w:rsidR="00472AD7">
        <w:rPr>
          <w:rFonts w:ascii="Arial" w:eastAsia="Century Schoolbook" w:hAnsi="Arial" w:cs="Arial"/>
          <w:color w:val="000000"/>
          <w:spacing w:val="-10"/>
          <w:sz w:val="24"/>
          <w:szCs w:val="24"/>
          <w:lang w:val="en-US"/>
        </w:rPr>
        <w:t xml:space="preserve">dealt with.  </w:t>
      </w:r>
      <w:r w:rsidRPr="00764492">
        <w:rPr>
          <w:rFonts w:ascii="Arial" w:eastAsia="Century Schoolbook" w:hAnsi="Arial" w:cs="Arial"/>
          <w:color w:val="000000"/>
          <w:spacing w:val="-10"/>
          <w:sz w:val="24"/>
          <w:szCs w:val="24"/>
          <w:lang w:val="en-US"/>
        </w:rPr>
        <w:t xml:space="preserve">Clause 7 inserts a new Part II </w:t>
      </w:r>
      <w:r w:rsidR="00472AD7">
        <w:rPr>
          <w:rFonts w:ascii="Arial" w:eastAsia="Century Schoolbook" w:hAnsi="Arial" w:cs="Arial"/>
          <w:color w:val="000000"/>
          <w:spacing w:val="-10"/>
          <w:sz w:val="24"/>
          <w:szCs w:val="24"/>
          <w:lang w:val="en-US"/>
        </w:rPr>
        <w:t xml:space="preserve">in the </w:t>
      </w:r>
      <w:r w:rsidRPr="00764492">
        <w:rPr>
          <w:rFonts w:ascii="Arial" w:eastAsia="Century Schoolbook" w:hAnsi="Arial" w:cs="Arial"/>
          <w:color w:val="000000"/>
          <w:spacing w:val="-10"/>
          <w:sz w:val="24"/>
          <w:szCs w:val="24"/>
          <w:lang w:val="en-US"/>
        </w:rPr>
        <w:t>Principal Act.</w:t>
      </w:r>
      <w:r w:rsidR="00472AD7">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 xml:space="preserve"> New sect</w:t>
      </w:r>
      <w:r w:rsidR="00472AD7">
        <w:rPr>
          <w:rFonts w:ascii="Arial" w:eastAsia="Century Schoolbook" w:hAnsi="Arial" w:cs="Arial"/>
          <w:color w:val="000000"/>
          <w:spacing w:val="-10"/>
          <w:sz w:val="24"/>
          <w:szCs w:val="24"/>
          <w:lang w:val="en-US"/>
        </w:rPr>
        <w:t>i</w:t>
      </w:r>
      <w:r w:rsidRPr="00764492">
        <w:rPr>
          <w:rFonts w:ascii="Arial" w:eastAsia="Century Schoolbook" w:hAnsi="Arial" w:cs="Arial"/>
          <w:color w:val="000000"/>
          <w:spacing w:val="-10"/>
          <w:sz w:val="24"/>
          <w:szCs w:val="24"/>
          <w:lang w:val="en-US"/>
        </w:rPr>
        <w:t>on 16 p</w:t>
      </w:r>
      <w:r w:rsidR="00472AD7">
        <w:rPr>
          <w:rFonts w:ascii="Arial" w:eastAsia="Century Schoolbook" w:hAnsi="Arial" w:cs="Arial"/>
          <w:color w:val="000000"/>
          <w:spacing w:val="-10"/>
          <w:sz w:val="24"/>
          <w:szCs w:val="24"/>
          <w:lang w:val="en-US"/>
        </w:rPr>
        <w:t>rovides for the</w:t>
      </w:r>
      <w:r w:rsidRPr="00764492">
        <w:rPr>
          <w:rFonts w:ascii="Arial" w:eastAsia="Century Schoolbook" w:hAnsi="Arial" w:cs="Arial"/>
          <w:color w:val="000000"/>
          <w:spacing w:val="-10"/>
          <w:sz w:val="24"/>
          <w:szCs w:val="24"/>
          <w:lang w:val="en-US"/>
        </w:rPr>
        <w:t xml:space="preserve"> declaration of verm</w:t>
      </w:r>
      <w:r w:rsidR="00472AD7">
        <w:rPr>
          <w:rFonts w:ascii="Arial" w:eastAsia="Century Schoolbook" w:hAnsi="Arial" w:cs="Arial"/>
          <w:color w:val="000000"/>
          <w:spacing w:val="-10"/>
          <w:sz w:val="24"/>
          <w:szCs w:val="24"/>
          <w:lang w:val="en-US"/>
        </w:rPr>
        <w:t>in</w:t>
      </w:r>
      <w:r w:rsidRPr="00764492">
        <w:rPr>
          <w:rFonts w:ascii="Arial" w:eastAsia="Century Schoolbook" w:hAnsi="Arial" w:cs="Arial"/>
          <w:color w:val="000000"/>
          <w:spacing w:val="-10"/>
          <w:sz w:val="24"/>
          <w:szCs w:val="24"/>
          <w:lang w:val="en-US"/>
        </w:rPr>
        <w:t xml:space="preserve"> in relation to </w:t>
      </w:r>
      <w:r w:rsidR="00472AD7">
        <w:rPr>
          <w:rFonts w:ascii="Arial" w:eastAsia="Century Schoolbook" w:hAnsi="Arial" w:cs="Arial"/>
          <w:color w:val="000000"/>
          <w:spacing w:val="-10"/>
          <w:sz w:val="24"/>
          <w:szCs w:val="24"/>
          <w:lang w:val="en-US"/>
        </w:rPr>
        <w:t>the</w:t>
      </w:r>
      <w:r w:rsidRPr="00764492">
        <w:rPr>
          <w:rFonts w:ascii="Arial" w:eastAsia="Century Schoolbook" w:hAnsi="Arial" w:cs="Arial"/>
          <w:color w:val="000000"/>
          <w:spacing w:val="-10"/>
          <w:sz w:val="24"/>
          <w:szCs w:val="24"/>
          <w:lang w:val="en-US"/>
        </w:rPr>
        <w:t xml:space="preserve"> whole State or in relation to a part o</w:t>
      </w:r>
      <w:r w:rsidR="00472AD7">
        <w:rPr>
          <w:rFonts w:ascii="Arial" w:eastAsia="Century Schoolbook" w:hAnsi="Arial" w:cs="Arial"/>
          <w:color w:val="000000"/>
          <w:spacing w:val="-10"/>
          <w:sz w:val="24"/>
          <w:szCs w:val="24"/>
          <w:lang w:val="en-US"/>
        </w:rPr>
        <w:t>f the</w:t>
      </w:r>
      <w:r w:rsidRPr="00764492">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20"/>
          <w:sz w:val="24"/>
          <w:szCs w:val="24"/>
          <w:lang w:val="en-US"/>
        </w:rPr>
        <w:t>State</w:t>
      </w:r>
      <w:r w:rsidRPr="00764492">
        <w:rPr>
          <w:rFonts w:ascii="Arial" w:eastAsia="Century Schoolbook" w:hAnsi="Arial" w:cs="Arial"/>
          <w:i/>
          <w:iCs/>
          <w:color w:val="000000"/>
          <w:spacing w:val="-20"/>
          <w:sz w:val="24"/>
          <w:szCs w:val="24"/>
          <w:lang w:val="en-US"/>
        </w:rPr>
        <w:t>.</w:t>
      </w:r>
      <w:r w:rsidRPr="00764492">
        <w:rPr>
          <w:rFonts w:ascii="Arial" w:eastAsia="Century Schoolbook" w:hAnsi="Arial" w:cs="Arial"/>
          <w:color w:val="000000"/>
          <w:spacing w:val="-10"/>
          <w:sz w:val="24"/>
          <w:szCs w:val="24"/>
          <w:lang w:val="en-US"/>
        </w:rPr>
        <w:t xml:space="preserve"> </w:t>
      </w:r>
      <w:r w:rsidR="00472AD7">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New section 17 provides for the de</w:t>
      </w:r>
      <w:r w:rsidR="00472AD7">
        <w:rPr>
          <w:rFonts w:ascii="Arial" w:eastAsia="Century Schoolbook" w:hAnsi="Arial" w:cs="Arial"/>
          <w:color w:val="000000"/>
          <w:spacing w:val="-10"/>
          <w:sz w:val="24"/>
          <w:szCs w:val="24"/>
          <w:lang w:val="en-US"/>
        </w:rPr>
        <w:t xml:space="preserve">claration of certain highly dangerous as </w:t>
      </w:r>
      <w:r w:rsidRPr="00764492">
        <w:rPr>
          <w:rFonts w:ascii="Arial" w:eastAsia="Century Schoolbook" w:hAnsi="Arial" w:cs="Arial"/>
          <w:color w:val="000000"/>
          <w:spacing w:val="-10"/>
          <w:sz w:val="24"/>
          <w:szCs w:val="24"/>
          <w:lang w:val="en-US"/>
        </w:rPr>
        <w:t>restricted poisons and section 18 permits t</w:t>
      </w:r>
      <w:r w:rsidR="00472AD7">
        <w:rPr>
          <w:rFonts w:ascii="Arial" w:eastAsia="Century Schoolbook" w:hAnsi="Arial" w:cs="Arial"/>
          <w:color w:val="000000"/>
          <w:spacing w:val="-10"/>
          <w:sz w:val="24"/>
          <w:szCs w:val="24"/>
          <w:lang w:val="en-US"/>
        </w:rPr>
        <w:t>h</w:t>
      </w:r>
      <w:r w:rsidRPr="00764492">
        <w:rPr>
          <w:rFonts w:ascii="Arial" w:eastAsia="Century Schoolbook" w:hAnsi="Arial" w:cs="Arial"/>
          <w:color w:val="000000"/>
          <w:spacing w:val="-10"/>
          <w:sz w:val="24"/>
          <w:szCs w:val="24"/>
          <w:lang w:val="en-US"/>
        </w:rPr>
        <w:t xml:space="preserve">e Governor to make regulations regarding </w:t>
      </w:r>
      <w:r w:rsidR="00DC7FDD">
        <w:rPr>
          <w:rFonts w:ascii="Arial" w:eastAsia="Century Schoolbook" w:hAnsi="Arial" w:cs="Arial"/>
          <w:color w:val="000000"/>
          <w:spacing w:val="-10"/>
          <w:sz w:val="24"/>
          <w:szCs w:val="24"/>
          <w:lang w:val="en-US"/>
        </w:rPr>
        <w:t>th</w:t>
      </w:r>
      <w:r w:rsidRPr="00764492">
        <w:rPr>
          <w:rFonts w:ascii="Arial" w:eastAsia="Century Schoolbook" w:hAnsi="Arial" w:cs="Arial"/>
          <w:color w:val="000000"/>
          <w:spacing w:val="-10"/>
          <w:sz w:val="24"/>
          <w:szCs w:val="24"/>
          <w:lang w:val="en-US"/>
        </w:rPr>
        <w:t>e use of poisons and restricted poisons. New section 19 sets out the respective spheres of influence of councils and vermin boards</w:t>
      </w:r>
      <w:r w:rsidR="00DC7FDD">
        <w:rPr>
          <w:rFonts w:ascii="Arial" w:eastAsia="Century Schoolbook" w:hAnsi="Arial" w:cs="Arial"/>
          <w:color w:val="000000"/>
          <w:spacing w:val="-10"/>
          <w:sz w:val="24"/>
          <w:szCs w:val="24"/>
          <w:lang w:val="en-US"/>
        </w:rPr>
        <w:t xml:space="preserve"> and </w:t>
      </w:r>
      <w:r w:rsidRPr="00764492">
        <w:rPr>
          <w:rFonts w:ascii="Arial" w:eastAsia="Century Schoolbook" w:hAnsi="Arial" w:cs="Arial"/>
          <w:color w:val="000000"/>
          <w:spacing w:val="-10"/>
          <w:sz w:val="24"/>
          <w:szCs w:val="24"/>
          <w:lang w:val="en-US"/>
        </w:rPr>
        <w:t>parallels the previous provisions of the pr</w:t>
      </w:r>
      <w:r w:rsidR="00DC7FDD">
        <w:rPr>
          <w:rFonts w:ascii="Arial" w:eastAsia="Century Schoolbook" w:hAnsi="Arial" w:cs="Arial"/>
          <w:color w:val="000000"/>
          <w:spacing w:val="-10"/>
          <w:sz w:val="24"/>
          <w:szCs w:val="24"/>
          <w:lang w:val="en-US"/>
        </w:rPr>
        <w:t>in</w:t>
      </w:r>
      <w:r w:rsidRPr="00764492">
        <w:rPr>
          <w:rFonts w:ascii="Arial" w:eastAsia="Century Schoolbook" w:hAnsi="Arial" w:cs="Arial"/>
          <w:color w:val="000000"/>
          <w:spacing w:val="-10"/>
          <w:sz w:val="24"/>
          <w:szCs w:val="24"/>
          <w:lang w:val="en-US"/>
        </w:rPr>
        <w:t>cipal Act.</w:t>
      </w:r>
      <w:r w:rsidR="00DC7FDD">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 xml:space="preserve"> New section 20 sets out the general duties of councils and boards and again follows the duties provided for previously.</w:t>
      </w:r>
    </w:p>
    <w:p w14:paraId="4E574198" w14:textId="77777777" w:rsidR="00DC7FDD" w:rsidRDefault="00DC7FDD" w:rsidP="00DC7FDD">
      <w:pPr>
        <w:widowControl w:val="0"/>
        <w:spacing w:after="0" w:line="276" w:lineRule="auto"/>
        <w:ind w:left="200" w:right="260"/>
        <w:rPr>
          <w:rFonts w:ascii="Arial" w:eastAsia="Century Schoolbook" w:hAnsi="Arial" w:cs="Arial"/>
          <w:color w:val="000000"/>
          <w:spacing w:val="-10"/>
          <w:sz w:val="24"/>
          <w:szCs w:val="24"/>
          <w:lang w:val="en-US"/>
        </w:rPr>
      </w:pPr>
    </w:p>
    <w:p w14:paraId="743BAF93" w14:textId="3E457D12" w:rsidR="00764492" w:rsidRPr="00764492" w:rsidRDefault="00764492" w:rsidP="00DC7FDD">
      <w:pPr>
        <w:widowControl w:val="0"/>
        <w:spacing w:after="0" w:line="276" w:lineRule="auto"/>
        <w:ind w:left="200" w:right="260"/>
        <w:rPr>
          <w:rFonts w:ascii="Arial" w:eastAsia="Century Schoolbook" w:hAnsi="Arial" w:cs="Arial"/>
          <w:color w:val="000000"/>
          <w:spacing w:val="-10"/>
          <w:sz w:val="24"/>
          <w:szCs w:val="24"/>
          <w:lang w:val="en-US"/>
        </w:rPr>
      </w:pPr>
      <w:r w:rsidRPr="00764492">
        <w:rPr>
          <w:rFonts w:ascii="Arial" w:eastAsia="Century Schoolbook" w:hAnsi="Arial" w:cs="Arial"/>
          <w:color w:val="000000"/>
          <w:spacing w:val="-10"/>
          <w:sz w:val="24"/>
          <w:szCs w:val="24"/>
          <w:lang w:val="en-US"/>
        </w:rPr>
        <w:t>New section 21 incorporates a departure i</w:t>
      </w:r>
      <w:r w:rsidR="00604BAC">
        <w:rPr>
          <w:rFonts w:ascii="Arial" w:eastAsia="Century Schoolbook" w:hAnsi="Arial" w:cs="Arial"/>
          <w:color w:val="000000"/>
          <w:spacing w:val="-10"/>
          <w:sz w:val="24"/>
          <w:szCs w:val="24"/>
          <w:lang w:val="en-US"/>
        </w:rPr>
        <w:t>n</w:t>
      </w:r>
      <w:r w:rsidRPr="00764492">
        <w:rPr>
          <w:rFonts w:ascii="Arial" w:eastAsia="Century Schoolbook" w:hAnsi="Arial" w:cs="Arial"/>
          <w:color w:val="000000"/>
          <w:spacing w:val="-10"/>
          <w:sz w:val="24"/>
          <w:szCs w:val="24"/>
          <w:lang w:val="en-US"/>
        </w:rPr>
        <w:t xml:space="preserve"> that it imposes a duty on the council or board to control vermin on roads and on such lands referred to in proposed new section 15 as the Minister directs. Provision is made for the council or board to recover amounts expended on this work from the occupiers or owners of the land or the Crown as the</w:t>
      </w:r>
      <w:r w:rsidR="00604BAC">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lastRenderedPageBreak/>
        <w:t>case may be.</w:t>
      </w:r>
      <w:r w:rsidR="00604BAC">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 xml:space="preserve"> New section 22 permits a council to declare a rate for the purposes of carrying out its duties under new section 19. Provision has always been provided at Part IX for a vermin board to levy rates. </w:t>
      </w:r>
      <w:r w:rsidR="00604BAC">
        <w:rPr>
          <w:rFonts w:ascii="Arial" w:eastAsia="Century Schoolbook" w:hAnsi="Arial" w:cs="Arial"/>
          <w:color w:val="000000"/>
          <w:spacing w:val="-10"/>
          <w:sz w:val="24"/>
          <w:szCs w:val="24"/>
          <w:lang w:val="en-US"/>
        </w:rPr>
        <w:t xml:space="preserve"> </w:t>
      </w:r>
      <w:r w:rsidRPr="00764492">
        <w:rPr>
          <w:rFonts w:ascii="Arial" w:eastAsia="Century Schoolbook" w:hAnsi="Arial" w:cs="Arial"/>
          <w:color w:val="000000"/>
          <w:spacing w:val="-10"/>
          <w:sz w:val="24"/>
          <w:szCs w:val="24"/>
          <w:lang w:val="en-US"/>
        </w:rPr>
        <w:t>New section 23 provides an authority for the council or board to be reimbursed for expenditure on Crown lan</w:t>
      </w:r>
      <w:r w:rsidR="00604BAC">
        <w:rPr>
          <w:rFonts w:ascii="Arial" w:eastAsia="Century Schoolbook" w:hAnsi="Arial" w:cs="Arial"/>
          <w:color w:val="000000"/>
          <w:spacing w:val="-10"/>
          <w:sz w:val="24"/>
          <w:szCs w:val="24"/>
          <w:lang w:val="en-US"/>
        </w:rPr>
        <w:t>d</w:t>
      </w:r>
      <w:r w:rsidRPr="00764492">
        <w:rPr>
          <w:rFonts w:ascii="Arial" w:eastAsia="Century Schoolbook" w:hAnsi="Arial" w:cs="Arial"/>
          <w:color w:val="000000"/>
          <w:spacing w:val="-10"/>
          <w:sz w:val="24"/>
          <w:szCs w:val="24"/>
          <w:lang w:val="en-US"/>
        </w:rPr>
        <w:t xml:space="preserve"> and lands of the Crown. New section 24 permits the council or board to seek reimbursement for certain expenditure on roads fro</w:t>
      </w:r>
      <w:r w:rsidR="00604BAC">
        <w:rPr>
          <w:rFonts w:ascii="Arial" w:eastAsia="Century Schoolbook" w:hAnsi="Arial" w:cs="Arial"/>
          <w:color w:val="000000"/>
          <w:spacing w:val="-10"/>
          <w:sz w:val="24"/>
          <w:szCs w:val="24"/>
          <w:lang w:val="en-US"/>
        </w:rPr>
        <w:t>m</w:t>
      </w:r>
      <w:r w:rsidRPr="00764492">
        <w:rPr>
          <w:rFonts w:ascii="Arial" w:eastAsia="Century Schoolbook" w:hAnsi="Arial" w:cs="Arial"/>
          <w:color w:val="000000"/>
          <w:spacing w:val="-10"/>
          <w:sz w:val="24"/>
          <w:szCs w:val="24"/>
          <w:lang w:val="en-US"/>
        </w:rPr>
        <w:t xml:space="preserve"> the owners or occupiers of land adjoining th</w:t>
      </w:r>
      <w:r w:rsidR="00604BAC">
        <w:rPr>
          <w:rFonts w:ascii="Arial" w:eastAsia="Century Schoolbook" w:hAnsi="Arial" w:cs="Arial"/>
          <w:color w:val="000000"/>
          <w:spacing w:val="-10"/>
          <w:sz w:val="24"/>
          <w:szCs w:val="24"/>
          <w:lang w:val="en-US"/>
        </w:rPr>
        <w:t>ose</w:t>
      </w:r>
      <w:r w:rsidRPr="00764492">
        <w:rPr>
          <w:rFonts w:ascii="Arial" w:eastAsia="Century Schoolbook" w:hAnsi="Arial" w:cs="Arial"/>
          <w:color w:val="000000"/>
          <w:spacing w:val="-10"/>
          <w:sz w:val="24"/>
          <w:szCs w:val="24"/>
          <w:lang w:val="en-US"/>
        </w:rPr>
        <w:t xml:space="preserve"> roads.</w:t>
      </w:r>
    </w:p>
    <w:p w14:paraId="035DE0B2" w14:textId="77777777" w:rsidR="00604BAC" w:rsidRDefault="00604BAC" w:rsidP="00604BAC">
      <w:pPr>
        <w:widowControl w:val="0"/>
        <w:spacing w:after="0" w:line="276" w:lineRule="auto"/>
        <w:ind w:right="100"/>
        <w:rPr>
          <w:rFonts w:ascii="Arial" w:eastAsia="Century Schoolbook" w:hAnsi="Arial" w:cs="Arial"/>
          <w:color w:val="000000"/>
          <w:spacing w:val="-10"/>
          <w:sz w:val="24"/>
          <w:szCs w:val="24"/>
          <w:lang w:val="en-US"/>
        </w:rPr>
      </w:pPr>
    </w:p>
    <w:p w14:paraId="72EE5337" w14:textId="77777777" w:rsidR="00E73940" w:rsidRDefault="00764492" w:rsidP="00E73940">
      <w:pPr>
        <w:widowControl w:val="0"/>
        <w:spacing w:after="0" w:line="276" w:lineRule="auto"/>
        <w:ind w:left="100" w:right="100"/>
        <w:rPr>
          <w:rFonts w:ascii="Arial" w:eastAsia="Century Schoolbook" w:hAnsi="Arial" w:cs="Arial"/>
          <w:color w:val="000000"/>
          <w:sz w:val="24"/>
          <w:szCs w:val="24"/>
          <w:lang w:val="en-US"/>
        </w:rPr>
      </w:pPr>
      <w:r w:rsidRPr="00764492">
        <w:rPr>
          <w:rFonts w:ascii="Arial" w:eastAsia="Century Schoolbook" w:hAnsi="Arial" w:cs="Arial"/>
          <w:color w:val="000000"/>
          <w:spacing w:val="-10"/>
          <w:sz w:val="24"/>
          <w:szCs w:val="24"/>
          <w:lang w:val="en-US"/>
        </w:rPr>
        <w:t>New section 25 permits</w:t>
      </w:r>
      <w:r w:rsidR="00604BAC">
        <w:rPr>
          <w:rFonts w:ascii="Arial" w:eastAsia="Century Schoolbook" w:hAnsi="Arial" w:cs="Arial"/>
          <w:color w:val="000000"/>
          <w:spacing w:val="-10"/>
          <w:sz w:val="24"/>
          <w:szCs w:val="24"/>
          <w:lang w:val="en-US"/>
        </w:rPr>
        <w:t xml:space="preserve"> repayments to </w:t>
      </w:r>
      <w:r w:rsidRPr="00764492">
        <w:rPr>
          <w:rFonts w:ascii="Arial" w:eastAsia="Century Schoolbook" w:hAnsi="Arial" w:cs="Arial"/>
          <w:color w:val="000000"/>
          <w:spacing w:val="-10"/>
          <w:sz w:val="24"/>
          <w:szCs w:val="24"/>
          <w:lang w:val="en-US"/>
        </w:rPr>
        <w:t>councils or boards of certain</w:t>
      </w:r>
      <w:r w:rsidR="00604BAC">
        <w:rPr>
          <w:rFonts w:ascii="Arial" w:eastAsia="Century Schoolbook" w:hAnsi="Arial" w:cs="Arial"/>
          <w:color w:val="000000"/>
          <w:spacing w:val="-10"/>
          <w:sz w:val="24"/>
          <w:szCs w:val="24"/>
          <w:lang w:val="en-US"/>
        </w:rPr>
        <w:t xml:space="preserve"> expenses that the</w:t>
      </w:r>
      <w:r w:rsidRPr="00764492">
        <w:rPr>
          <w:rFonts w:ascii="Arial" w:eastAsia="Century Schoolbook" w:hAnsi="Arial" w:cs="Arial"/>
          <w:color w:val="000000"/>
          <w:w w:val="66"/>
          <w:sz w:val="24"/>
          <w:szCs w:val="24"/>
          <w:lang w:val="en-US"/>
        </w:rPr>
        <w:t xml:space="preserve"> </w:t>
      </w:r>
      <w:r w:rsidRPr="00764492">
        <w:rPr>
          <w:rFonts w:ascii="Arial" w:eastAsia="Century Schoolbook" w:hAnsi="Arial" w:cs="Arial"/>
          <w:color w:val="000000"/>
          <w:spacing w:val="-10"/>
          <w:sz w:val="24"/>
          <w:szCs w:val="24"/>
          <w:lang w:val="en-US"/>
        </w:rPr>
        <w:t>councils have borne on behalf of</w:t>
      </w:r>
      <w:r w:rsidR="00604BAC">
        <w:rPr>
          <w:rFonts w:ascii="Arial" w:eastAsia="Century Schoolbook" w:hAnsi="Arial" w:cs="Arial"/>
          <w:color w:val="000000"/>
          <w:spacing w:val="-10"/>
          <w:sz w:val="24"/>
          <w:szCs w:val="24"/>
          <w:lang w:val="en-US"/>
        </w:rPr>
        <w:t xml:space="preserve"> the Cr</w:t>
      </w:r>
      <w:r w:rsidR="004E4B51">
        <w:rPr>
          <w:rFonts w:ascii="Arial" w:eastAsia="Century Schoolbook" w:hAnsi="Arial" w:cs="Arial"/>
          <w:color w:val="000000"/>
          <w:spacing w:val="-10"/>
          <w:sz w:val="24"/>
          <w:szCs w:val="24"/>
          <w:lang w:val="en-US"/>
        </w:rPr>
        <w:t>o</w:t>
      </w:r>
      <w:r w:rsidR="00604BAC">
        <w:rPr>
          <w:rFonts w:ascii="Arial" w:eastAsia="Century Schoolbook" w:hAnsi="Arial" w:cs="Arial"/>
          <w:color w:val="000000"/>
          <w:spacing w:val="-10"/>
          <w:sz w:val="24"/>
          <w:szCs w:val="24"/>
          <w:lang w:val="en-US"/>
        </w:rPr>
        <w:t xml:space="preserve">wn.  </w:t>
      </w:r>
      <w:r w:rsidRPr="00764492">
        <w:rPr>
          <w:rFonts w:ascii="Arial" w:eastAsia="Century Schoolbook" w:hAnsi="Arial" w:cs="Arial"/>
          <w:color w:val="000000"/>
          <w:w w:val="66"/>
          <w:sz w:val="24"/>
          <w:szCs w:val="24"/>
          <w:lang w:val="en-US"/>
        </w:rPr>
        <w:t xml:space="preserve"> </w:t>
      </w:r>
      <w:proofErr w:type="spellStart"/>
      <w:r w:rsidRPr="00764492">
        <w:rPr>
          <w:rFonts w:ascii="Arial" w:eastAsia="Century Schoolbook" w:hAnsi="Arial" w:cs="Arial"/>
          <w:color w:val="000000"/>
          <w:spacing w:val="-10"/>
          <w:sz w:val="24"/>
          <w:szCs w:val="24"/>
          <w:lang w:val="en-US"/>
        </w:rPr>
        <w:t>New</w:t>
      </w:r>
      <w:proofErr w:type="spellEnd"/>
      <w:r w:rsidRPr="00764492">
        <w:rPr>
          <w:rFonts w:ascii="Arial" w:eastAsia="Century Schoolbook" w:hAnsi="Arial" w:cs="Arial"/>
          <w:color w:val="000000"/>
          <w:spacing w:val="-10"/>
          <w:sz w:val="24"/>
          <w:szCs w:val="24"/>
          <w:lang w:val="en-US"/>
        </w:rPr>
        <w:t xml:space="preserve"> sections 26, 27, 28 and 29</w:t>
      </w:r>
      <w:r w:rsidR="00604BAC">
        <w:rPr>
          <w:rFonts w:ascii="Arial" w:eastAsia="Century Schoolbook" w:hAnsi="Arial" w:cs="Arial"/>
          <w:color w:val="000000"/>
          <w:spacing w:val="-10"/>
          <w:sz w:val="24"/>
          <w:szCs w:val="24"/>
          <w:lang w:val="en-US"/>
        </w:rPr>
        <w:t xml:space="preserve"> provide for </w:t>
      </w:r>
      <w:r w:rsidRPr="00764492">
        <w:rPr>
          <w:rFonts w:ascii="Arial" w:eastAsia="Century Schoolbook" w:hAnsi="Arial" w:cs="Arial"/>
          <w:color w:val="000000"/>
          <w:spacing w:val="-10"/>
          <w:sz w:val="24"/>
          <w:szCs w:val="24"/>
          <w:lang w:val="en-US"/>
        </w:rPr>
        <w:t>the joining by two or more councils t</w:t>
      </w:r>
      <w:r w:rsidR="003A1C23">
        <w:rPr>
          <w:rFonts w:ascii="Arial" w:eastAsia="Century Schoolbook" w:hAnsi="Arial" w:cs="Arial"/>
          <w:color w:val="000000"/>
          <w:spacing w:val="-10"/>
          <w:sz w:val="24"/>
          <w:szCs w:val="24"/>
          <w:lang w:val="en-US"/>
        </w:rPr>
        <w:t xml:space="preserve">o form an </w:t>
      </w:r>
      <w:r w:rsidRPr="00764492">
        <w:rPr>
          <w:rFonts w:ascii="Arial" w:eastAsia="Century Schoolbook" w:hAnsi="Arial" w:cs="Arial"/>
          <w:color w:val="000000"/>
          <w:spacing w:val="-10"/>
          <w:sz w:val="24"/>
          <w:szCs w:val="24"/>
          <w:lang w:val="en-US"/>
        </w:rPr>
        <w:t xml:space="preserve">associated </w:t>
      </w:r>
      <w:proofErr w:type="gramStart"/>
      <w:r w:rsidRPr="00764492">
        <w:rPr>
          <w:rFonts w:ascii="Arial" w:eastAsia="Century Schoolbook" w:hAnsi="Arial" w:cs="Arial"/>
          <w:color w:val="000000"/>
          <w:spacing w:val="-10"/>
          <w:sz w:val="24"/>
          <w:szCs w:val="24"/>
          <w:lang w:val="en-US"/>
        </w:rPr>
        <w:t>councils</w:t>
      </w:r>
      <w:proofErr w:type="gramEnd"/>
      <w:r w:rsidRPr="00764492">
        <w:rPr>
          <w:rFonts w:ascii="Arial" w:eastAsia="Century Schoolbook" w:hAnsi="Arial" w:cs="Arial"/>
          <w:color w:val="000000"/>
          <w:spacing w:val="-10"/>
          <w:sz w:val="24"/>
          <w:szCs w:val="24"/>
          <w:lang w:val="en-US"/>
        </w:rPr>
        <w:t xml:space="preserve"> vermin board.</w:t>
      </w:r>
      <w:r w:rsidR="003A1C23">
        <w:rPr>
          <w:rFonts w:ascii="Arial" w:eastAsia="Century Schoolbook" w:hAnsi="Arial" w:cs="Arial"/>
          <w:color w:val="000000"/>
          <w:spacing w:val="-10"/>
          <w:sz w:val="24"/>
          <w:szCs w:val="24"/>
          <w:lang w:val="en-US"/>
        </w:rPr>
        <w:t xml:space="preserve">  This is a re-enactment </w:t>
      </w:r>
      <w:r w:rsidR="004E4B51">
        <w:rPr>
          <w:rFonts w:ascii="Arial" w:eastAsia="Century Schoolbook" w:hAnsi="Arial" w:cs="Arial"/>
          <w:color w:val="000000"/>
          <w:spacing w:val="-10"/>
          <w:sz w:val="24"/>
          <w:szCs w:val="24"/>
          <w:lang w:val="en-US"/>
        </w:rPr>
        <w:t xml:space="preserve">of a provision contained in the principal act.  </w:t>
      </w:r>
      <w:r w:rsidR="006E3E12" w:rsidRPr="006E3E12">
        <w:rPr>
          <w:rFonts w:ascii="Arial" w:eastAsia="Century Schoolbook" w:hAnsi="Arial" w:cs="Arial"/>
          <w:color w:val="000000"/>
          <w:sz w:val="24"/>
          <w:szCs w:val="24"/>
          <w:lang w:val="en-US"/>
        </w:rPr>
        <w:t xml:space="preserve">New section 30 provides that </w:t>
      </w:r>
      <w:r w:rsidR="004E4B51">
        <w:rPr>
          <w:rFonts w:ascii="Arial" w:eastAsia="Century Schoolbook" w:hAnsi="Arial" w:cs="Arial"/>
          <w:color w:val="000000"/>
          <w:sz w:val="24"/>
          <w:szCs w:val="24"/>
          <w:lang w:val="en-US"/>
        </w:rPr>
        <w:t>the M</w:t>
      </w:r>
      <w:r w:rsidR="006E3E12" w:rsidRPr="006E3E12">
        <w:rPr>
          <w:rFonts w:ascii="Arial" w:eastAsia="Century Schoolbook" w:hAnsi="Arial" w:cs="Arial"/>
          <w:color w:val="000000"/>
          <w:sz w:val="24"/>
          <w:szCs w:val="24"/>
          <w:lang w:val="en-US"/>
        </w:rPr>
        <w:t>inister</w:t>
      </w:r>
      <w:r w:rsidR="004E4B51">
        <w:rPr>
          <w:rFonts w:ascii="Arial" w:eastAsia="Century Schoolbook" w:hAnsi="Arial" w:cs="Arial"/>
          <w:color w:val="000000"/>
          <w:sz w:val="24"/>
          <w:szCs w:val="24"/>
          <w:lang w:val="en-US"/>
        </w:rPr>
        <w:t xml:space="preserve"> may direct a council or board to carry out the duties under the Act</w:t>
      </w:r>
      <w:r w:rsidR="00E73940">
        <w:rPr>
          <w:rFonts w:ascii="Arial" w:eastAsia="Century Schoolbook" w:hAnsi="Arial" w:cs="Arial"/>
          <w:color w:val="000000"/>
          <w:sz w:val="24"/>
          <w:szCs w:val="24"/>
          <w:lang w:val="en-US"/>
        </w:rPr>
        <w:t xml:space="preserve"> and in the event of a failure to comply with that direction empowers the Minister to carry out the work </w:t>
      </w:r>
      <w:r w:rsidR="006E3E12" w:rsidRPr="006E3E12">
        <w:rPr>
          <w:rFonts w:ascii="Arial" w:eastAsia="Century Schoolbook" w:hAnsi="Arial" w:cs="Arial"/>
          <w:color w:val="000000"/>
          <w:sz w:val="24"/>
          <w:szCs w:val="24"/>
          <w:lang w:val="en-US"/>
        </w:rPr>
        <w:t xml:space="preserve">at the cost of the council or board. </w:t>
      </w:r>
      <w:r w:rsidR="00E73940">
        <w:rPr>
          <w:rFonts w:ascii="Arial" w:eastAsia="Century Schoolbook" w:hAnsi="Arial" w:cs="Arial"/>
          <w:b/>
          <w:bCs/>
          <w:i/>
          <w:iCs/>
          <w:color w:val="000000"/>
          <w:spacing w:val="-10"/>
          <w:sz w:val="24"/>
          <w:szCs w:val="24"/>
          <w:lang w:val="en-US"/>
        </w:rPr>
        <w:t xml:space="preserve"> </w:t>
      </w:r>
      <w:r w:rsidR="00E73940">
        <w:rPr>
          <w:rFonts w:ascii="Arial" w:eastAsia="Century Schoolbook" w:hAnsi="Arial" w:cs="Arial"/>
          <w:color w:val="000000"/>
          <w:sz w:val="24"/>
          <w:szCs w:val="24"/>
          <w:lang w:val="en-US"/>
        </w:rPr>
        <w:t>Sect</w:t>
      </w:r>
      <w:r w:rsidR="006E3E12" w:rsidRPr="006E3E12">
        <w:rPr>
          <w:rFonts w:ascii="Arial" w:eastAsia="Century Schoolbook" w:hAnsi="Arial" w:cs="Arial"/>
          <w:color w:val="000000"/>
          <w:sz w:val="24"/>
          <w:szCs w:val="24"/>
          <w:lang w:val="en-US"/>
        </w:rPr>
        <w:t xml:space="preserve">ion 31 empowers a council or board </w:t>
      </w:r>
      <w:r w:rsidR="00E73940">
        <w:rPr>
          <w:rFonts w:ascii="Arial" w:eastAsia="Century Schoolbook" w:hAnsi="Arial" w:cs="Arial"/>
          <w:color w:val="000000"/>
          <w:sz w:val="24"/>
          <w:szCs w:val="24"/>
          <w:lang w:val="en-US"/>
        </w:rPr>
        <w:t>to make</w:t>
      </w:r>
      <w:r w:rsidR="006E3E12" w:rsidRPr="006E3E12">
        <w:rPr>
          <w:rFonts w:ascii="Arial" w:eastAsia="Century Schoolbook" w:hAnsi="Arial" w:cs="Arial"/>
          <w:color w:val="000000"/>
          <w:sz w:val="24"/>
          <w:szCs w:val="24"/>
          <w:lang w:val="en-US"/>
        </w:rPr>
        <w:t xml:space="preserve"> agreements with owners or occupiers</w:t>
      </w:r>
      <w:r w:rsidR="00E73940">
        <w:rPr>
          <w:rFonts w:ascii="Arial" w:eastAsia="Century Schoolbook" w:hAnsi="Arial" w:cs="Arial"/>
          <w:color w:val="000000"/>
          <w:sz w:val="24"/>
          <w:szCs w:val="24"/>
          <w:lang w:val="en-US"/>
        </w:rPr>
        <w:t xml:space="preserve"> of land </w:t>
      </w:r>
      <w:r w:rsidR="006E3E12" w:rsidRPr="006E3E12">
        <w:rPr>
          <w:rFonts w:ascii="Arial" w:eastAsia="Century Schoolbook" w:hAnsi="Arial" w:cs="Arial"/>
          <w:color w:val="000000"/>
          <w:sz w:val="24"/>
          <w:szCs w:val="24"/>
          <w:lang w:val="en-US"/>
        </w:rPr>
        <w:t xml:space="preserve">for the control or destruction of </w:t>
      </w:r>
      <w:r w:rsidR="00E73940">
        <w:rPr>
          <w:rFonts w:ascii="Arial" w:eastAsia="Century Schoolbook" w:hAnsi="Arial" w:cs="Arial"/>
          <w:color w:val="000000"/>
          <w:sz w:val="24"/>
          <w:szCs w:val="24"/>
          <w:lang w:val="en-US"/>
        </w:rPr>
        <w:t xml:space="preserve">vermin.  </w:t>
      </w:r>
      <w:r w:rsidR="006E3E12" w:rsidRPr="006E3E12">
        <w:rPr>
          <w:rFonts w:ascii="Arial" w:eastAsia="Century Schoolbook" w:hAnsi="Arial" w:cs="Arial"/>
          <w:color w:val="000000"/>
          <w:sz w:val="24"/>
          <w:szCs w:val="24"/>
          <w:lang w:val="en-US"/>
        </w:rPr>
        <w:t>This is a new provision and one much</w:t>
      </w:r>
      <w:r w:rsidR="00E73940">
        <w:rPr>
          <w:rFonts w:ascii="Arial" w:eastAsia="Century Schoolbook" w:hAnsi="Arial" w:cs="Arial"/>
          <w:color w:val="000000"/>
          <w:spacing w:val="-10"/>
          <w:sz w:val="24"/>
          <w:szCs w:val="24"/>
          <w:lang w:val="en-US"/>
        </w:rPr>
        <w:t xml:space="preserve"> desired </w:t>
      </w:r>
      <w:r w:rsidR="006E3E12" w:rsidRPr="006E3E12">
        <w:rPr>
          <w:rFonts w:ascii="Arial" w:eastAsia="Century Schoolbook" w:hAnsi="Arial" w:cs="Arial"/>
          <w:color w:val="000000"/>
          <w:sz w:val="24"/>
          <w:szCs w:val="24"/>
          <w:lang w:val="en-US"/>
        </w:rPr>
        <w:t xml:space="preserve">by councils, </w:t>
      </w:r>
    </w:p>
    <w:p w14:paraId="3703A6C9" w14:textId="77777777" w:rsidR="00E73940" w:rsidRDefault="00E73940" w:rsidP="00E73940">
      <w:pPr>
        <w:widowControl w:val="0"/>
        <w:spacing w:after="0" w:line="276" w:lineRule="auto"/>
        <w:ind w:left="100" w:right="100"/>
        <w:rPr>
          <w:rFonts w:ascii="Arial" w:eastAsia="Century Schoolbook" w:hAnsi="Arial" w:cs="Arial"/>
          <w:color w:val="000000"/>
          <w:sz w:val="24"/>
          <w:szCs w:val="24"/>
          <w:lang w:val="en-US"/>
        </w:rPr>
      </w:pPr>
    </w:p>
    <w:p w14:paraId="3FDF574A" w14:textId="07F0DC71" w:rsidR="006E3E12" w:rsidRPr="006E3E12" w:rsidRDefault="00E73940" w:rsidP="00AA1D2E">
      <w:pPr>
        <w:widowControl w:val="0"/>
        <w:spacing w:after="0" w:line="276" w:lineRule="auto"/>
        <w:ind w:left="100" w:right="100"/>
        <w:rPr>
          <w:rFonts w:ascii="Arial" w:eastAsia="Century Schoolbook" w:hAnsi="Arial" w:cs="Arial"/>
          <w:color w:val="000000"/>
          <w:spacing w:val="-10"/>
          <w:sz w:val="24"/>
          <w:szCs w:val="24"/>
          <w:lang w:val="en-US"/>
        </w:rPr>
      </w:pPr>
      <w:r>
        <w:rPr>
          <w:rFonts w:ascii="Arial" w:eastAsia="Century Schoolbook" w:hAnsi="Arial" w:cs="Arial"/>
          <w:color w:val="000000"/>
          <w:sz w:val="24"/>
          <w:szCs w:val="24"/>
          <w:lang w:val="en-US"/>
        </w:rPr>
        <w:t>N</w:t>
      </w:r>
      <w:r w:rsidR="006E3E12" w:rsidRPr="006E3E12">
        <w:rPr>
          <w:rFonts w:ascii="Arial" w:eastAsia="Century Schoolbook" w:hAnsi="Arial" w:cs="Arial"/>
          <w:color w:val="000000"/>
          <w:sz w:val="24"/>
          <w:szCs w:val="24"/>
          <w:lang w:val="en-US"/>
        </w:rPr>
        <w:t xml:space="preserve">ew section 32 repeats a provision in the </w:t>
      </w:r>
      <w:r>
        <w:rPr>
          <w:rFonts w:ascii="Arial" w:eastAsia="Century Schoolbook" w:hAnsi="Arial" w:cs="Arial"/>
          <w:color w:val="000000"/>
          <w:sz w:val="24"/>
          <w:szCs w:val="24"/>
          <w:lang w:val="en-US"/>
        </w:rPr>
        <w:t>princ</w:t>
      </w:r>
      <w:r w:rsidR="006E3E12" w:rsidRPr="006E3E12">
        <w:rPr>
          <w:rFonts w:ascii="Arial" w:eastAsia="Century Schoolbook" w:hAnsi="Arial" w:cs="Arial"/>
          <w:color w:val="000000"/>
          <w:sz w:val="24"/>
          <w:szCs w:val="24"/>
          <w:lang w:val="en-US"/>
        </w:rPr>
        <w:t>ipal Act relating to a duty on the owners</w:t>
      </w:r>
      <w:r>
        <w:rPr>
          <w:rFonts w:ascii="Arial" w:eastAsia="Century Schoolbook" w:hAnsi="Arial" w:cs="Arial"/>
          <w:color w:val="000000"/>
          <w:sz w:val="24"/>
          <w:szCs w:val="24"/>
          <w:lang w:val="en-US"/>
        </w:rPr>
        <w:t xml:space="preserve"> and occupiers to control vermin on their land.  A penalty </w:t>
      </w:r>
      <w:r w:rsidR="009526BF">
        <w:rPr>
          <w:rFonts w:ascii="Arial" w:eastAsia="Century Schoolbook" w:hAnsi="Arial" w:cs="Arial"/>
          <w:color w:val="000000"/>
          <w:sz w:val="24"/>
          <w:szCs w:val="24"/>
          <w:lang w:val="en-US"/>
        </w:rPr>
        <w:t xml:space="preserve">is </w:t>
      </w:r>
      <w:r>
        <w:rPr>
          <w:rFonts w:ascii="Arial" w:eastAsia="Century Schoolbook" w:hAnsi="Arial" w:cs="Arial"/>
          <w:color w:val="000000"/>
          <w:sz w:val="24"/>
          <w:szCs w:val="24"/>
          <w:lang w:val="en-US"/>
        </w:rPr>
        <w:t xml:space="preserve">now </w:t>
      </w:r>
      <w:r w:rsidR="009526BF">
        <w:rPr>
          <w:rFonts w:ascii="Arial" w:eastAsia="Century Schoolbook" w:hAnsi="Arial" w:cs="Arial"/>
          <w:color w:val="000000"/>
          <w:sz w:val="24"/>
          <w:szCs w:val="24"/>
          <w:lang w:val="en-US"/>
        </w:rPr>
        <w:t xml:space="preserve">provided for a breach of that duty. </w:t>
      </w:r>
      <w:r w:rsidR="009526BF">
        <w:rPr>
          <w:rFonts w:ascii="Arial" w:eastAsia="Century Schoolbook" w:hAnsi="Arial" w:cs="Arial"/>
          <w:color w:val="000000"/>
          <w:spacing w:val="-10"/>
          <w:sz w:val="24"/>
          <w:szCs w:val="24"/>
          <w:lang w:val="en-US"/>
        </w:rPr>
        <w:t xml:space="preserve"> </w:t>
      </w:r>
      <w:r w:rsidR="006E3E12" w:rsidRPr="006E3E12">
        <w:rPr>
          <w:rFonts w:ascii="Arial" w:eastAsia="Century Schoolbook" w:hAnsi="Arial" w:cs="Arial"/>
          <w:color w:val="000000"/>
          <w:sz w:val="24"/>
          <w:szCs w:val="24"/>
          <w:lang w:val="en-US"/>
        </w:rPr>
        <w:t>New sections 33, 34, 35, 36, 37 and 38</w:t>
      </w:r>
      <w:r w:rsidR="009526BF" w:rsidRPr="009526BF">
        <w:rPr>
          <w:rFonts w:ascii="Arial" w:eastAsia="Century Schoolbook" w:hAnsi="Arial" w:cs="Arial"/>
          <w:color w:val="000000"/>
          <w:spacing w:val="-10"/>
          <w:sz w:val="24"/>
          <w:szCs w:val="24"/>
          <w:lang w:val="en-US"/>
        </w:rPr>
        <w:t xml:space="preserve"> </w:t>
      </w:r>
      <w:r w:rsidR="009526BF">
        <w:rPr>
          <w:rFonts w:ascii="Arial" w:eastAsia="Century Schoolbook" w:hAnsi="Arial" w:cs="Arial"/>
          <w:color w:val="000000"/>
          <w:sz w:val="24"/>
          <w:szCs w:val="24"/>
          <w:lang w:val="en-US"/>
        </w:rPr>
        <w:t>s</w:t>
      </w:r>
      <w:r w:rsidR="009526BF" w:rsidRPr="009526BF">
        <w:rPr>
          <w:rFonts w:ascii="Arial" w:eastAsia="Century Schoolbook" w:hAnsi="Arial" w:cs="Arial"/>
          <w:color w:val="000000"/>
          <w:sz w:val="24"/>
          <w:szCs w:val="24"/>
          <w:lang w:val="en-US"/>
        </w:rPr>
        <w:t>et out a new procedure in relation to directions</w:t>
      </w:r>
      <w:r w:rsidR="009526BF">
        <w:rPr>
          <w:rFonts w:ascii="Arial" w:eastAsia="Century Schoolbook" w:hAnsi="Arial" w:cs="Arial"/>
          <w:color w:val="000000"/>
          <w:spacing w:val="-10"/>
          <w:sz w:val="24"/>
          <w:szCs w:val="24"/>
          <w:lang w:val="en-US"/>
        </w:rPr>
        <w:t xml:space="preserve"> from</w:t>
      </w:r>
      <w:r w:rsidR="006E3E12" w:rsidRPr="006E3E12">
        <w:rPr>
          <w:rFonts w:ascii="Arial" w:eastAsia="Century Schoolbook" w:hAnsi="Arial" w:cs="Arial"/>
          <w:color w:val="000000"/>
          <w:sz w:val="24"/>
          <w:szCs w:val="24"/>
          <w:lang w:val="en-US"/>
        </w:rPr>
        <w:t xml:space="preserve"> a council or board</w:t>
      </w:r>
      <w:r w:rsidR="009526BF">
        <w:rPr>
          <w:rFonts w:ascii="Arial" w:eastAsia="Century Schoolbook" w:hAnsi="Arial" w:cs="Arial"/>
          <w:color w:val="000000"/>
          <w:sz w:val="24"/>
          <w:szCs w:val="24"/>
          <w:lang w:val="en-US"/>
        </w:rPr>
        <w:t>,</w:t>
      </w:r>
      <w:r w:rsidR="00AA1D2E">
        <w:rPr>
          <w:rFonts w:ascii="Arial" w:eastAsia="Century Schoolbook" w:hAnsi="Arial" w:cs="Arial"/>
          <w:color w:val="000000"/>
          <w:sz w:val="24"/>
          <w:szCs w:val="24"/>
          <w:lang w:val="en-US"/>
        </w:rPr>
        <w:t xml:space="preserve"> </w:t>
      </w:r>
      <w:r w:rsidR="006E3E12" w:rsidRPr="006E3E12">
        <w:rPr>
          <w:rFonts w:ascii="Arial" w:eastAsia="Century Schoolbook" w:hAnsi="Arial" w:cs="Arial"/>
          <w:color w:val="000000"/>
          <w:sz w:val="24"/>
          <w:szCs w:val="24"/>
          <w:lang w:val="en-US"/>
        </w:rPr>
        <w:t>the procedures being as follows:</w:t>
      </w:r>
    </w:p>
    <w:p w14:paraId="7624929D" w14:textId="77777777" w:rsidR="006E3E12" w:rsidRPr="006E3E12" w:rsidRDefault="006E3E12" w:rsidP="002279ED">
      <w:pPr>
        <w:widowControl w:val="0"/>
        <w:numPr>
          <w:ilvl w:val="0"/>
          <w:numId w:val="2"/>
        </w:numPr>
        <w:tabs>
          <w:tab w:val="left" w:pos="1182"/>
        </w:tabs>
        <w:spacing w:after="0" w:line="276" w:lineRule="auto"/>
        <w:ind w:right="180"/>
        <w:rPr>
          <w:rFonts w:ascii="Arial" w:eastAsia="Century Schoolbook" w:hAnsi="Arial" w:cs="Arial"/>
          <w:color w:val="000000"/>
          <w:sz w:val="24"/>
          <w:szCs w:val="24"/>
          <w:lang w:val="en-US"/>
        </w:rPr>
      </w:pPr>
      <w:r w:rsidRPr="006E3E12">
        <w:rPr>
          <w:rFonts w:ascii="Arial" w:eastAsia="Century Schoolbook" w:hAnsi="Arial" w:cs="Arial"/>
          <w:color w:val="000000"/>
          <w:sz w:val="24"/>
          <w:szCs w:val="24"/>
          <w:lang w:val="en-US"/>
        </w:rPr>
        <w:t xml:space="preserve">the council or board may by notice in writing direct an owner or occupier to carry out certain work within a given </w:t>
      </w:r>
      <w:proofErr w:type="gramStart"/>
      <w:r w:rsidRPr="006E3E12">
        <w:rPr>
          <w:rFonts w:ascii="Arial" w:eastAsia="Century Schoolbook" w:hAnsi="Arial" w:cs="Arial"/>
          <w:color w:val="000000"/>
          <w:sz w:val="24"/>
          <w:szCs w:val="24"/>
          <w:lang w:val="en-US"/>
        </w:rPr>
        <w:t>time;</w:t>
      </w:r>
      <w:proofErr w:type="gramEnd"/>
    </w:p>
    <w:p w14:paraId="74197DFA" w14:textId="77777777" w:rsidR="006E3E12" w:rsidRPr="006E3E12" w:rsidRDefault="006E3E12" w:rsidP="002279ED">
      <w:pPr>
        <w:widowControl w:val="0"/>
        <w:numPr>
          <w:ilvl w:val="0"/>
          <w:numId w:val="2"/>
        </w:numPr>
        <w:tabs>
          <w:tab w:val="left" w:pos="1198"/>
        </w:tabs>
        <w:spacing w:after="0" w:line="276" w:lineRule="auto"/>
        <w:ind w:right="180"/>
        <w:rPr>
          <w:rFonts w:ascii="Arial" w:eastAsia="Century Schoolbook" w:hAnsi="Arial" w:cs="Arial"/>
          <w:color w:val="000000"/>
          <w:sz w:val="24"/>
          <w:szCs w:val="24"/>
          <w:lang w:val="en-US"/>
        </w:rPr>
      </w:pPr>
      <w:r w:rsidRPr="006E3E12">
        <w:rPr>
          <w:rFonts w:ascii="Arial" w:eastAsia="Century Schoolbook" w:hAnsi="Arial" w:cs="Arial"/>
          <w:color w:val="000000"/>
          <w:sz w:val="24"/>
          <w:szCs w:val="24"/>
          <w:lang w:val="en-US"/>
        </w:rPr>
        <w:t xml:space="preserve">the owner or occupier may appeal to the Minister against the direction and the Minister may amend, vary or annul the </w:t>
      </w:r>
      <w:proofErr w:type="gramStart"/>
      <w:r w:rsidRPr="006E3E12">
        <w:rPr>
          <w:rFonts w:ascii="Arial" w:eastAsia="Century Schoolbook" w:hAnsi="Arial" w:cs="Arial"/>
          <w:color w:val="000000"/>
          <w:sz w:val="24"/>
          <w:szCs w:val="24"/>
          <w:lang w:val="en-US"/>
        </w:rPr>
        <w:t>direction;</w:t>
      </w:r>
      <w:proofErr w:type="gramEnd"/>
    </w:p>
    <w:p w14:paraId="1102E439" w14:textId="77777777" w:rsidR="006E3E12" w:rsidRPr="006E3E12" w:rsidRDefault="006E3E12" w:rsidP="002279ED">
      <w:pPr>
        <w:widowControl w:val="0"/>
        <w:numPr>
          <w:ilvl w:val="0"/>
          <w:numId w:val="2"/>
        </w:numPr>
        <w:tabs>
          <w:tab w:val="left" w:pos="1176"/>
        </w:tabs>
        <w:spacing w:after="0" w:line="276" w:lineRule="auto"/>
        <w:ind w:right="180"/>
        <w:rPr>
          <w:rFonts w:ascii="Arial" w:eastAsia="Century Schoolbook" w:hAnsi="Arial" w:cs="Arial"/>
          <w:color w:val="000000"/>
          <w:sz w:val="24"/>
          <w:szCs w:val="24"/>
          <w:lang w:val="en-US"/>
        </w:rPr>
      </w:pPr>
      <w:r w:rsidRPr="006E3E12">
        <w:rPr>
          <w:rFonts w:ascii="Arial" w:eastAsia="Century Schoolbook" w:hAnsi="Arial" w:cs="Arial"/>
          <w:color w:val="000000"/>
          <w:sz w:val="24"/>
          <w:szCs w:val="24"/>
          <w:lang w:val="en-US"/>
        </w:rPr>
        <w:t xml:space="preserve">if the Minister confirms, </w:t>
      </w:r>
      <w:proofErr w:type="gramStart"/>
      <w:r w:rsidRPr="006E3E12">
        <w:rPr>
          <w:rFonts w:ascii="Arial" w:eastAsia="Century Schoolbook" w:hAnsi="Arial" w:cs="Arial"/>
          <w:color w:val="000000"/>
          <w:sz w:val="24"/>
          <w:szCs w:val="24"/>
          <w:lang w:val="en-US"/>
        </w:rPr>
        <w:t>varies</w:t>
      </w:r>
      <w:proofErr w:type="gramEnd"/>
      <w:r w:rsidRPr="006E3E12">
        <w:rPr>
          <w:rFonts w:ascii="Arial" w:eastAsia="Century Schoolbook" w:hAnsi="Arial" w:cs="Arial"/>
          <w:color w:val="000000"/>
          <w:sz w:val="24"/>
          <w:szCs w:val="24"/>
          <w:lang w:val="en-US"/>
        </w:rPr>
        <w:t xml:space="preserve"> or annuls the direction he must advise</w:t>
      </w:r>
    </w:p>
    <w:p w14:paraId="36FA10AF" w14:textId="77777777" w:rsidR="006E3E12" w:rsidRPr="006E3E12" w:rsidRDefault="006E3E12" w:rsidP="002279ED">
      <w:pPr>
        <w:widowControl w:val="0"/>
        <w:spacing w:after="0" w:line="276" w:lineRule="auto"/>
        <w:ind w:left="1480"/>
        <w:rPr>
          <w:rFonts w:ascii="Arial" w:eastAsia="Century Schoolbook" w:hAnsi="Arial" w:cs="Arial"/>
          <w:color w:val="000000"/>
          <w:sz w:val="24"/>
          <w:szCs w:val="24"/>
          <w:lang w:val="en-US"/>
        </w:rPr>
      </w:pPr>
      <w:r w:rsidRPr="006E3E12">
        <w:rPr>
          <w:rFonts w:ascii="Arial" w:eastAsia="Century Schoolbook" w:hAnsi="Arial" w:cs="Arial"/>
          <w:color w:val="000000"/>
          <w:sz w:val="24"/>
          <w:szCs w:val="24"/>
          <w:lang w:val="en-US"/>
        </w:rPr>
        <w:t>the owner or occupier; and</w:t>
      </w:r>
    </w:p>
    <w:p w14:paraId="7E2A40F6" w14:textId="17FADA95" w:rsidR="006E3E12" w:rsidRPr="006E3E12" w:rsidRDefault="006E3E12" w:rsidP="00AA1D2E">
      <w:pPr>
        <w:widowControl w:val="0"/>
        <w:numPr>
          <w:ilvl w:val="0"/>
          <w:numId w:val="2"/>
        </w:numPr>
        <w:tabs>
          <w:tab w:val="left" w:pos="498"/>
        </w:tabs>
        <w:spacing w:after="0" w:line="276" w:lineRule="auto"/>
        <w:ind w:right="180"/>
        <w:rPr>
          <w:rFonts w:ascii="Arial" w:eastAsia="Century Schoolbook" w:hAnsi="Arial" w:cs="Arial"/>
          <w:color w:val="000000"/>
          <w:sz w:val="24"/>
          <w:szCs w:val="24"/>
          <w:lang w:val="en-US"/>
        </w:rPr>
      </w:pPr>
      <w:r w:rsidRPr="006E3E12">
        <w:rPr>
          <w:rFonts w:ascii="Arial" w:eastAsia="Century Schoolbook" w:hAnsi="Arial" w:cs="Arial"/>
          <w:color w:val="000000"/>
          <w:sz w:val="24"/>
          <w:szCs w:val="24"/>
          <w:lang w:val="en-US"/>
        </w:rPr>
        <w:t>if the owner or occupier does not then</w:t>
      </w:r>
      <w:r w:rsidR="00AA1D2E">
        <w:rPr>
          <w:rFonts w:ascii="Arial" w:eastAsia="Century Schoolbook" w:hAnsi="Arial" w:cs="Arial"/>
          <w:color w:val="000000"/>
          <w:sz w:val="24"/>
          <w:szCs w:val="24"/>
          <w:lang w:val="en-US"/>
        </w:rPr>
        <w:t xml:space="preserve"> </w:t>
      </w:r>
      <w:r w:rsidRPr="006E3E12">
        <w:rPr>
          <w:rFonts w:ascii="Arial" w:eastAsia="Century Schoolbook" w:hAnsi="Arial" w:cs="Arial"/>
          <w:color w:val="000000"/>
          <w:sz w:val="24"/>
          <w:szCs w:val="24"/>
          <w:lang w:val="en-US"/>
        </w:rPr>
        <w:t>comply with the direction or the direction as varied, he is liable to a penalty and the council or board may do the work at his expense.</w:t>
      </w:r>
    </w:p>
    <w:p w14:paraId="3D683673" w14:textId="77777777" w:rsidR="00AA1D2E" w:rsidRDefault="00AA1D2E" w:rsidP="00AA1D2E">
      <w:pPr>
        <w:widowControl w:val="0"/>
        <w:spacing w:after="0" w:line="276" w:lineRule="auto"/>
        <w:ind w:left="140" w:right="180"/>
        <w:rPr>
          <w:rFonts w:ascii="Arial" w:eastAsia="Century Schoolbook" w:hAnsi="Arial" w:cs="Arial"/>
          <w:color w:val="000000"/>
          <w:sz w:val="24"/>
          <w:szCs w:val="24"/>
          <w:lang w:val="en-US"/>
        </w:rPr>
      </w:pPr>
    </w:p>
    <w:p w14:paraId="20CEE14A" w14:textId="27CFBD46" w:rsidR="006E3E12" w:rsidRDefault="006E3E12" w:rsidP="00AA1D2E">
      <w:pPr>
        <w:widowControl w:val="0"/>
        <w:spacing w:after="0" w:line="276" w:lineRule="auto"/>
        <w:ind w:left="140" w:right="180"/>
        <w:rPr>
          <w:rFonts w:ascii="Arial" w:eastAsia="Century Schoolbook" w:hAnsi="Arial" w:cs="Arial"/>
          <w:color w:val="000000"/>
          <w:sz w:val="24"/>
          <w:szCs w:val="24"/>
          <w:lang w:val="en-US"/>
        </w:rPr>
      </w:pPr>
      <w:r w:rsidRPr="006E3E12">
        <w:rPr>
          <w:rFonts w:ascii="Arial" w:eastAsia="Century Schoolbook" w:hAnsi="Arial" w:cs="Arial"/>
          <w:color w:val="000000"/>
          <w:sz w:val="24"/>
          <w:szCs w:val="24"/>
          <w:lang w:val="en-US"/>
        </w:rPr>
        <w:t xml:space="preserve">These provisions replace the somewhat more cumbersome provisions, which had substantially the same effect, in the principal Act. In Division IV, new sections 39, 40 and 41 make special provision </w:t>
      </w:r>
      <w:proofErr w:type="gramStart"/>
      <w:r w:rsidRPr="006E3E12">
        <w:rPr>
          <w:rFonts w:ascii="Arial" w:eastAsia="Century Schoolbook" w:hAnsi="Arial" w:cs="Arial"/>
          <w:color w:val="000000"/>
          <w:sz w:val="24"/>
          <w:szCs w:val="24"/>
          <w:lang w:val="en-US"/>
        </w:rPr>
        <w:t>with regard to</w:t>
      </w:r>
      <w:proofErr w:type="gramEnd"/>
      <w:r w:rsidRPr="006E3E12">
        <w:rPr>
          <w:rFonts w:ascii="Arial" w:eastAsia="Century Schoolbook" w:hAnsi="Arial" w:cs="Arial"/>
          <w:color w:val="000000"/>
          <w:sz w:val="24"/>
          <w:szCs w:val="24"/>
          <w:lang w:val="en-US"/>
        </w:rPr>
        <w:t xml:space="preserve"> </w:t>
      </w:r>
      <w:proofErr w:type="spellStart"/>
      <w:r w:rsidRPr="006E3E12">
        <w:rPr>
          <w:rFonts w:ascii="Arial" w:eastAsia="Century Schoolbook" w:hAnsi="Arial" w:cs="Arial"/>
          <w:color w:val="000000"/>
          <w:sz w:val="24"/>
          <w:szCs w:val="24"/>
          <w:lang w:val="en-US"/>
        </w:rPr>
        <w:t>breakwind</w:t>
      </w:r>
      <w:proofErr w:type="spellEnd"/>
      <w:r w:rsidRPr="006E3E12">
        <w:rPr>
          <w:rFonts w:ascii="Arial" w:eastAsia="Century Schoolbook" w:hAnsi="Arial" w:cs="Arial"/>
          <w:color w:val="000000"/>
          <w:sz w:val="24"/>
          <w:szCs w:val="24"/>
          <w:lang w:val="en-US"/>
        </w:rPr>
        <w:t xml:space="preserve"> reserves and drainage lands. The provisions are necessarily a little complicated in form but in general they place the responsibility for maintenance of the reserves and drainage lands on the owners or occupiers of adjoining lands when they have the use of them for grazing purposes and otherwise recognize the responsibility of the appropriate council or board for roads. </w:t>
      </w:r>
      <w:r w:rsidR="00AA1D2E">
        <w:rPr>
          <w:rFonts w:ascii="Arial" w:eastAsia="Century Schoolbook" w:hAnsi="Arial" w:cs="Arial"/>
          <w:color w:val="000000"/>
          <w:sz w:val="24"/>
          <w:szCs w:val="24"/>
          <w:lang w:val="en-US"/>
        </w:rPr>
        <w:t xml:space="preserve"> </w:t>
      </w:r>
      <w:r w:rsidRPr="006E3E12">
        <w:rPr>
          <w:rFonts w:ascii="Arial" w:eastAsia="Century Schoolbook" w:hAnsi="Arial" w:cs="Arial"/>
          <w:color w:val="000000"/>
          <w:sz w:val="24"/>
          <w:szCs w:val="24"/>
          <w:lang w:val="en-US"/>
        </w:rPr>
        <w:t xml:space="preserve">Clauses 8 to 10 merely make amendments to the principal Act consequential on the amendments effected by clauses 1 to 7 of the Bill. </w:t>
      </w:r>
      <w:r w:rsidR="00AA1D2E">
        <w:rPr>
          <w:rFonts w:ascii="Arial" w:eastAsia="Century Schoolbook" w:hAnsi="Arial" w:cs="Arial"/>
          <w:color w:val="000000"/>
          <w:sz w:val="24"/>
          <w:szCs w:val="24"/>
          <w:lang w:val="en-US"/>
        </w:rPr>
        <w:t xml:space="preserve"> </w:t>
      </w:r>
      <w:r w:rsidRPr="006E3E12">
        <w:rPr>
          <w:rFonts w:ascii="Arial" w:eastAsia="Century Schoolbook" w:hAnsi="Arial" w:cs="Arial"/>
          <w:color w:val="000000"/>
          <w:sz w:val="24"/>
          <w:szCs w:val="24"/>
          <w:lang w:val="en-US"/>
        </w:rPr>
        <w:t xml:space="preserve">Because of the pressure of work on the Government Printer at present, it has not been possible at this stage to obtain a printed copy of the Bill. </w:t>
      </w:r>
      <w:r w:rsidR="00AA1D2E">
        <w:rPr>
          <w:rFonts w:ascii="Arial" w:eastAsia="Century Schoolbook" w:hAnsi="Arial" w:cs="Arial"/>
          <w:color w:val="000000"/>
          <w:sz w:val="24"/>
          <w:szCs w:val="24"/>
          <w:lang w:val="en-US"/>
        </w:rPr>
        <w:t xml:space="preserve"> </w:t>
      </w:r>
      <w:r w:rsidRPr="006E3E12">
        <w:rPr>
          <w:rFonts w:ascii="Arial" w:eastAsia="Century Schoolbook" w:hAnsi="Arial" w:cs="Arial"/>
          <w:color w:val="000000"/>
          <w:sz w:val="24"/>
          <w:szCs w:val="24"/>
          <w:lang w:val="en-US"/>
        </w:rPr>
        <w:t>However, for</w:t>
      </w:r>
      <w:r w:rsidR="00AA1D2E">
        <w:rPr>
          <w:rFonts w:ascii="Arial" w:eastAsia="Century Schoolbook" w:hAnsi="Arial" w:cs="Arial"/>
          <w:color w:val="000000"/>
          <w:sz w:val="24"/>
          <w:szCs w:val="24"/>
          <w:lang w:val="en-US"/>
        </w:rPr>
        <w:t xml:space="preserve"> </w:t>
      </w:r>
      <w:r w:rsidRPr="006E3E12">
        <w:rPr>
          <w:rFonts w:ascii="Arial" w:eastAsia="Century Schoolbook" w:hAnsi="Arial" w:cs="Arial"/>
          <w:color w:val="000000"/>
          <w:sz w:val="24"/>
          <w:szCs w:val="24"/>
          <w:lang w:val="en-US"/>
        </w:rPr>
        <w:lastRenderedPageBreak/>
        <w:t xml:space="preserve">the convenience of members, I have provided </w:t>
      </w:r>
      <w:proofErr w:type="spellStart"/>
      <w:r w:rsidRPr="006E3E12">
        <w:rPr>
          <w:rFonts w:ascii="Arial" w:eastAsia="Century Schoolbook" w:hAnsi="Arial" w:cs="Arial"/>
          <w:color w:val="000000"/>
          <w:sz w:val="24"/>
          <w:szCs w:val="24"/>
          <w:lang w:val="en-US"/>
        </w:rPr>
        <w:t>stencilled</w:t>
      </w:r>
      <w:proofErr w:type="spellEnd"/>
      <w:r w:rsidRPr="006E3E12">
        <w:rPr>
          <w:rFonts w:ascii="Arial" w:eastAsia="Century Schoolbook" w:hAnsi="Arial" w:cs="Arial"/>
          <w:color w:val="000000"/>
          <w:sz w:val="24"/>
          <w:szCs w:val="24"/>
          <w:lang w:val="en-US"/>
        </w:rPr>
        <w:t xml:space="preserve"> copies. Although certain errors have been made in</w:t>
      </w:r>
      <w:r w:rsidR="00AA1D2E">
        <w:rPr>
          <w:rFonts w:ascii="Arial" w:eastAsia="Century Schoolbook" w:hAnsi="Arial" w:cs="Arial"/>
          <w:color w:val="000000"/>
          <w:sz w:val="24"/>
          <w:szCs w:val="24"/>
          <w:lang w:val="en-US"/>
        </w:rPr>
        <w:t xml:space="preserve"> </w:t>
      </w:r>
      <w:r w:rsidRPr="006E3E12">
        <w:rPr>
          <w:rFonts w:ascii="Arial" w:eastAsia="Century Schoolbook" w:hAnsi="Arial" w:cs="Arial"/>
          <w:color w:val="000000"/>
          <w:sz w:val="24"/>
          <w:szCs w:val="24"/>
          <w:lang w:val="en-US"/>
        </w:rPr>
        <w:t>these copies, I point out that they have been noted and will be corrected in the printed Bill.</w:t>
      </w:r>
    </w:p>
    <w:p w14:paraId="04F05FA1" w14:textId="77777777" w:rsidR="00AA1D2E" w:rsidRPr="006E3E12" w:rsidRDefault="00AA1D2E" w:rsidP="00AA1D2E">
      <w:pPr>
        <w:widowControl w:val="0"/>
        <w:spacing w:after="0" w:line="276" w:lineRule="auto"/>
        <w:ind w:left="140" w:right="180"/>
        <w:rPr>
          <w:rFonts w:ascii="Arial" w:eastAsia="Century Schoolbook" w:hAnsi="Arial" w:cs="Arial"/>
          <w:color w:val="000000"/>
          <w:sz w:val="24"/>
          <w:szCs w:val="24"/>
          <w:lang w:val="en-US"/>
        </w:rPr>
      </w:pPr>
    </w:p>
    <w:p w14:paraId="37C8B3FE" w14:textId="679CDDAB" w:rsidR="00764492" w:rsidRPr="002279ED" w:rsidRDefault="006E3E12" w:rsidP="002279ED">
      <w:pPr>
        <w:spacing w:line="276" w:lineRule="auto"/>
        <w:rPr>
          <w:rFonts w:ascii="Arial" w:hAnsi="Arial" w:cs="Arial"/>
          <w:sz w:val="24"/>
          <w:szCs w:val="24"/>
        </w:rPr>
      </w:pPr>
      <w:r w:rsidRPr="002279ED">
        <w:rPr>
          <w:rFonts w:ascii="Arial" w:eastAsia="Century Schoolbook" w:hAnsi="Arial" w:cs="Arial"/>
          <w:color w:val="000000"/>
          <w:sz w:val="24"/>
          <w:szCs w:val="24"/>
          <w:lang w:val="en-US"/>
        </w:rPr>
        <w:t>Mr. NANKIVELL secured the adjournment of the debate</w:t>
      </w:r>
    </w:p>
    <w:sectPr w:rsidR="00764492" w:rsidRPr="002279E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AD1E" w14:textId="77777777" w:rsidR="00764492" w:rsidRDefault="00764492" w:rsidP="00764492">
      <w:pPr>
        <w:spacing w:after="0" w:line="240" w:lineRule="auto"/>
      </w:pPr>
      <w:r>
        <w:separator/>
      </w:r>
    </w:p>
  </w:endnote>
  <w:endnote w:type="continuationSeparator" w:id="0">
    <w:p w14:paraId="42735D0B" w14:textId="77777777" w:rsidR="00764492" w:rsidRDefault="00764492" w:rsidP="0076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8B90" w14:textId="77777777" w:rsidR="0064150F" w:rsidRPr="0064150F" w:rsidRDefault="0064150F" w:rsidP="0064150F">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64150F">
      <w:rPr>
        <w:rFonts w:ascii="Arial Unicode MS" w:eastAsia="Arial Unicode MS" w:hAnsi="Arial Unicode MS" w:cs="Arial Unicode MS" w:hint="eastAsia"/>
        <w:noProof/>
        <w:color w:val="548DD4"/>
        <w:sz w:val="24"/>
        <w:szCs w:val="24"/>
        <w:lang w:val="en-US"/>
      </w:rPr>
      <w:t>History of Agriculture South Australia</w:t>
    </w:r>
  </w:p>
  <w:p w14:paraId="167257A3" w14:textId="77777777" w:rsidR="0064150F" w:rsidRDefault="0064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CAEE" w14:textId="77777777" w:rsidR="00764492" w:rsidRDefault="00764492" w:rsidP="00764492">
      <w:pPr>
        <w:spacing w:after="0" w:line="240" w:lineRule="auto"/>
      </w:pPr>
      <w:r>
        <w:separator/>
      </w:r>
    </w:p>
  </w:footnote>
  <w:footnote w:type="continuationSeparator" w:id="0">
    <w:p w14:paraId="33AE45C9" w14:textId="77777777" w:rsidR="00764492" w:rsidRDefault="00764492" w:rsidP="0076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3198D"/>
    <w:multiLevelType w:val="multilevel"/>
    <w:tmpl w:val="C1FC94EA"/>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5"/>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0A3C22"/>
    <w:multiLevelType w:val="multilevel"/>
    <w:tmpl w:val="51FA35D6"/>
    <w:lvl w:ilvl="0">
      <w:start w:val="1"/>
      <w:numFmt w:val="lowerLetter"/>
      <w:lvlText w:val="(%1)"/>
      <w:lvlJc w:val="left"/>
      <w:rPr>
        <w:rFonts w:ascii="Century Schoolbook" w:eastAsia="Century Schoolbook" w:hAnsi="Century Schoolbook" w:cs="Century Schoolbook"/>
        <w:b/>
        <w:bCs/>
        <w:i w:val="0"/>
        <w:iCs w:val="0"/>
        <w:smallCaps w:val="0"/>
        <w:strike w:val="0"/>
        <w:color w:val="000000"/>
        <w:spacing w:val="-1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92"/>
    <w:rsid w:val="00223024"/>
    <w:rsid w:val="002279ED"/>
    <w:rsid w:val="002321FD"/>
    <w:rsid w:val="003A1C23"/>
    <w:rsid w:val="00472AD7"/>
    <w:rsid w:val="004E4B51"/>
    <w:rsid w:val="0052136F"/>
    <w:rsid w:val="00604BAC"/>
    <w:rsid w:val="0064150F"/>
    <w:rsid w:val="006E3E12"/>
    <w:rsid w:val="00764492"/>
    <w:rsid w:val="007C7247"/>
    <w:rsid w:val="009526BF"/>
    <w:rsid w:val="00AA1D2E"/>
    <w:rsid w:val="00CE198D"/>
    <w:rsid w:val="00D83BA6"/>
    <w:rsid w:val="00DC7FDD"/>
    <w:rsid w:val="00E73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E197"/>
  <w15:chartTrackingRefBased/>
  <w15:docId w15:val="{D5DB5048-BC74-4EC6-9D67-531C56D5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764492"/>
    <w:rPr>
      <w:rFonts w:ascii="Century Schoolbook" w:eastAsia="Century Schoolbook" w:hAnsi="Century Schoolbook" w:cs="Century Schoolbook"/>
      <w:sz w:val="26"/>
      <w:szCs w:val="26"/>
      <w:shd w:val="clear" w:color="auto" w:fill="FFFFFF"/>
    </w:rPr>
  </w:style>
  <w:style w:type="paragraph" w:customStyle="1" w:styleId="Footnote0">
    <w:name w:val="Footnote"/>
    <w:basedOn w:val="Normal"/>
    <w:link w:val="Footnote"/>
    <w:rsid w:val="00764492"/>
    <w:pPr>
      <w:widowControl w:val="0"/>
      <w:shd w:val="clear" w:color="auto" w:fill="FFFFFF"/>
      <w:spacing w:after="120" w:line="0" w:lineRule="atLeast"/>
      <w:jc w:val="right"/>
    </w:pPr>
    <w:rPr>
      <w:rFonts w:ascii="Century Schoolbook" w:eastAsia="Century Schoolbook" w:hAnsi="Century Schoolbook" w:cs="Century Schoolbook"/>
      <w:sz w:val="26"/>
      <w:szCs w:val="26"/>
    </w:rPr>
  </w:style>
  <w:style w:type="paragraph" w:styleId="Header">
    <w:name w:val="header"/>
    <w:basedOn w:val="Normal"/>
    <w:link w:val="HeaderChar"/>
    <w:uiPriority w:val="99"/>
    <w:unhideWhenUsed/>
    <w:rsid w:val="00227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ED"/>
  </w:style>
  <w:style w:type="paragraph" w:styleId="Footer">
    <w:name w:val="footer"/>
    <w:basedOn w:val="Normal"/>
    <w:link w:val="FooterChar"/>
    <w:uiPriority w:val="99"/>
    <w:unhideWhenUsed/>
    <w:rsid w:val="00227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2022-01-18T01:11:00Z</dcterms:created>
  <dcterms:modified xsi:type="dcterms:W3CDTF">2022-01-18T06:49:00Z</dcterms:modified>
</cp:coreProperties>
</file>