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57875" w14:textId="77777777" w:rsidR="008B6852" w:rsidRDefault="008B6852" w:rsidP="008B6852">
      <w:pPr>
        <w:widowControl w:val="0"/>
        <w:spacing w:after="0" w:line="360" w:lineRule="exact"/>
        <w:ind w:left="140" w:right="160"/>
        <w:rPr>
          <w:rFonts w:ascii="Century Schoolbook" w:eastAsia="Century Schoolbook" w:hAnsi="Century Schoolbook" w:cs="Century Schoolbook"/>
          <w:b/>
          <w:bCs/>
          <w:color w:val="000000"/>
          <w:sz w:val="27"/>
          <w:szCs w:val="27"/>
          <w:lang w:val="en-US"/>
        </w:rPr>
      </w:pPr>
    </w:p>
    <w:p w14:paraId="244547B0" w14:textId="6B9F88B2" w:rsidR="008B6852" w:rsidRPr="00906D92" w:rsidRDefault="00D924E2" w:rsidP="00906D92">
      <w:pPr>
        <w:spacing w:line="276" w:lineRule="auto"/>
        <w:rPr>
          <w:rFonts w:ascii="Arial" w:hAnsi="Arial" w:cs="Arial"/>
          <w:b/>
          <w:bCs/>
          <w:color w:val="2F5496" w:themeColor="accent1" w:themeShade="BF"/>
          <w:sz w:val="32"/>
          <w:szCs w:val="32"/>
        </w:rPr>
      </w:pPr>
      <w:r w:rsidRPr="00906D92">
        <w:rPr>
          <w:rFonts w:ascii="Arial" w:hAnsi="Arial" w:cs="Arial"/>
          <w:b/>
          <w:bCs/>
          <w:color w:val="2F5496" w:themeColor="accent1" w:themeShade="BF"/>
          <w:sz w:val="32"/>
          <w:szCs w:val="32"/>
        </w:rPr>
        <w:t>NOXIOUS WEEDS ACT AMENDMENT BILL 1935</w:t>
      </w:r>
    </w:p>
    <w:p w14:paraId="7A619F2B" w14:textId="109C4802" w:rsidR="00D924E2" w:rsidRPr="00906D92" w:rsidRDefault="00D924E2" w:rsidP="00906D92">
      <w:pPr>
        <w:spacing w:line="276" w:lineRule="auto"/>
        <w:rPr>
          <w:rFonts w:ascii="Arial" w:hAnsi="Arial" w:cs="Arial"/>
          <w:sz w:val="24"/>
          <w:szCs w:val="24"/>
        </w:rPr>
      </w:pPr>
      <w:r w:rsidRPr="00906D92">
        <w:rPr>
          <w:rFonts w:ascii="Arial" w:hAnsi="Arial" w:cs="Arial"/>
          <w:b/>
          <w:bCs/>
          <w:color w:val="2F5496" w:themeColor="accent1" w:themeShade="BF"/>
          <w:sz w:val="28"/>
          <w:szCs w:val="28"/>
        </w:rPr>
        <w:t xml:space="preserve">House of Assembly, </w:t>
      </w:r>
    </w:p>
    <w:p w14:paraId="66A566A5" w14:textId="77777777" w:rsidR="00244706" w:rsidRDefault="00244706" w:rsidP="00906D92">
      <w:pPr>
        <w:spacing w:line="276" w:lineRule="auto"/>
        <w:rPr>
          <w:rFonts w:ascii="Arial" w:hAnsi="Arial" w:cs="Arial"/>
          <w:sz w:val="24"/>
          <w:szCs w:val="24"/>
        </w:rPr>
      </w:pPr>
    </w:p>
    <w:p w14:paraId="1D535CAE" w14:textId="762438D6" w:rsidR="00D924E2" w:rsidRPr="00906D92" w:rsidRDefault="00D924E2" w:rsidP="00906D92">
      <w:pPr>
        <w:spacing w:line="276" w:lineRule="auto"/>
        <w:rPr>
          <w:rFonts w:ascii="Arial" w:hAnsi="Arial" w:cs="Arial"/>
          <w:sz w:val="24"/>
          <w:szCs w:val="24"/>
        </w:rPr>
      </w:pPr>
      <w:r w:rsidRPr="00906D92">
        <w:rPr>
          <w:rFonts w:ascii="Arial" w:hAnsi="Arial" w:cs="Arial"/>
          <w:sz w:val="24"/>
          <w:szCs w:val="24"/>
        </w:rPr>
        <w:t>Introduced by the Commissioner of Crown Lands and read a first time.</w:t>
      </w:r>
    </w:p>
    <w:p w14:paraId="7B56F1D3" w14:textId="612F30E2" w:rsidR="00D924E2" w:rsidRPr="00906D92" w:rsidRDefault="00D924E2" w:rsidP="00906D92">
      <w:pPr>
        <w:spacing w:line="276" w:lineRule="auto"/>
        <w:rPr>
          <w:rFonts w:ascii="Arial" w:hAnsi="Arial" w:cs="Arial"/>
          <w:sz w:val="24"/>
          <w:szCs w:val="24"/>
        </w:rPr>
      </w:pPr>
      <w:r w:rsidRPr="00906D92">
        <w:rPr>
          <w:rFonts w:ascii="Arial" w:hAnsi="Arial" w:cs="Arial"/>
          <w:sz w:val="24"/>
          <w:szCs w:val="24"/>
        </w:rPr>
        <w:t>Second reading</w:t>
      </w:r>
    </w:p>
    <w:p w14:paraId="4F50AD3D" w14:textId="2E7EC351" w:rsidR="00D8497B" w:rsidRPr="00906D92" w:rsidRDefault="00D924E2" w:rsidP="00906D92">
      <w:pPr>
        <w:spacing w:line="276" w:lineRule="auto"/>
        <w:rPr>
          <w:rFonts w:ascii="Arial" w:hAnsi="Arial" w:cs="Arial"/>
          <w:sz w:val="24"/>
          <w:szCs w:val="24"/>
        </w:rPr>
      </w:pPr>
      <w:r w:rsidRPr="00244706">
        <w:rPr>
          <w:rFonts w:ascii="Arial" w:hAnsi="Arial" w:cs="Arial"/>
          <w:b/>
          <w:bCs/>
          <w:sz w:val="24"/>
          <w:szCs w:val="24"/>
        </w:rPr>
        <w:t>The Hon. M. McIntosh (Albert - Commissioner of Crown Lands)</w:t>
      </w:r>
      <w:r w:rsidRPr="00906D92">
        <w:rPr>
          <w:rFonts w:ascii="Arial" w:hAnsi="Arial" w:cs="Arial"/>
          <w:sz w:val="24"/>
          <w:szCs w:val="24"/>
        </w:rPr>
        <w:t xml:space="preserve"> – This Bill is introduced for the purpose of making </w:t>
      </w:r>
      <w:proofErr w:type="gramStart"/>
      <w:r w:rsidRPr="00906D92">
        <w:rPr>
          <w:rFonts w:ascii="Arial" w:hAnsi="Arial" w:cs="Arial"/>
          <w:sz w:val="24"/>
          <w:szCs w:val="24"/>
        </w:rPr>
        <w:t>a number of</w:t>
      </w:r>
      <w:proofErr w:type="gramEnd"/>
      <w:r w:rsidRPr="00906D92">
        <w:rPr>
          <w:rFonts w:ascii="Arial" w:hAnsi="Arial" w:cs="Arial"/>
          <w:sz w:val="24"/>
          <w:szCs w:val="24"/>
        </w:rPr>
        <w:t xml:space="preserve"> administrative amendments to the Noxious Weeds Act, 1931, which experience has shown to be necessary.  Clause 2 inserts a definition of “Crown lands” in the principal Act</w:t>
      </w:r>
      <w:proofErr w:type="gramStart"/>
      <w:r w:rsidRPr="00906D92">
        <w:rPr>
          <w:rFonts w:ascii="Arial" w:hAnsi="Arial" w:cs="Arial"/>
          <w:sz w:val="24"/>
          <w:szCs w:val="24"/>
        </w:rPr>
        <w:t xml:space="preserve">.  </w:t>
      </w:r>
      <w:proofErr w:type="gramEnd"/>
      <w:r w:rsidRPr="00906D92">
        <w:rPr>
          <w:rFonts w:ascii="Arial" w:hAnsi="Arial" w:cs="Arial"/>
          <w:sz w:val="24"/>
          <w:szCs w:val="24"/>
        </w:rPr>
        <w:t>The term is used in sections 11 and 27 of the principal Act</w:t>
      </w:r>
      <w:proofErr w:type="gramStart"/>
      <w:r w:rsidRPr="00906D92">
        <w:rPr>
          <w:rFonts w:ascii="Arial" w:hAnsi="Arial" w:cs="Arial"/>
          <w:sz w:val="24"/>
          <w:szCs w:val="24"/>
        </w:rPr>
        <w:t xml:space="preserve">.  </w:t>
      </w:r>
      <w:proofErr w:type="gramEnd"/>
      <w:r w:rsidRPr="00906D92">
        <w:rPr>
          <w:rFonts w:ascii="Arial" w:hAnsi="Arial" w:cs="Arial"/>
          <w:sz w:val="24"/>
          <w:szCs w:val="24"/>
        </w:rPr>
        <w:t xml:space="preserve">Under these sections owners and occupiers </w:t>
      </w:r>
      <w:r w:rsidR="000C5542" w:rsidRPr="00906D92">
        <w:rPr>
          <w:rFonts w:ascii="Arial" w:hAnsi="Arial" w:cs="Arial"/>
          <w:sz w:val="24"/>
          <w:szCs w:val="24"/>
        </w:rPr>
        <w:t>of land are obliged to clear noxious weeds from their land and the adjoi</w:t>
      </w:r>
      <w:r w:rsidR="00244706">
        <w:rPr>
          <w:rFonts w:ascii="Arial" w:hAnsi="Arial" w:cs="Arial"/>
          <w:sz w:val="24"/>
          <w:szCs w:val="24"/>
        </w:rPr>
        <w:t>n</w:t>
      </w:r>
      <w:r w:rsidR="000C5542" w:rsidRPr="00906D92">
        <w:rPr>
          <w:rFonts w:ascii="Arial" w:hAnsi="Arial" w:cs="Arial"/>
          <w:sz w:val="24"/>
          <w:szCs w:val="24"/>
        </w:rPr>
        <w:t xml:space="preserve">ing roads, </w:t>
      </w:r>
      <w:proofErr w:type="spellStart"/>
      <w:r w:rsidR="000C5542" w:rsidRPr="00906D92">
        <w:rPr>
          <w:rFonts w:ascii="Arial" w:hAnsi="Arial" w:cs="Arial"/>
          <w:sz w:val="24"/>
          <w:szCs w:val="24"/>
        </w:rPr>
        <w:t>breakwind</w:t>
      </w:r>
      <w:proofErr w:type="spellEnd"/>
      <w:r w:rsidR="000C5542" w:rsidRPr="00906D92">
        <w:rPr>
          <w:rFonts w:ascii="Arial" w:hAnsi="Arial" w:cs="Arial"/>
          <w:sz w:val="24"/>
          <w:szCs w:val="24"/>
        </w:rPr>
        <w:t xml:space="preserve"> reserves, and drainage lands</w:t>
      </w:r>
      <w:proofErr w:type="gramStart"/>
      <w:r w:rsidR="000C5542" w:rsidRPr="00906D92">
        <w:rPr>
          <w:rFonts w:ascii="Arial" w:hAnsi="Arial" w:cs="Arial"/>
          <w:sz w:val="24"/>
          <w:szCs w:val="24"/>
        </w:rPr>
        <w:t xml:space="preserve">.  </w:t>
      </w:r>
      <w:proofErr w:type="gramEnd"/>
      <w:r w:rsidR="000C5542" w:rsidRPr="00906D92">
        <w:rPr>
          <w:rFonts w:ascii="Arial" w:hAnsi="Arial" w:cs="Arial"/>
          <w:sz w:val="24"/>
          <w:szCs w:val="24"/>
        </w:rPr>
        <w:t xml:space="preserve">Where however, the land adjoins Crown Lands this </w:t>
      </w:r>
      <w:r w:rsidR="00244706">
        <w:rPr>
          <w:rFonts w:ascii="Arial" w:hAnsi="Arial" w:cs="Arial"/>
          <w:sz w:val="24"/>
          <w:szCs w:val="24"/>
        </w:rPr>
        <w:t>l</w:t>
      </w:r>
      <w:r w:rsidR="000C5542" w:rsidRPr="00906D92">
        <w:rPr>
          <w:rFonts w:ascii="Arial" w:hAnsi="Arial" w:cs="Arial"/>
          <w:sz w:val="24"/>
          <w:szCs w:val="24"/>
        </w:rPr>
        <w:t>i</w:t>
      </w:r>
      <w:r w:rsidR="00244706">
        <w:rPr>
          <w:rFonts w:ascii="Arial" w:hAnsi="Arial" w:cs="Arial"/>
          <w:sz w:val="24"/>
          <w:szCs w:val="24"/>
        </w:rPr>
        <w:t>a</w:t>
      </w:r>
      <w:r w:rsidR="000C5542" w:rsidRPr="00906D92">
        <w:rPr>
          <w:rFonts w:ascii="Arial" w:hAnsi="Arial" w:cs="Arial"/>
          <w:sz w:val="24"/>
          <w:szCs w:val="24"/>
        </w:rPr>
        <w:t>bility to clear does not become operational until the noxious weeds upon the adjoining Crown lands are destroyed</w:t>
      </w:r>
      <w:proofErr w:type="gramStart"/>
      <w:r w:rsidR="000C5542" w:rsidRPr="00906D92">
        <w:rPr>
          <w:rFonts w:ascii="Arial" w:hAnsi="Arial" w:cs="Arial"/>
          <w:sz w:val="24"/>
          <w:szCs w:val="24"/>
        </w:rPr>
        <w:t xml:space="preserve">.  </w:t>
      </w:r>
      <w:proofErr w:type="gramEnd"/>
      <w:r w:rsidR="000C5542" w:rsidRPr="00906D92">
        <w:rPr>
          <w:rFonts w:ascii="Arial" w:hAnsi="Arial" w:cs="Arial"/>
          <w:sz w:val="24"/>
          <w:szCs w:val="24"/>
        </w:rPr>
        <w:t>It is, therefore, of some importance that it be made clear what lands are Crown lands for the purpose of the Act</w:t>
      </w:r>
      <w:proofErr w:type="gramStart"/>
      <w:r w:rsidR="000C5542" w:rsidRPr="00906D92">
        <w:rPr>
          <w:rFonts w:ascii="Arial" w:hAnsi="Arial" w:cs="Arial"/>
          <w:sz w:val="24"/>
          <w:szCs w:val="24"/>
        </w:rPr>
        <w:t xml:space="preserve">.  </w:t>
      </w:r>
      <w:proofErr w:type="gramEnd"/>
      <w:r w:rsidR="000C5542" w:rsidRPr="00906D92">
        <w:rPr>
          <w:rFonts w:ascii="Arial" w:hAnsi="Arial" w:cs="Arial"/>
          <w:sz w:val="24"/>
          <w:szCs w:val="24"/>
        </w:rPr>
        <w:t>The definition provides that Crown lan</w:t>
      </w:r>
      <w:r w:rsidR="00244706">
        <w:rPr>
          <w:rFonts w:ascii="Arial" w:hAnsi="Arial" w:cs="Arial"/>
          <w:sz w:val="24"/>
          <w:szCs w:val="24"/>
        </w:rPr>
        <w:t>d</w:t>
      </w:r>
      <w:r w:rsidR="000C5542" w:rsidRPr="00906D92">
        <w:rPr>
          <w:rFonts w:ascii="Arial" w:hAnsi="Arial" w:cs="Arial"/>
          <w:sz w:val="24"/>
          <w:szCs w:val="24"/>
        </w:rPr>
        <w:t xml:space="preserve">s are to consist of lands dedicated or reserved for any Government department or instrumentality and all other lands of the Crown which are not granted, leased, or licensed to any person other than a </w:t>
      </w:r>
      <w:proofErr w:type="gramStart"/>
      <w:r w:rsidR="000C5542" w:rsidRPr="00906D92">
        <w:rPr>
          <w:rFonts w:ascii="Arial" w:hAnsi="Arial" w:cs="Arial"/>
          <w:sz w:val="24"/>
          <w:szCs w:val="24"/>
        </w:rPr>
        <w:t>Government</w:t>
      </w:r>
      <w:proofErr w:type="gramEnd"/>
      <w:r w:rsidR="000C5542" w:rsidRPr="00906D92">
        <w:rPr>
          <w:rFonts w:ascii="Arial" w:hAnsi="Arial" w:cs="Arial"/>
          <w:sz w:val="24"/>
          <w:szCs w:val="24"/>
        </w:rPr>
        <w:t xml:space="preserve"> department or instrumentality.  This will make it clear that, if the adjoining land is unallotted Crown lands</w:t>
      </w:r>
      <w:r w:rsidR="00D8497B" w:rsidRPr="00906D92">
        <w:rPr>
          <w:rFonts w:ascii="Arial" w:hAnsi="Arial" w:cs="Arial"/>
          <w:sz w:val="24"/>
          <w:szCs w:val="24"/>
        </w:rPr>
        <w:t xml:space="preserve"> or </w:t>
      </w:r>
      <w:proofErr w:type="spellStart"/>
      <w:r w:rsidR="00D8497B" w:rsidRPr="00906D92">
        <w:rPr>
          <w:rFonts w:ascii="Arial" w:hAnsi="Arial" w:cs="Arial"/>
          <w:sz w:val="24"/>
          <w:szCs w:val="24"/>
        </w:rPr>
        <w:t>is land</w:t>
      </w:r>
      <w:proofErr w:type="spellEnd"/>
      <w:r w:rsidR="00D8497B" w:rsidRPr="00906D92">
        <w:rPr>
          <w:rFonts w:ascii="Arial" w:hAnsi="Arial" w:cs="Arial"/>
          <w:sz w:val="24"/>
          <w:szCs w:val="24"/>
        </w:rPr>
        <w:t xml:space="preserve"> used for a </w:t>
      </w:r>
      <w:proofErr w:type="gramStart"/>
      <w:r w:rsidR="00D8497B" w:rsidRPr="00906D92">
        <w:rPr>
          <w:rFonts w:ascii="Arial" w:hAnsi="Arial" w:cs="Arial"/>
          <w:sz w:val="24"/>
          <w:szCs w:val="24"/>
        </w:rPr>
        <w:t>Government</w:t>
      </w:r>
      <w:proofErr w:type="gramEnd"/>
      <w:r w:rsidR="00D8497B" w:rsidRPr="00906D92">
        <w:rPr>
          <w:rFonts w:ascii="Arial" w:hAnsi="Arial" w:cs="Arial"/>
          <w:sz w:val="24"/>
          <w:szCs w:val="24"/>
        </w:rPr>
        <w:t xml:space="preserve"> purpose, the land owner will not be obliged to destroy noxious weeds unless the Government land is clear of the noxious weeds.  </w:t>
      </w:r>
      <w:r w:rsidR="000C5542" w:rsidRPr="00906D92">
        <w:rPr>
          <w:rFonts w:ascii="Arial" w:hAnsi="Arial" w:cs="Arial"/>
          <w:sz w:val="24"/>
          <w:szCs w:val="24"/>
        </w:rPr>
        <w:t xml:space="preserve"> </w:t>
      </w:r>
      <w:r w:rsidR="00D8497B" w:rsidRPr="00906D92">
        <w:rPr>
          <w:rFonts w:ascii="Arial" w:hAnsi="Arial" w:cs="Arial"/>
          <w:sz w:val="24"/>
          <w:szCs w:val="24"/>
        </w:rPr>
        <w:t>Clause resolves a difficulty u</w:t>
      </w:r>
      <w:r w:rsidR="00244706">
        <w:rPr>
          <w:rFonts w:ascii="Arial" w:hAnsi="Arial" w:cs="Arial"/>
          <w:sz w:val="24"/>
          <w:szCs w:val="24"/>
        </w:rPr>
        <w:t>n</w:t>
      </w:r>
      <w:r w:rsidR="00D8497B" w:rsidRPr="00906D92">
        <w:rPr>
          <w:rFonts w:ascii="Arial" w:hAnsi="Arial" w:cs="Arial"/>
          <w:sz w:val="24"/>
          <w:szCs w:val="24"/>
        </w:rPr>
        <w:t>der section 14 of the principal Act</w:t>
      </w:r>
      <w:proofErr w:type="gramStart"/>
      <w:r w:rsidR="00D8497B" w:rsidRPr="00906D92">
        <w:rPr>
          <w:rFonts w:ascii="Arial" w:hAnsi="Arial" w:cs="Arial"/>
          <w:sz w:val="24"/>
          <w:szCs w:val="24"/>
        </w:rPr>
        <w:t xml:space="preserve">.  </w:t>
      </w:r>
      <w:proofErr w:type="gramEnd"/>
      <w:r w:rsidR="00D8497B" w:rsidRPr="00906D92">
        <w:rPr>
          <w:rFonts w:ascii="Arial" w:hAnsi="Arial" w:cs="Arial"/>
          <w:sz w:val="24"/>
          <w:szCs w:val="24"/>
        </w:rPr>
        <w:t>Under than section, if an inspector</w:t>
      </w:r>
      <w:r w:rsidR="00244706">
        <w:rPr>
          <w:rFonts w:ascii="Arial" w:hAnsi="Arial" w:cs="Arial"/>
          <w:sz w:val="24"/>
          <w:szCs w:val="24"/>
        </w:rPr>
        <w:t xml:space="preserve"> </w:t>
      </w:r>
      <w:r w:rsidR="00D8497B" w:rsidRPr="00906D92">
        <w:rPr>
          <w:rFonts w:ascii="Arial" w:hAnsi="Arial" w:cs="Arial"/>
          <w:sz w:val="24"/>
          <w:szCs w:val="24"/>
        </w:rPr>
        <w:t xml:space="preserve">discovers noxious weeds on any land, he may give notice to the owner or occupier to destroy the weeds on the land and </w:t>
      </w:r>
      <w:r w:rsidR="00244706">
        <w:rPr>
          <w:rFonts w:ascii="Arial" w:hAnsi="Arial" w:cs="Arial"/>
          <w:sz w:val="24"/>
          <w:szCs w:val="24"/>
        </w:rPr>
        <w:t>o</w:t>
      </w:r>
      <w:r w:rsidR="00D8497B" w:rsidRPr="00906D92">
        <w:rPr>
          <w:rFonts w:ascii="Arial" w:hAnsi="Arial" w:cs="Arial"/>
          <w:sz w:val="24"/>
          <w:szCs w:val="24"/>
        </w:rPr>
        <w:t>n the half the width of any adjoining road</w:t>
      </w:r>
      <w:proofErr w:type="gramStart"/>
      <w:r w:rsidR="00D8497B" w:rsidRPr="00906D92">
        <w:rPr>
          <w:rFonts w:ascii="Arial" w:hAnsi="Arial" w:cs="Arial"/>
          <w:sz w:val="24"/>
          <w:szCs w:val="24"/>
        </w:rPr>
        <w:t xml:space="preserve">.  </w:t>
      </w:r>
      <w:proofErr w:type="gramEnd"/>
      <w:r w:rsidR="00D8497B" w:rsidRPr="00906D92">
        <w:rPr>
          <w:rFonts w:ascii="Arial" w:hAnsi="Arial" w:cs="Arial"/>
          <w:sz w:val="24"/>
          <w:szCs w:val="24"/>
        </w:rPr>
        <w:t>If, however, he discovers noxious weeds on the road, but none on the land, he is powerless to act under the section</w:t>
      </w:r>
      <w:proofErr w:type="gramStart"/>
      <w:r w:rsidR="00D8497B" w:rsidRPr="00906D92">
        <w:rPr>
          <w:rFonts w:ascii="Arial" w:hAnsi="Arial" w:cs="Arial"/>
          <w:sz w:val="24"/>
          <w:szCs w:val="24"/>
        </w:rPr>
        <w:t xml:space="preserve">.  </w:t>
      </w:r>
      <w:proofErr w:type="gramEnd"/>
      <w:r w:rsidR="00D8497B" w:rsidRPr="00906D92">
        <w:rPr>
          <w:rFonts w:ascii="Arial" w:hAnsi="Arial" w:cs="Arial"/>
          <w:sz w:val="24"/>
          <w:szCs w:val="24"/>
        </w:rPr>
        <w:t>This omission is accordingly provided for by clause 3.</w:t>
      </w:r>
    </w:p>
    <w:p w14:paraId="2B733FD5" w14:textId="222854A2" w:rsidR="008B6852" w:rsidRPr="00906D92" w:rsidRDefault="00D8497B" w:rsidP="00906D92">
      <w:pPr>
        <w:spacing w:line="276" w:lineRule="auto"/>
        <w:rPr>
          <w:rFonts w:ascii="Arial" w:hAnsi="Arial" w:cs="Arial"/>
          <w:sz w:val="24"/>
          <w:szCs w:val="24"/>
        </w:rPr>
      </w:pPr>
      <w:r w:rsidRPr="00906D92">
        <w:rPr>
          <w:rFonts w:ascii="Arial" w:hAnsi="Arial" w:cs="Arial"/>
          <w:sz w:val="24"/>
          <w:szCs w:val="24"/>
        </w:rPr>
        <w:t>Section 15 of the principal Act provides that if after the giving of notice to destroy noxious weeds, the landholder does not, within the prescribed time, comply with the notice, he is guilty of an offence</w:t>
      </w:r>
      <w:proofErr w:type="gramStart"/>
      <w:r w:rsidRPr="00906D92">
        <w:rPr>
          <w:rFonts w:ascii="Arial" w:hAnsi="Arial" w:cs="Arial"/>
          <w:sz w:val="24"/>
          <w:szCs w:val="24"/>
        </w:rPr>
        <w:t xml:space="preserve">.  </w:t>
      </w:r>
      <w:proofErr w:type="gramEnd"/>
      <w:r w:rsidRPr="00906D92">
        <w:rPr>
          <w:rFonts w:ascii="Arial" w:hAnsi="Arial" w:cs="Arial"/>
          <w:sz w:val="24"/>
          <w:szCs w:val="24"/>
        </w:rPr>
        <w:t>If he satisfies the court that he used all reasonable exertion to destroy th</w:t>
      </w:r>
      <w:r w:rsidR="00244706">
        <w:rPr>
          <w:rFonts w:ascii="Arial" w:hAnsi="Arial" w:cs="Arial"/>
          <w:sz w:val="24"/>
          <w:szCs w:val="24"/>
        </w:rPr>
        <w:t>e</w:t>
      </w:r>
      <w:r w:rsidRPr="00906D92">
        <w:rPr>
          <w:rFonts w:ascii="Arial" w:hAnsi="Arial" w:cs="Arial"/>
          <w:sz w:val="24"/>
          <w:szCs w:val="24"/>
        </w:rPr>
        <w:t xml:space="preserve"> weeds, the court may convict without penalty</w:t>
      </w:r>
      <w:proofErr w:type="gramStart"/>
      <w:r w:rsidRPr="00906D92">
        <w:rPr>
          <w:rFonts w:ascii="Arial" w:hAnsi="Arial" w:cs="Arial"/>
          <w:sz w:val="24"/>
          <w:szCs w:val="24"/>
        </w:rPr>
        <w:t xml:space="preserve">.  </w:t>
      </w:r>
      <w:proofErr w:type="gramEnd"/>
      <w:r w:rsidRPr="00906D92">
        <w:rPr>
          <w:rFonts w:ascii="Arial" w:hAnsi="Arial" w:cs="Arial"/>
          <w:sz w:val="24"/>
          <w:szCs w:val="24"/>
        </w:rPr>
        <w:t>In the case of a persistent offender, it is necessary to repeat the notice</w:t>
      </w:r>
      <w:proofErr w:type="gramStart"/>
      <w:r w:rsidRPr="00906D92">
        <w:rPr>
          <w:rFonts w:ascii="Arial" w:hAnsi="Arial" w:cs="Arial"/>
          <w:sz w:val="24"/>
          <w:szCs w:val="24"/>
        </w:rPr>
        <w:t xml:space="preserve">.  </w:t>
      </w:r>
      <w:proofErr w:type="gramEnd"/>
      <w:r w:rsidRPr="00906D92">
        <w:rPr>
          <w:rFonts w:ascii="Arial" w:hAnsi="Arial" w:cs="Arial"/>
          <w:sz w:val="24"/>
          <w:szCs w:val="24"/>
        </w:rPr>
        <w:t xml:space="preserve">Clause 4 therefore provides that, in effect, the notice will hold good for six months, </w:t>
      </w:r>
      <w:r w:rsidR="00906D92" w:rsidRPr="00906D92">
        <w:rPr>
          <w:rFonts w:ascii="Arial" w:hAnsi="Arial" w:cs="Arial"/>
          <w:sz w:val="24"/>
          <w:szCs w:val="24"/>
        </w:rPr>
        <w:t xml:space="preserve">and that failure to comply with the notice during any part of the six </w:t>
      </w:r>
      <w:r w:rsidR="00244706">
        <w:rPr>
          <w:rFonts w:ascii="Arial" w:hAnsi="Arial" w:cs="Arial"/>
          <w:sz w:val="24"/>
          <w:szCs w:val="24"/>
        </w:rPr>
        <w:t>m</w:t>
      </w:r>
      <w:r w:rsidR="00906D92" w:rsidRPr="00906D92">
        <w:rPr>
          <w:rFonts w:ascii="Arial" w:hAnsi="Arial" w:cs="Arial"/>
          <w:sz w:val="24"/>
          <w:szCs w:val="24"/>
        </w:rPr>
        <w:t>onths after the giving of the notice will be an offence subject, of course, to the right of the court to convict without</w:t>
      </w:r>
      <w:r w:rsidR="00244706">
        <w:rPr>
          <w:rFonts w:ascii="Arial" w:hAnsi="Arial" w:cs="Arial"/>
          <w:sz w:val="24"/>
          <w:szCs w:val="24"/>
        </w:rPr>
        <w:t xml:space="preserve"> </w:t>
      </w:r>
      <w:r w:rsidR="00906D92" w:rsidRPr="00906D92">
        <w:rPr>
          <w:rFonts w:ascii="Arial" w:hAnsi="Arial" w:cs="Arial"/>
          <w:sz w:val="24"/>
          <w:szCs w:val="24"/>
        </w:rPr>
        <w:t>penalty when satisfied that all reasonable attempts to destroy the weeds have been made</w:t>
      </w:r>
      <w:proofErr w:type="gramStart"/>
      <w:r w:rsidR="00906D92" w:rsidRPr="00906D92">
        <w:rPr>
          <w:rFonts w:ascii="Arial" w:hAnsi="Arial" w:cs="Arial"/>
          <w:sz w:val="24"/>
          <w:szCs w:val="24"/>
        </w:rPr>
        <w:t xml:space="preserve">.  </w:t>
      </w:r>
      <w:proofErr w:type="gramEnd"/>
      <w:r w:rsidR="00906D92" w:rsidRPr="00906D92">
        <w:rPr>
          <w:rFonts w:ascii="Arial" w:hAnsi="Arial" w:cs="Arial"/>
          <w:sz w:val="24"/>
          <w:szCs w:val="24"/>
        </w:rPr>
        <w:t>Clause 5 remedies another difficulty which has arisen in prac</w:t>
      </w:r>
      <w:r w:rsidR="00244706">
        <w:rPr>
          <w:rFonts w:ascii="Arial" w:hAnsi="Arial" w:cs="Arial"/>
          <w:sz w:val="24"/>
          <w:szCs w:val="24"/>
        </w:rPr>
        <w:t>t</w:t>
      </w:r>
      <w:r w:rsidR="00906D92" w:rsidRPr="00906D92">
        <w:rPr>
          <w:rFonts w:ascii="Arial" w:hAnsi="Arial" w:cs="Arial"/>
          <w:sz w:val="24"/>
          <w:szCs w:val="24"/>
        </w:rPr>
        <w:t>ice</w:t>
      </w:r>
      <w:proofErr w:type="gramStart"/>
      <w:r w:rsidR="00906D92" w:rsidRPr="00906D92">
        <w:rPr>
          <w:rFonts w:ascii="Arial" w:hAnsi="Arial" w:cs="Arial"/>
          <w:sz w:val="24"/>
          <w:szCs w:val="24"/>
        </w:rPr>
        <w:t xml:space="preserve">.  </w:t>
      </w:r>
      <w:proofErr w:type="gramEnd"/>
      <w:r w:rsidR="00906D92" w:rsidRPr="00906D92">
        <w:rPr>
          <w:rFonts w:ascii="Arial" w:hAnsi="Arial" w:cs="Arial"/>
          <w:sz w:val="24"/>
          <w:szCs w:val="24"/>
        </w:rPr>
        <w:t>Section 16 of the principal Act</w:t>
      </w:r>
      <w:r w:rsidR="00244706">
        <w:rPr>
          <w:rFonts w:ascii="Arial" w:hAnsi="Arial" w:cs="Arial"/>
          <w:sz w:val="24"/>
          <w:szCs w:val="24"/>
        </w:rPr>
        <w:t xml:space="preserve"> </w:t>
      </w:r>
      <w:r w:rsidR="00906D92" w:rsidRPr="00906D92">
        <w:rPr>
          <w:rFonts w:ascii="Arial" w:hAnsi="Arial" w:cs="Arial"/>
          <w:sz w:val="24"/>
          <w:szCs w:val="24"/>
        </w:rPr>
        <w:t xml:space="preserve">provides that, in addition to proceeding against an offender for the offence of neglecting to destroy noxious weeds, the council may itself carry out </w:t>
      </w:r>
      <w:r w:rsidR="00906D92" w:rsidRPr="00906D92">
        <w:rPr>
          <w:rFonts w:ascii="Arial" w:hAnsi="Arial" w:cs="Arial"/>
          <w:sz w:val="24"/>
          <w:szCs w:val="24"/>
        </w:rPr>
        <w:lastRenderedPageBreak/>
        <w:t>the work and rec</w:t>
      </w:r>
      <w:r w:rsidR="00244706">
        <w:rPr>
          <w:rFonts w:ascii="Arial" w:hAnsi="Arial" w:cs="Arial"/>
          <w:sz w:val="24"/>
          <w:szCs w:val="24"/>
        </w:rPr>
        <w:t>o</w:t>
      </w:r>
      <w:r w:rsidR="00906D92" w:rsidRPr="00906D92">
        <w:rPr>
          <w:rFonts w:ascii="Arial" w:hAnsi="Arial" w:cs="Arial"/>
          <w:sz w:val="24"/>
          <w:szCs w:val="24"/>
        </w:rPr>
        <w:t>ver the cost from the owner or occupier</w:t>
      </w:r>
      <w:proofErr w:type="gramStart"/>
      <w:r w:rsidR="00906D92" w:rsidRPr="00906D92">
        <w:rPr>
          <w:rFonts w:ascii="Arial" w:hAnsi="Arial" w:cs="Arial"/>
          <w:sz w:val="24"/>
          <w:szCs w:val="24"/>
        </w:rPr>
        <w:t xml:space="preserve">.  </w:t>
      </w:r>
      <w:proofErr w:type="gramEnd"/>
      <w:r w:rsidR="00906D92" w:rsidRPr="00906D92">
        <w:rPr>
          <w:rFonts w:ascii="Arial" w:hAnsi="Arial" w:cs="Arial"/>
          <w:sz w:val="24"/>
          <w:szCs w:val="24"/>
        </w:rPr>
        <w:t>This provi</w:t>
      </w:r>
      <w:r w:rsidR="008B6852" w:rsidRPr="00906D92">
        <w:rPr>
          <w:rFonts w:ascii="Arial" w:hAnsi="Arial" w:cs="Arial"/>
          <w:sz w:val="24"/>
          <w:szCs w:val="24"/>
        </w:rPr>
        <w:t xml:space="preserve">sion </w:t>
      </w:r>
      <w:r w:rsidR="00906D92" w:rsidRPr="00906D92">
        <w:rPr>
          <w:rFonts w:ascii="Arial" w:hAnsi="Arial" w:cs="Arial"/>
          <w:sz w:val="24"/>
          <w:szCs w:val="24"/>
        </w:rPr>
        <w:t>is</w:t>
      </w:r>
      <w:r w:rsidR="008B6852" w:rsidRPr="00906D92">
        <w:rPr>
          <w:rFonts w:ascii="Arial" w:hAnsi="Arial" w:cs="Arial"/>
          <w:sz w:val="24"/>
          <w:szCs w:val="24"/>
        </w:rPr>
        <w:t xml:space="preserve"> open to the construction that th</w:t>
      </w:r>
      <w:r w:rsidR="00906D92" w:rsidRPr="00906D92">
        <w:rPr>
          <w:rFonts w:ascii="Arial" w:hAnsi="Arial" w:cs="Arial"/>
          <w:sz w:val="24"/>
          <w:szCs w:val="24"/>
        </w:rPr>
        <w:t xml:space="preserve">e council can </w:t>
      </w:r>
      <w:r w:rsidR="008B6852" w:rsidRPr="00906D92">
        <w:rPr>
          <w:rFonts w:ascii="Arial" w:hAnsi="Arial" w:cs="Arial"/>
          <w:sz w:val="24"/>
          <w:szCs w:val="24"/>
        </w:rPr>
        <w:t>destroy the weeds only if the land</w:t>
      </w:r>
      <w:r w:rsidR="008B6852" w:rsidRPr="00906D92">
        <w:rPr>
          <w:rFonts w:ascii="Arial" w:hAnsi="Arial" w:cs="Arial"/>
          <w:sz w:val="24"/>
          <w:szCs w:val="24"/>
        </w:rPr>
        <w:softHyphen/>
        <w:t>holder has been prosecuted</w:t>
      </w:r>
      <w:proofErr w:type="gramStart"/>
      <w:r w:rsidR="008B6852" w:rsidRPr="00906D92">
        <w:rPr>
          <w:rFonts w:ascii="Arial" w:hAnsi="Arial" w:cs="Arial"/>
          <w:sz w:val="24"/>
          <w:szCs w:val="24"/>
        </w:rPr>
        <w:t>.</w:t>
      </w:r>
      <w:r w:rsidR="00244706">
        <w:rPr>
          <w:rFonts w:ascii="Arial" w:hAnsi="Arial" w:cs="Arial"/>
          <w:sz w:val="24"/>
          <w:szCs w:val="24"/>
        </w:rPr>
        <w:t xml:space="preserve"> </w:t>
      </w:r>
      <w:r w:rsidR="008B6852" w:rsidRPr="00906D92">
        <w:rPr>
          <w:rFonts w:ascii="Arial" w:hAnsi="Arial" w:cs="Arial"/>
          <w:sz w:val="24"/>
          <w:szCs w:val="24"/>
        </w:rPr>
        <w:t xml:space="preserve"> </w:t>
      </w:r>
      <w:proofErr w:type="gramEnd"/>
      <w:r w:rsidR="008B6852" w:rsidRPr="00906D92">
        <w:rPr>
          <w:rFonts w:ascii="Arial" w:hAnsi="Arial" w:cs="Arial"/>
          <w:sz w:val="24"/>
          <w:szCs w:val="24"/>
        </w:rPr>
        <w:t>It is, of course,</w:t>
      </w:r>
      <w:r w:rsidR="00906D92" w:rsidRPr="00906D92">
        <w:rPr>
          <w:rFonts w:ascii="Arial" w:hAnsi="Arial" w:cs="Arial"/>
          <w:sz w:val="24"/>
          <w:szCs w:val="24"/>
        </w:rPr>
        <w:t xml:space="preserve"> desirable</w:t>
      </w:r>
      <w:r w:rsidR="008B6852" w:rsidRPr="00906D92">
        <w:rPr>
          <w:rFonts w:ascii="Arial" w:hAnsi="Arial" w:cs="Arial"/>
          <w:sz w:val="24"/>
          <w:szCs w:val="24"/>
        </w:rPr>
        <w:t xml:space="preserve"> that a council should have power to act under section 16 without necessarily prosecuting the landholder, and clause 5 there</w:t>
      </w:r>
      <w:r w:rsidR="008B6852" w:rsidRPr="00906D92">
        <w:rPr>
          <w:rFonts w:ascii="Arial" w:hAnsi="Arial" w:cs="Arial"/>
          <w:sz w:val="24"/>
          <w:szCs w:val="24"/>
        </w:rPr>
        <w:softHyphen/>
        <w:t>fore makes it plain that this course can be followed.</w:t>
      </w:r>
    </w:p>
    <w:p w14:paraId="7F6491E3" w14:textId="7241EE1B" w:rsidR="008B6852" w:rsidRPr="00906D92" w:rsidRDefault="008B6852" w:rsidP="00906D92">
      <w:pPr>
        <w:spacing w:line="276" w:lineRule="auto"/>
        <w:rPr>
          <w:rFonts w:ascii="Arial" w:hAnsi="Arial" w:cs="Arial"/>
          <w:sz w:val="24"/>
          <w:szCs w:val="24"/>
        </w:rPr>
      </w:pPr>
      <w:r w:rsidRPr="00906D92">
        <w:rPr>
          <w:rFonts w:ascii="Arial" w:hAnsi="Arial" w:cs="Arial"/>
          <w:sz w:val="24"/>
          <w:szCs w:val="24"/>
        </w:rPr>
        <w:t>Section 18 of the principal Act provides that, in the event of a council destroying noxious weeds on land, its powers of recovery from the owner or occupier are to be limited to the amount which would be brought from a sale of the land</w:t>
      </w:r>
      <w:proofErr w:type="gramStart"/>
      <w:r w:rsidRPr="00906D92">
        <w:rPr>
          <w:rFonts w:ascii="Arial" w:hAnsi="Arial" w:cs="Arial"/>
          <w:sz w:val="24"/>
          <w:szCs w:val="24"/>
        </w:rPr>
        <w:t xml:space="preserve">. </w:t>
      </w:r>
      <w:r w:rsidR="00244706">
        <w:rPr>
          <w:rFonts w:ascii="Arial" w:hAnsi="Arial" w:cs="Arial"/>
          <w:sz w:val="24"/>
          <w:szCs w:val="24"/>
        </w:rPr>
        <w:t xml:space="preserve"> </w:t>
      </w:r>
      <w:proofErr w:type="gramEnd"/>
      <w:r w:rsidRPr="00906D92">
        <w:rPr>
          <w:rFonts w:ascii="Arial" w:hAnsi="Arial" w:cs="Arial"/>
          <w:sz w:val="24"/>
          <w:szCs w:val="24"/>
        </w:rPr>
        <w:t>This provision is extremely difficult to administer, and the section may be read limiting the amount recoverable to the value of the land on which the noxious weeds were actually growing</w:t>
      </w:r>
      <w:proofErr w:type="gramStart"/>
      <w:r w:rsidRPr="00906D92">
        <w:rPr>
          <w:rFonts w:ascii="Arial" w:hAnsi="Arial" w:cs="Arial"/>
          <w:sz w:val="24"/>
          <w:szCs w:val="24"/>
        </w:rPr>
        <w:t>.</w:t>
      </w:r>
      <w:r w:rsidR="00244706">
        <w:rPr>
          <w:rFonts w:ascii="Arial" w:hAnsi="Arial" w:cs="Arial"/>
          <w:sz w:val="24"/>
          <w:szCs w:val="24"/>
        </w:rPr>
        <w:t xml:space="preserve"> </w:t>
      </w:r>
      <w:r w:rsidRPr="00906D92">
        <w:rPr>
          <w:rFonts w:ascii="Arial" w:hAnsi="Arial" w:cs="Arial"/>
          <w:sz w:val="24"/>
          <w:szCs w:val="24"/>
        </w:rPr>
        <w:t xml:space="preserve"> </w:t>
      </w:r>
      <w:proofErr w:type="gramEnd"/>
      <w:r w:rsidRPr="00906D92">
        <w:rPr>
          <w:rFonts w:ascii="Arial" w:hAnsi="Arial" w:cs="Arial"/>
          <w:sz w:val="24"/>
          <w:szCs w:val="24"/>
        </w:rPr>
        <w:t>This, obviously, creates an impossible position</w:t>
      </w:r>
      <w:proofErr w:type="gramStart"/>
      <w:r w:rsidRPr="00906D92">
        <w:rPr>
          <w:rFonts w:ascii="Arial" w:hAnsi="Arial" w:cs="Arial"/>
          <w:sz w:val="24"/>
          <w:szCs w:val="24"/>
        </w:rPr>
        <w:t xml:space="preserve">. </w:t>
      </w:r>
      <w:r w:rsidR="00244706">
        <w:rPr>
          <w:rFonts w:ascii="Arial" w:hAnsi="Arial" w:cs="Arial"/>
          <w:sz w:val="24"/>
          <w:szCs w:val="24"/>
        </w:rPr>
        <w:t xml:space="preserve"> </w:t>
      </w:r>
      <w:proofErr w:type="gramEnd"/>
      <w:r w:rsidRPr="00906D92">
        <w:rPr>
          <w:rFonts w:ascii="Arial" w:hAnsi="Arial" w:cs="Arial"/>
          <w:sz w:val="24"/>
          <w:szCs w:val="24"/>
        </w:rPr>
        <w:t>Clause 6 accordingly provides that the council may recover an amount equal to the amount which would be derived from the sale of the piece of land on w</w:t>
      </w:r>
      <w:r w:rsidR="00906D92" w:rsidRPr="00906D92">
        <w:rPr>
          <w:rFonts w:ascii="Arial" w:hAnsi="Arial" w:cs="Arial"/>
          <w:sz w:val="24"/>
          <w:szCs w:val="24"/>
        </w:rPr>
        <w:t>hi</w:t>
      </w:r>
      <w:r w:rsidRPr="00906D92">
        <w:rPr>
          <w:rFonts w:ascii="Arial" w:hAnsi="Arial" w:cs="Arial"/>
          <w:sz w:val="24"/>
          <w:szCs w:val="24"/>
        </w:rPr>
        <w:t>ch or any portion of which the noxious weeds were destroyed. I move the second reading.</w:t>
      </w:r>
    </w:p>
    <w:p w14:paraId="59E1764A" w14:textId="6CE23A70" w:rsidR="003549B8" w:rsidRPr="00906D92" w:rsidRDefault="00906D92" w:rsidP="00906D92">
      <w:pPr>
        <w:spacing w:line="276" w:lineRule="auto"/>
        <w:rPr>
          <w:rFonts w:ascii="Arial" w:hAnsi="Arial" w:cs="Arial"/>
          <w:sz w:val="24"/>
          <w:szCs w:val="24"/>
        </w:rPr>
      </w:pPr>
      <w:proofErr w:type="spellStart"/>
      <w:proofErr w:type="gramStart"/>
      <w:r w:rsidRPr="00906D92">
        <w:rPr>
          <w:rFonts w:ascii="Arial" w:hAnsi="Arial" w:cs="Arial"/>
          <w:sz w:val="24"/>
          <w:szCs w:val="24"/>
        </w:rPr>
        <w:t>Mr.</w:t>
      </w:r>
      <w:r w:rsidR="008B6852" w:rsidRPr="00906D92">
        <w:rPr>
          <w:rFonts w:ascii="Arial" w:hAnsi="Arial" w:cs="Arial"/>
          <w:sz w:val="24"/>
          <w:szCs w:val="24"/>
        </w:rPr>
        <w:t>LACEY</w:t>
      </w:r>
      <w:proofErr w:type="spellEnd"/>
      <w:proofErr w:type="gramEnd"/>
      <w:r w:rsidR="008B6852" w:rsidRPr="00906D92">
        <w:rPr>
          <w:rFonts w:ascii="Arial" w:hAnsi="Arial" w:cs="Arial"/>
          <w:sz w:val="24"/>
          <w:szCs w:val="24"/>
        </w:rPr>
        <w:t xml:space="preserve"> secured the adjournment of the</w:t>
      </w:r>
      <w:r w:rsidR="00244706">
        <w:rPr>
          <w:rFonts w:ascii="Arial" w:hAnsi="Arial" w:cs="Arial"/>
          <w:sz w:val="24"/>
          <w:szCs w:val="24"/>
        </w:rPr>
        <w:t xml:space="preserve"> </w:t>
      </w:r>
      <w:r w:rsidR="008B6852" w:rsidRPr="00906D92">
        <w:rPr>
          <w:rFonts w:ascii="Arial" w:hAnsi="Arial" w:cs="Arial"/>
          <w:sz w:val="24"/>
          <w:szCs w:val="24"/>
        </w:rPr>
        <w:t>debate</w:t>
      </w:r>
    </w:p>
    <w:sectPr w:rsidR="003549B8" w:rsidRPr="00906D92">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D66A5" w14:textId="77777777" w:rsidR="00244706" w:rsidRDefault="00244706" w:rsidP="00244706">
      <w:pPr>
        <w:spacing w:after="0" w:line="240" w:lineRule="auto"/>
      </w:pPr>
      <w:r>
        <w:separator/>
      </w:r>
    </w:p>
  </w:endnote>
  <w:endnote w:type="continuationSeparator" w:id="0">
    <w:p w14:paraId="6E00E951" w14:textId="77777777" w:rsidR="00244706" w:rsidRDefault="00244706" w:rsidP="00244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8DF2" w14:textId="77777777" w:rsidR="00244706" w:rsidRPr="00244706" w:rsidRDefault="00244706" w:rsidP="00244706">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244706">
      <w:rPr>
        <w:rFonts w:ascii="Arial Unicode MS" w:eastAsia="Arial Unicode MS" w:hAnsi="Arial Unicode MS" w:cs="Arial Unicode MS" w:hint="eastAsia"/>
        <w:noProof/>
        <w:color w:val="548DD4"/>
        <w:sz w:val="24"/>
        <w:szCs w:val="24"/>
        <w:lang w:val="en-US"/>
      </w:rPr>
      <w:t>History of Agriculture South Australia</w:t>
    </w:r>
  </w:p>
  <w:p w14:paraId="144A24FE" w14:textId="77777777" w:rsidR="00244706" w:rsidRDefault="00244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602B4" w14:textId="77777777" w:rsidR="00244706" w:rsidRDefault="00244706" w:rsidP="00244706">
      <w:pPr>
        <w:spacing w:after="0" w:line="240" w:lineRule="auto"/>
      </w:pPr>
      <w:r>
        <w:separator/>
      </w:r>
    </w:p>
  </w:footnote>
  <w:footnote w:type="continuationSeparator" w:id="0">
    <w:p w14:paraId="7FEF07F1" w14:textId="77777777" w:rsidR="00244706" w:rsidRDefault="00244706" w:rsidP="002447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52"/>
    <w:rsid w:val="000C5542"/>
    <w:rsid w:val="00244706"/>
    <w:rsid w:val="003549B8"/>
    <w:rsid w:val="008210D1"/>
    <w:rsid w:val="008B6852"/>
    <w:rsid w:val="00906D92"/>
    <w:rsid w:val="00D8497B"/>
    <w:rsid w:val="00D924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B2C9"/>
  <w15:chartTrackingRefBased/>
  <w15:docId w15:val="{5432D2BC-B2B2-4380-8B07-1CACC0EB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706"/>
  </w:style>
  <w:style w:type="paragraph" w:styleId="Footer">
    <w:name w:val="footer"/>
    <w:basedOn w:val="Normal"/>
    <w:link w:val="FooterChar"/>
    <w:uiPriority w:val="99"/>
    <w:unhideWhenUsed/>
    <w:rsid w:val="00244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2021-10-31T05:18:00Z</dcterms:created>
  <dcterms:modified xsi:type="dcterms:W3CDTF">2021-10-31T05:54:00Z</dcterms:modified>
</cp:coreProperties>
</file>