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32E1B" w14:textId="762D4B8B" w:rsidR="0090404B" w:rsidRPr="00D15C1D" w:rsidRDefault="0090404B" w:rsidP="00D15C1D">
      <w:pPr>
        <w:widowControl w:val="0"/>
        <w:spacing w:after="0" w:line="276" w:lineRule="auto"/>
        <w:rPr>
          <w:rFonts w:ascii="Arial" w:eastAsia="Century Schoolbook" w:hAnsi="Arial" w:cs="Arial"/>
          <w:b/>
          <w:bCs/>
          <w:color w:val="2F5496" w:themeColor="accent1" w:themeShade="BF"/>
          <w:sz w:val="32"/>
          <w:szCs w:val="32"/>
          <w:lang w:val="en-US"/>
        </w:rPr>
      </w:pPr>
      <w:r w:rsidRPr="00D15C1D">
        <w:rPr>
          <w:rFonts w:ascii="Arial" w:eastAsia="Century Schoolbook" w:hAnsi="Arial" w:cs="Arial"/>
          <w:b/>
          <w:bCs/>
          <w:color w:val="2F5496" w:themeColor="accent1" w:themeShade="BF"/>
          <w:sz w:val="32"/>
          <w:szCs w:val="32"/>
          <w:lang w:val="en-US"/>
        </w:rPr>
        <w:t>IRRIGATION AND RECLAIMED</w:t>
      </w:r>
      <w:r w:rsidR="00D15C1D" w:rsidRPr="00D15C1D">
        <w:rPr>
          <w:rFonts w:ascii="Arial" w:eastAsia="Century Schoolbook" w:hAnsi="Arial" w:cs="Arial"/>
          <w:b/>
          <w:bCs/>
          <w:color w:val="2F5496" w:themeColor="accent1" w:themeShade="BF"/>
          <w:sz w:val="32"/>
          <w:szCs w:val="32"/>
          <w:lang w:val="en-US"/>
        </w:rPr>
        <w:t xml:space="preserve"> </w:t>
      </w:r>
      <w:r w:rsidRPr="00D15C1D">
        <w:rPr>
          <w:rFonts w:ascii="Arial" w:eastAsia="Century Schoolbook" w:hAnsi="Arial" w:cs="Arial"/>
          <w:b/>
          <w:bCs/>
          <w:color w:val="2F5496" w:themeColor="accent1" w:themeShade="BF"/>
          <w:sz w:val="32"/>
          <w:szCs w:val="32"/>
          <w:lang w:val="en-US"/>
        </w:rPr>
        <w:t>LANDS ACT AMENDMENT BIL</w:t>
      </w:r>
      <w:r w:rsidR="00D15C1D" w:rsidRPr="00D15C1D">
        <w:rPr>
          <w:rFonts w:ascii="Arial" w:eastAsia="Century Schoolbook" w:hAnsi="Arial" w:cs="Arial"/>
          <w:b/>
          <w:bCs/>
          <w:color w:val="2F5496" w:themeColor="accent1" w:themeShade="BF"/>
          <w:sz w:val="32"/>
          <w:szCs w:val="32"/>
          <w:lang w:val="en-US"/>
        </w:rPr>
        <w:t>L 1915</w:t>
      </w:r>
    </w:p>
    <w:p w14:paraId="292F1EEB" w14:textId="10625378" w:rsidR="00D15C1D" w:rsidRPr="00D15C1D" w:rsidRDefault="00D15C1D" w:rsidP="00D15C1D">
      <w:pPr>
        <w:widowControl w:val="0"/>
        <w:spacing w:after="0" w:line="276" w:lineRule="auto"/>
        <w:rPr>
          <w:rFonts w:ascii="Arial" w:eastAsia="Century Schoolbook" w:hAnsi="Arial" w:cs="Arial"/>
          <w:b/>
          <w:bCs/>
          <w:color w:val="2F5496" w:themeColor="accent1" w:themeShade="BF"/>
          <w:sz w:val="28"/>
          <w:szCs w:val="28"/>
          <w:lang w:val="en-US"/>
        </w:rPr>
      </w:pPr>
      <w:r w:rsidRPr="00D15C1D">
        <w:rPr>
          <w:rFonts w:ascii="Arial" w:eastAsia="Century Schoolbook" w:hAnsi="Arial" w:cs="Arial"/>
          <w:b/>
          <w:bCs/>
          <w:color w:val="2F5496" w:themeColor="accent1" w:themeShade="BF"/>
          <w:sz w:val="28"/>
          <w:szCs w:val="28"/>
          <w:lang w:val="en-US"/>
        </w:rPr>
        <w:t>House of Assembly, 25 November 1915, page 2469</w:t>
      </w:r>
    </w:p>
    <w:p w14:paraId="5AEC8FBC" w14:textId="77777777" w:rsidR="0090404B" w:rsidRPr="00D15C1D" w:rsidRDefault="0090404B" w:rsidP="00D15C1D">
      <w:pPr>
        <w:widowControl w:val="0"/>
        <w:spacing w:after="0" w:line="276" w:lineRule="auto"/>
        <w:rPr>
          <w:rFonts w:ascii="Arial" w:eastAsia="Century Schoolbook" w:hAnsi="Arial" w:cs="Arial"/>
          <w:color w:val="2F5496" w:themeColor="accent1" w:themeShade="BF"/>
          <w:sz w:val="28"/>
          <w:szCs w:val="28"/>
          <w:lang w:val="en-US"/>
        </w:rPr>
      </w:pPr>
      <w:r w:rsidRPr="00D15C1D">
        <w:rPr>
          <w:rFonts w:ascii="Arial" w:eastAsia="Century Schoolbook" w:hAnsi="Arial" w:cs="Arial"/>
          <w:color w:val="2F5496" w:themeColor="accent1" w:themeShade="BF"/>
          <w:sz w:val="28"/>
          <w:szCs w:val="28"/>
          <w:lang w:val="en-US"/>
        </w:rPr>
        <w:t>Second reading.</w:t>
      </w:r>
    </w:p>
    <w:p w14:paraId="636A3090" w14:textId="77777777" w:rsidR="00D15C1D" w:rsidRDefault="00D15C1D" w:rsidP="00D15C1D">
      <w:pPr>
        <w:widowControl w:val="0"/>
        <w:spacing w:after="0" w:line="276" w:lineRule="auto"/>
        <w:ind w:right="140"/>
        <w:rPr>
          <w:rFonts w:ascii="Arial" w:eastAsia="Century Schoolbook" w:hAnsi="Arial" w:cs="Arial"/>
          <w:color w:val="000000"/>
          <w:sz w:val="24"/>
          <w:szCs w:val="24"/>
          <w:lang w:val="en-US"/>
        </w:rPr>
      </w:pPr>
    </w:p>
    <w:p w14:paraId="4052F58A" w14:textId="45E31E55" w:rsidR="0090404B" w:rsidRPr="00D15C1D" w:rsidRDefault="0090404B" w:rsidP="00D15C1D">
      <w:pPr>
        <w:widowControl w:val="0"/>
        <w:spacing w:after="0" w:line="276" w:lineRule="auto"/>
        <w:ind w:right="140"/>
        <w:rPr>
          <w:rFonts w:ascii="Arial" w:eastAsia="Century Schoolbook" w:hAnsi="Arial" w:cs="Arial"/>
          <w:color w:val="000000"/>
          <w:sz w:val="24"/>
          <w:szCs w:val="24"/>
          <w:lang w:val="en-US"/>
        </w:rPr>
      </w:pPr>
      <w:r w:rsidRPr="00D15C1D">
        <w:rPr>
          <w:rFonts w:ascii="Arial" w:eastAsia="Century Schoolbook" w:hAnsi="Arial" w:cs="Arial"/>
          <w:b/>
          <w:bCs/>
          <w:color w:val="000000"/>
          <w:sz w:val="24"/>
          <w:szCs w:val="24"/>
          <w:lang w:val="en-US"/>
        </w:rPr>
        <w:t>The COMMISSIONER of CROWN LANDS (Hon. C. Goode)—</w:t>
      </w:r>
      <w:r w:rsidRPr="00D15C1D">
        <w:rPr>
          <w:rFonts w:ascii="Arial" w:eastAsia="Century Schoolbook" w:hAnsi="Arial" w:cs="Arial"/>
          <w:color w:val="000000"/>
          <w:sz w:val="24"/>
          <w:szCs w:val="24"/>
          <w:lang w:val="en-US"/>
        </w:rPr>
        <w:t>The object of this short amending Bill is to enable land compulsorily acquired under the Closer Settlement Acts, which is included within an irrigation area, to be offered on lease under the provisions of the Irrigation and Reclaimed Lands Act, 1914.</w:t>
      </w:r>
      <w:r w:rsidR="00D15C1D">
        <w:rPr>
          <w:rFonts w:ascii="Arial" w:eastAsia="Century Schoolbook" w:hAnsi="Arial" w:cs="Arial"/>
          <w:color w:val="000000"/>
          <w:sz w:val="24"/>
          <w:szCs w:val="24"/>
          <w:lang w:val="en-US"/>
        </w:rPr>
        <w:t xml:space="preserve"> </w:t>
      </w:r>
      <w:r w:rsidRPr="00D15C1D">
        <w:rPr>
          <w:rFonts w:ascii="Arial" w:eastAsia="Century Schoolbook" w:hAnsi="Arial" w:cs="Arial"/>
          <w:color w:val="000000"/>
          <w:sz w:val="24"/>
          <w:szCs w:val="24"/>
          <w:lang w:val="en-US"/>
        </w:rPr>
        <w:t xml:space="preserve"> At present the only lands which can be so offered are lands purchased under the Irrigation and Reclaimed Lands Acts or under part 10 of the Crown Lands Act, 1903. </w:t>
      </w:r>
      <w:r w:rsidR="00D15C1D">
        <w:rPr>
          <w:rFonts w:ascii="Arial" w:eastAsia="Century Schoolbook" w:hAnsi="Arial" w:cs="Arial"/>
          <w:color w:val="000000"/>
          <w:sz w:val="24"/>
          <w:szCs w:val="24"/>
          <w:lang w:val="en-US"/>
        </w:rPr>
        <w:t xml:space="preserve"> </w:t>
      </w:r>
      <w:r w:rsidRPr="00D15C1D">
        <w:rPr>
          <w:rFonts w:ascii="Arial" w:eastAsia="Century Schoolbook" w:hAnsi="Arial" w:cs="Arial"/>
          <w:color w:val="000000"/>
          <w:sz w:val="24"/>
          <w:szCs w:val="24"/>
          <w:lang w:val="en-US"/>
        </w:rPr>
        <w:t xml:space="preserve">Clause 3 therefore amends section 27 of the Irrigation and Reclaimed Lands Act, 1914, </w:t>
      </w:r>
      <w:proofErr w:type="gramStart"/>
      <w:r w:rsidRPr="00D15C1D">
        <w:rPr>
          <w:rFonts w:ascii="Arial" w:eastAsia="Century Schoolbook" w:hAnsi="Arial" w:cs="Arial"/>
          <w:color w:val="000000"/>
          <w:sz w:val="24"/>
          <w:szCs w:val="24"/>
          <w:lang w:val="en-US"/>
        </w:rPr>
        <w:t>so as to</w:t>
      </w:r>
      <w:proofErr w:type="gramEnd"/>
      <w:r w:rsidRPr="00D15C1D">
        <w:rPr>
          <w:rFonts w:ascii="Arial" w:eastAsia="Century Schoolbook" w:hAnsi="Arial" w:cs="Arial"/>
          <w:color w:val="000000"/>
          <w:sz w:val="24"/>
          <w:szCs w:val="24"/>
          <w:lang w:val="en-US"/>
        </w:rPr>
        <w:t xml:space="preserve"> give power to grant leases under the Irrigation and Reclaimed Lands Act of land acquired under the Closer Settlement Acts, which is included in an irrigation area. This is purely a machinery Bill, and I ask honorable members to be prepared to pass the Bill without </w:t>
      </w:r>
      <w:proofErr w:type="gramStart"/>
      <w:r w:rsidRPr="00D15C1D">
        <w:rPr>
          <w:rFonts w:ascii="Arial" w:eastAsia="Century Schoolbook" w:hAnsi="Arial" w:cs="Arial"/>
          <w:color w:val="000000"/>
          <w:sz w:val="24"/>
          <w:szCs w:val="24"/>
          <w:lang w:val="en-US"/>
        </w:rPr>
        <w:t>delay, and</w:t>
      </w:r>
      <w:proofErr w:type="gramEnd"/>
      <w:r w:rsidRPr="00D15C1D">
        <w:rPr>
          <w:rFonts w:ascii="Arial" w:eastAsia="Century Schoolbook" w:hAnsi="Arial" w:cs="Arial"/>
          <w:color w:val="000000"/>
          <w:sz w:val="24"/>
          <w:szCs w:val="24"/>
          <w:lang w:val="en-US"/>
        </w:rPr>
        <w:t xml:space="preserve"> take the Bill through Committee without adjournment. </w:t>
      </w:r>
      <w:r w:rsidR="00D15C1D">
        <w:rPr>
          <w:rFonts w:ascii="Arial" w:eastAsia="Century Schoolbook" w:hAnsi="Arial" w:cs="Arial"/>
          <w:color w:val="000000"/>
          <w:sz w:val="24"/>
          <w:szCs w:val="24"/>
          <w:lang w:val="en-US"/>
        </w:rPr>
        <w:t xml:space="preserve"> </w:t>
      </w:r>
      <w:r w:rsidRPr="00D15C1D">
        <w:rPr>
          <w:rFonts w:ascii="Arial" w:eastAsia="Century Schoolbook" w:hAnsi="Arial" w:cs="Arial"/>
          <w:color w:val="000000"/>
          <w:sz w:val="24"/>
          <w:szCs w:val="24"/>
          <w:lang w:val="en-US"/>
        </w:rPr>
        <w:t>I move the second reading of this Bill.</w:t>
      </w:r>
    </w:p>
    <w:p w14:paraId="403CF199" w14:textId="77777777" w:rsidR="00D15C1D" w:rsidRDefault="00D15C1D" w:rsidP="00D15C1D">
      <w:pPr>
        <w:widowControl w:val="0"/>
        <w:spacing w:after="0" w:line="276" w:lineRule="auto"/>
        <w:ind w:right="140"/>
        <w:rPr>
          <w:rFonts w:ascii="Arial" w:eastAsia="Century Schoolbook" w:hAnsi="Arial" w:cs="Arial"/>
          <w:color w:val="000000"/>
          <w:sz w:val="24"/>
          <w:szCs w:val="24"/>
          <w:lang w:val="en-US"/>
        </w:rPr>
      </w:pPr>
    </w:p>
    <w:p w14:paraId="49A28B98" w14:textId="27BE07C6" w:rsidR="0090404B" w:rsidRPr="00D15C1D" w:rsidRDefault="0090404B" w:rsidP="00D15C1D">
      <w:pPr>
        <w:widowControl w:val="0"/>
        <w:spacing w:after="0" w:line="276" w:lineRule="auto"/>
        <w:ind w:right="140"/>
        <w:rPr>
          <w:rFonts w:ascii="Arial" w:eastAsia="Century Schoolbook" w:hAnsi="Arial" w:cs="Arial"/>
          <w:color w:val="000000"/>
          <w:sz w:val="24"/>
          <w:szCs w:val="24"/>
          <w:lang w:val="en-US"/>
        </w:rPr>
      </w:pPr>
      <w:r w:rsidRPr="00D15C1D">
        <w:rPr>
          <w:rFonts w:ascii="Arial" w:eastAsia="Century Schoolbook" w:hAnsi="Arial" w:cs="Arial"/>
          <w:color w:val="000000"/>
          <w:sz w:val="24"/>
          <w:szCs w:val="24"/>
          <w:lang w:val="en-US"/>
        </w:rPr>
        <w:t xml:space="preserve">Mr. ANGUS—As the Minister has mentioned this is purely a machinery Bill, and a necessary one, so that lands for closer settlement, </w:t>
      </w:r>
      <w:proofErr w:type="gramStart"/>
      <w:r w:rsidRPr="00D15C1D">
        <w:rPr>
          <w:rFonts w:ascii="Arial" w:eastAsia="Century Schoolbook" w:hAnsi="Arial" w:cs="Arial"/>
          <w:color w:val="000000"/>
          <w:sz w:val="24"/>
          <w:szCs w:val="24"/>
          <w:lang w:val="en-US"/>
        </w:rPr>
        <w:t>with regard to</w:t>
      </w:r>
      <w:proofErr w:type="gramEnd"/>
      <w:r w:rsidRPr="00D15C1D">
        <w:rPr>
          <w:rFonts w:ascii="Arial" w:eastAsia="Century Schoolbook" w:hAnsi="Arial" w:cs="Arial"/>
          <w:color w:val="000000"/>
          <w:sz w:val="24"/>
          <w:szCs w:val="24"/>
          <w:lang w:val="en-US"/>
        </w:rPr>
        <w:t xml:space="preserve"> their being leased as irrigation settlement blocks, may be dealt with. </w:t>
      </w:r>
      <w:r w:rsidR="00D15C1D">
        <w:rPr>
          <w:rFonts w:ascii="Arial" w:eastAsia="Century Schoolbook" w:hAnsi="Arial" w:cs="Arial"/>
          <w:color w:val="000000"/>
          <w:sz w:val="24"/>
          <w:szCs w:val="24"/>
          <w:lang w:val="en-US"/>
        </w:rPr>
        <w:t xml:space="preserve"> </w:t>
      </w:r>
      <w:r w:rsidRPr="00D15C1D">
        <w:rPr>
          <w:rFonts w:ascii="Arial" w:eastAsia="Century Schoolbook" w:hAnsi="Arial" w:cs="Arial"/>
          <w:color w:val="000000"/>
          <w:sz w:val="24"/>
          <w:szCs w:val="24"/>
          <w:lang w:val="en-US"/>
        </w:rPr>
        <w:t>There is nothing that this side of the House can take exception to, and we are pleased to support the Bill.</w:t>
      </w:r>
    </w:p>
    <w:p w14:paraId="4AFB5A25" w14:textId="77777777" w:rsidR="00D15C1D" w:rsidRDefault="00D15C1D" w:rsidP="00D15C1D">
      <w:pPr>
        <w:widowControl w:val="0"/>
        <w:spacing w:after="0" w:line="276" w:lineRule="auto"/>
        <w:ind w:right="140"/>
        <w:rPr>
          <w:rFonts w:ascii="Arial" w:eastAsia="Century Schoolbook" w:hAnsi="Arial" w:cs="Arial"/>
          <w:color w:val="000000"/>
          <w:sz w:val="24"/>
          <w:szCs w:val="24"/>
          <w:lang w:val="en-US"/>
        </w:rPr>
      </w:pPr>
    </w:p>
    <w:p w14:paraId="7BD22599" w14:textId="5C83E52A" w:rsidR="0090404B" w:rsidRPr="00D15C1D" w:rsidRDefault="0090404B" w:rsidP="00D15C1D">
      <w:pPr>
        <w:widowControl w:val="0"/>
        <w:spacing w:after="0" w:line="276" w:lineRule="auto"/>
        <w:ind w:right="140"/>
        <w:rPr>
          <w:rFonts w:ascii="Arial" w:eastAsia="Century Schoolbook" w:hAnsi="Arial" w:cs="Arial"/>
          <w:color w:val="000000"/>
          <w:sz w:val="24"/>
          <w:szCs w:val="24"/>
          <w:lang w:val="en-US"/>
        </w:rPr>
      </w:pPr>
      <w:r w:rsidRPr="00D15C1D">
        <w:rPr>
          <w:rFonts w:ascii="Arial" w:eastAsia="Century Schoolbook" w:hAnsi="Arial" w:cs="Arial"/>
          <w:color w:val="000000"/>
          <w:sz w:val="24"/>
          <w:szCs w:val="24"/>
          <w:lang w:val="en-US"/>
        </w:rPr>
        <w:t>Bill read a second time and taken through remaining stages.</w:t>
      </w:r>
    </w:p>
    <w:p w14:paraId="47F9678D" w14:textId="028F27D0" w:rsidR="00ED03E1" w:rsidRPr="00D15C1D" w:rsidRDefault="00ED03E1" w:rsidP="00D15C1D">
      <w:pPr>
        <w:spacing w:line="276" w:lineRule="auto"/>
        <w:rPr>
          <w:rFonts w:ascii="Arial" w:hAnsi="Arial" w:cs="Arial"/>
          <w:sz w:val="24"/>
          <w:szCs w:val="24"/>
        </w:rPr>
      </w:pPr>
    </w:p>
    <w:p w14:paraId="48F7173A" w14:textId="4A42DC8C" w:rsidR="0090404B" w:rsidRPr="00D15C1D" w:rsidRDefault="0090404B" w:rsidP="00D15C1D">
      <w:pPr>
        <w:spacing w:line="276" w:lineRule="auto"/>
        <w:rPr>
          <w:rFonts w:ascii="Arial" w:hAnsi="Arial" w:cs="Arial"/>
          <w:sz w:val="24"/>
          <w:szCs w:val="24"/>
        </w:rPr>
      </w:pPr>
    </w:p>
    <w:p w14:paraId="43A1FEAB" w14:textId="77777777" w:rsidR="0090404B" w:rsidRPr="00D15C1D" w:rsidRDefault="0090404B" w:rsidP="00D15C1D">
      <w:pPr>
        <w:spacing w:line="276" w:lineRule="auto"/>
        <w:rPr>
          <w:rFonts w:ascii="Arial" w:hAnsi="Arial" w:cs="Arial"/>
          <w:sz w:val="24"/>
          <w:szCs w:val="24"/>
        </w:rPr>
      </w:pPr>
    </w:p>
    <w:sectPr w:rsidR="0090404B" w:rsidRPr="00D15C1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C35DB" w14:textId="77777777" w:rsidR="00D15C1D" w:rsidRDefault="00D15C1D" w:rsidP="00D15C1D">
      <w:pPr>
        <w:spacing w:after="0" w:line="240" w:lineRule="auto"/>
      </w:pPr>
      <w:r>
        <w:separator/>
      </w:r>
    </w:p>
  </w:endnote>
  <w:endnote w:type="continuationSeparator" w:id="0">
    <w:p w14:paraId="6D06655F" w14:textId="77777777" w:rsidR="00D15C1D" w:rsidRDefault="00D15C1D" w:rsidP="00D15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ambria"/>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EBAC" w14:textId="77777777" w:rsidR="00D15C1D" w:rsidRPr="00D15C1D" w:rsidRDefault="00D15C1D" w:rsidP="00D15C1D">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bookmarkStart w:id="1" w:name="_Hlk106027121"/>
    <w:r w:rsidRPr="00D15C1D">
      <w:rPr>
        <w:rFonts w:ascii="Arial" w:eastAsia="Arial Unicode MS" w:hAnsi="Arial" w:cs="Arial"/>
        <w:noProof/>
        <w:color w:val="548DD4"/>
        <w:sz w:val="24"/>
        <w:szCs w:val="24"/>
        <w:lang w:val="en-US"/>
      </w:rPr>
      <w:t>History of Agriculture South Australia</w:t>
    </w:r>
  </w:p>
  <w:bookmarkEnd w:id="0"/>
  <w:p w14:paraId="3025EB8B" w14:textId="77777777" w:rsidR="00D15C1D" w:rsidRPr="00D15C1D" w:rsidRDefault="00D15C1D" w:rsidP="00D15C1D">
    <w:pPr>
      <w:spacing w:after="200" w:line="276" w:lineRule="auto"/>
      <w:rPr>
        <w:rFonts w:ascii="Calibri" w:eastAsia="Calibri" w:hAnsi="Calibri" w:cs="Times New Roman"/>
        <w:lang w:val="en-US"/>
      </w:rPr>
    </w:pPr>
  </w:p>
  <w:bookmarkEnd w:id="1"/>
  <w:p w14:paraId="08283758" w14:textId="77777777" w:rsidR="00D15C1D" w:rsidRDefault="00D15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B8968" w14:textId="77777777" w:rsidR="00D15C1D" w:rsidRDefault="00D15C1D" w:rsidP="00D15C1D">
      <w:pPr>
        <w:spacing w:after="0" w:line="240" w:lineRule="auto"/>
      </w:pPr>
      <w:r>
        <w:separator/>
      </w:r>
    </w:p>
  </w:footnote>
  <w:footnote w:type="continuationSeparator" w:id="0">
    <w:p w14:paraId="7C15A245" w14:textId="77777777" w:rsidR="00D15C1D" w:rsidRDefault="00D15C1D" w:rsidP="00D15C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04B"/>
    <w:rsid w:val="0090404B"/>
    <w:rsid w:val="00D15C1D"/>
    <w:rsid w:val="00ED03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6AB59"/>
  <w15:chartTrackingRefBased/>
  <w15:docId w15:val="{EEE42228-B681-4164-BBD1-73BBC9C6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C1D"/>
  </w:style>
  <w:style w:type="paragraph" w:styleId="Footer">
    <w:name w:val="footer"/>
    <w:basedOn w:val="Normal"/>
    <w:link w:val="FooterChar"/>
    <w:uiPriority w:val="99"/>
    <w:unhideWhenUsed/>
    <w:rsid w:val="00D15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2023-03-03T22:32:00Z</dcterms:created>
  <dcterms:modified xsi:type="dcterms:W3CDTF">2023-05-15T05:46:00Z</dcterms:modified>
</cp:coreProperties>
</file>