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8D" w:rsidRPr="00077035" w:rsidRDefault="00494F8D" w:rsidP="00077035">
      <w:pPr>
        <w:spacing w:line="276" w:lineRule="auto"/>
        <w:rPr>
          <w:rFonts w:ascii="Arial" w:hAnsi="Arial" w:cs="Arial"/>
          <w:b/>
          <w:color w:val="365F91" w:themeColor="accent1" w:themeShade="BF"/>
          <w:sz w:val="32"/>
          <w:szCs w:val="32"/>
        </w:rPr>
      </w:pPr>
      <w:r w:rsidRPr="00077035">
        <w:rPr>
          <w:rFonts w:ascii="Arial" w:hAnsi="Arial" w:cs="Arial"/>
          <w:b/>
          <w:color w:val="365F91" w:themeColor="accent1" w:themeShade="BF"/>
          <w:sz w:val="32"/>
          <w:szCs w:val="32"/>
        </w:rPr>
        <w:t>WHEAT HARVEST (1915-16) ACT AMENDMENT BILL 1916</w:t>
      </w:r>
    </w:p>
    <w:p w:rsidR="00494F8D" w:rsidRPr="00077035" w:rsidRDefault="00494F8D" w:rsidP="00077035">
      <w:pPr>
        <w:spacing w:line="276" w:lineRule="auto"/>
        <w:rPr>
          <w:rFonts w:ascii="Arial" w:hAnsi="Arial" w:cs="Arial"/>
          <w:color w:val="365F91" w:themeColor="accent1" w:themeShade="BF"/>
        </w:rPr>
      </w:pPr>
    </w:p>
    <w:p w:rsidR="00494F8D" w:rsidRPr="00077035" w:rsidRDefault="00494F8D" w:rsidP="00077035">
      <w:pPr>
        <w:spacing w:line="276" w:lineRule="auto"/>
        <w:rPr>
          <w:rFonts w:ascii="Arial" w:hAnsi="Arial" w:cs="Arial"/>
          <w:b/>
          <w:color w:val="365F91" w:themeColor="accent1" w:themeShade="BF"/>
          <w:sz w:val="28"/>
          <w:szCs w:val="28"/>
        </w:rPr>
      </w:pPr>
      <w:r w:rsidRPr="00077035">
        <w:rPr>
          <w:rFonts w:ascii="Arial" w:hAnsi="Arial" w:cs="Arial"/>
          <w:b/>
          <w:color w:val="365F91" w:themeColor="accent1" w:themeShade="BF"/>
          <w:sz w:val="28"/>
          <w:szCs w:val="28"/>
        </w:rPr>
        <w:t>Legislative Counci</w:t>
      </w:r>
      <w:r w:rsidR="00DD6254">
        <w:rPr>
          <w:rFonts w:ascii="Arial" w:hAnsi="Arial" w:cs="Arial"/>
          <w:b/>
          <w:color w:val="365F91" w:themeColor="accent1" w:themeShade="BF"/>
          <w:sz w:val="28"/>
          <w:szCs w:val="28"/>
        </w:rPr>
        <w:t>l, 10 November 1916, pages 2060-1</w:t>
      </w:r>
    </w:p>
    <w:p w:rsidR="00077035" w:rsidRPr="00077035" w:rsidRDefault="00077035" w:rsidP="00077035">
      <w:pPr>
        <w:spacing w:line="276" w:lineRule="auto"/>
        <w:rPr>
          <w:rFonts w:ascii="Arial" w:hAnsi="Arial" w:cs="Arial"/>
          <w:color w:val="365F91" w:themeColor="accent1" w:themeShade="BF"/>
        </w:rPr>
      </w:pPr>
    </w:p>
    <w:p w:rsidR="00494F8D" w:rsidRPr="00077035" w:rsidRDefault="00077035" w:rsidP="00077035">
      <w:pPr>
        <w:spacing w:line="276" w:lineRule="auto"/>
        <w:rPr>
          <w:rFonts w:ascii="Arial" w:hAnsi="Arial" w:cs="Arial"/>
          <w:color w:val="365F91" w:themeColor="accent1" w:themeShade="BF"/>
          <w:sz w:val="28"/>
          <w:szCs w:val="28"/>
        </w:rPr>
      </w:pPr>
      <w:r w:rsidRPr="00077035">
        <w:rPr>
          <w:rFonts w:ascii="Arial" w:hAnsi="Arial" w:cs="Arial"/>
          <w:color w:val="365F91" w:themeColor="accent1" w:themeShade="BF"/>
          <w:sz w:val="28"/>
          <w:szCs w:val="28"/>
        </w:rPr>
        <w:t xml:space="preserve">Second reading </w:t>
      </w:r>
    </w:p>
    <w:p w:rsidR="00077035" w:rsidRPr="00077035" w:rsidRDefault="00077035" w:rsidP="00077035">
      <w:pPr>
        <w:spacing w:line="276" w:lineRule="auto"/>
        <w:rPr>
          <w:rFonts w:ascii="Arial" w:hAnsi="Arial" w:cs="Arial"/>
          <w:color w:val="365F91" w:themeColor="accent1" w:themeShade="BF"/>
        </w:rPr>
      </w:pPr>
    </w:p>
    <w:p w:rsidR="00494F8D" w:rsidRDefault="00494F8D" w:rsidP="00077035">
      <w:pPr>
        <w:spacing w:line="276" w:lineRule="auto"/>
        <w:rPr>
          <w:rFonts w:ascii="Arial" w:hAnsi="Arial" w:cs="Arial"/>
        </w:rPr>
      </w:pPr>
      <w:r w:rsidRPr="00077035">
        <w:rPr>
          <w:rFonts w:ascii="Arial" w:hAnsi="Arial" w:cs="Arial"/>
        </w:rPr>
        <w:t>The COMMISSIONER of PUBLIC WORKS—This is an amendment of last year’s Act to enable the Government to deal with the Wheat not disposed of under t</w:t>
      </w:r>
      <w:r w:rsidR="00A8632F">
        <w:rPr>
          <w:rFonts w:ascii="Arial" w:hAnsi="Arial" w:cs="Arial"/>
        </w:rPr>
        <w:t>hat measure. Practically it con</w:t>
      </w:r>
      <w:r w:rsidRPr="00077035">
        <w:rPr>
          <w:rFonts w:ascii="Arial" w:hAnsi="Arial" w:cs="Arial"/>
        </w:rPr>
        <w:t xml:space="preserve">tinues </w:t>
      </w:r>
      <w:r w:rsidR="00A8632F">
        <w:rPr>
          <w:rFonts w:ascii="Arial" w:hAnsi="Arial" w:cs="Arial"/>
        </w:rPr>
        <w:t>the operations of the Wheat Har</w:t>
      </w:r>
      <w:r w:rsidRPr="00077035">
        <w:rPr>
          <w:rFonts w:ascii="Arial" w:hAnsi="Arial" w:cs="Arial"/>
        </w:rPr>
        <w:t>vest Ac</w:t>
      </w:r>
      <w:r w:rsidR="00A8632F">
        <w:rPr>
          <w:rFonts w:ascii="Arial" w:hAnsi="Arial" w:cs="Arial"/>
        </w:rPr>
        <w:t>t for another year. It is neces</w:t>
      </w:r>
      <w:r w:rsidRPr="00077035">
        <w:rPr>
          <w:rFonts w:ascii="Arial" w:hAnsi="Arial" w:cs="Arial"/>
        </w:rPr>
        <w:t>sary now that the business should be carried on as before, and this will give us an opportunity to market the wheat of the 1915-16 season with the 1916-17 crop.</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Mr. ROBINSON—I am sorry that the Commissioner of Crown Lands is not present to introduce this important measure, so that we might obtain some further information. We are very much in the dark as to what is actually taking place under the old Act. I had been hoping that a little more latitude might have be</w:t>
      </w:r>
      <w:r w:rsidR="00A8632F">
        <w:rPr>
          <w:rFonts w:ascii="Arial" w:hAnsi="Arial" w:cs="Arial"/>
        </w:rPr>
        <w:t>en given the farmers in the dis</w:t>
      </w:r>
      <w:r w:rsidRPr="00077035">
        <w:rPr>
          <w:rFonts w:ascii="Arial" w:hAnsi="Arial" w:cs="Arial"/>
        </w:rPr>
        <w:t>posal of inferior grain. The Act has been unduly ha</w:t>
      </w:r>
      <w:r w:rsidR="00A8632F">
        <w:rPr>
          <w:rFonts w:ascii="Arial" w:hAnsi="Arial" w:cs="Arial"/>
        </w:rPr>
        <w:t>rsh in that respect. Those who c</w:t>
      </w:r>
      <w:r w:rsidRPr="00077035">
        <w:rPr>
          <w:rFonts w:ascii="Arial" w:hAnsi="Arial" w:cs="Arial"/>
        </w:rPr>
        <w:t>ared to evade it did so, while those who acted honestly by the law we</w:t>
      </w:r>
      <w:r w:rsidR="00A8632F">
        <w:rPr>
          <w:rFonts w:ascii="Arial" w:hAnsi="Arial" w:cs="Arial"/>
        </w:rPr>
        <w:t>re de</w:t>
      </w:r>
      <w:r w:rsidRPr="00077035">
        <w:rPr>
          <w:rFonts w:ascii="Arial" w:hAnsi="Arial" w:cs="Arial"/>
        </w:rPr>
        <w:t>nied the benefits which others gained. I wish to know if the two harvests are to be merged into one account.</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The Commissioner of Public Works— This gives us the power to deal with the two crops and merge them into one. That is absolutely necessary.</w:t>
      </w:r>
    </w:p>
    <w:p w:rsidR="00A8632F" w:rsidRPr="00077035" w:rsidRDefault="00A8632F" w:rsidP="00077035">
      <w:pPr>
        <w:spacing w:line="276" w:lineRule="auto"/>
        <w:rPr>
          <w:rFonts w:ascii="Arial" w:hAnsi="Arial" w:cs="Arial"/>
        </w:rPr>
      </w:pPr>
    </w:p>
    <w:p w:rsidR="00494F8D" w:rsidRPr="00077035" w:rsidRDefault="00494F8D" w:rsidP="00077035">
      <w:pPr>
        <w:spacing w:line="276" w:lineRule="auto"/>
        <w:rPr>
          <w:rFonts w:ascii="Arial" w:hAnsi="Arial" w:cs="Arial"/>
        </w:rPr>
      </w:pPr>
      <w:r w:rsidRPr="00077035">
        <w:rPr>
          <w:rFonts w:ascii="Arial" w:hAnsi="Arial" w:cs="Arial"/>
        </w:rPr>
        <w:t>Mr. ROBINSON—We are in the dark as to the amount of money incurred as the result of the unforeseen expenditure caused by damage to stacks. We should also like more information as to the chartering of freight. I note that clause 3 sets out:—</w:t>
      </w:r>
    </w:p>
    <w:p w:rsidR="00494F8D" w:rsidRPr="00DD6254" w:rsidRDefault="00494F8D" w:rsidP="00077035">
      <w:pPr>
        <w:spacing w:line="276" w:lineRule="auto"/>
        <w:rPr>
          <w:rFonts w:ascii="Arial" w:hAnsi="Arial" w:cs="Arial"/>
          <w:i/>
        </w:rPr>
      </w:pPr>
      <w:r w:rsidRPr="00DD6254">
        <w:rPr>
          <w:rFonts w:ascii="Arial" w:hAnsi="Arial" w:cs="Arial"/>
          <w:i/>
        </w:rPr>
        <w:t>. . . wheat shall be deemed to have been delivered to the Government when the same has, with the consent of the Minister, been stored by the owner thereof, to the satisfaction of the Minister, in a barn or other place approved by the Minister.</w:t>
      </w:r>
    </w:p>
    <w:p w:rsidR="00A8632F" w:rsidRPr="00077035" w:rsidRDefault="00A8632F" w:rsidP="00077035">
      <w:pPr>
        <w:spacing w:line="276" w:lineRule="auto"/>
        <w:rPr>
          <w:rFonts w:ascii="Arial" w:hAnsi="Arial" w:cs="Arial"/>
        </w:rPr>
      </w:pPr>
    </w:p>
    <w:p w:rsidR="00DD6254" w:rsidRDefault="00DD6254" w:rsidP="00077035">
      <w:pPr>
        <w:spacing w:line="276" w:lineRule="auto"/>
        <w:rPr>
          <w:rFonts w:ascii="Arial" w:hAnsi="Arial" w:cs="Arial"/>
        </w:rPr>
      </w:pPr>
      <w:r>
        <w:rPr>
          <w:rFonts w:ascii="Arial" w:hAnsi="Arial" w:cs="Arial"/>
        </w:rPr>
        <w:t xml:space="preserve">Who </w:t>
      </w:r>
      <w:r w:rsidR="00494F8D" w:rsidRPr="00A8632F">
        <w:rPr>
          <w:rFonts w:ascii="Arial" w:hAnsi="Arial" w:cs="Arial"/>
        </w:rPr>
        <w:t xml:space="preserve"> accepts </w:t>
      </w:r>
      <w:r>
        <w:rPr>
          <w:rFonts w:ascii="Arial" w:hAnsi="Arial" w:cs="Arial"/>
        </w:rPr>
        <w:t>the responsibility?  Is it the</w:t>
      </w:r>
      <w:r w:rsidR="00494F8D" w:rsidRPr="00A8632F">
        <w:rPr>
          <w:rFonts w:ascii="Arial" w:hAnsi="Arial" w:cs="Arial"/>
        </w:rPr>
        <w:t xml:space="preserve"> Minister</w:t>
      </w:r>
      <w:r>
        <w:rPr>
          <w:rFonts w:ascii="Arial" w:hAnsi="Arial" w:cs="Arial"/>
        </w:rPr>
        <w:t xml:space="preserve"> or the owner?</w:t>
      </w:r>
    </w:p>
    <w:p w:rsidR="00DD6254" w:rsidRDefault="00DD6254" w:rsidP="00077035">
      <w:pPr>
        <w:spacing w:line="276" w:lineRule="auto"/>
        <w:rPr>
          <w:rFonts w:ascii="Arial" w:hAnsi="Arial" w:cs="Arial"/>
        </w:rPr>
      </w:pPr>
    </w:p>
    <w:p w:rsidR="00797CD3" w:rsidRDefault="00DD6254" w:rsidP="00077035">
      <w:pPr>
        <w:spacing w:line="276" w:lineRule="auto"/>
        <w:rPr>
          <w:rFonts w:ascii="Arial" w:hAnsi="Arial" w:cs="Arial"/>
        </w:rPr>
      </w:pPr>
      <w:r>
        <w:rPr>
          <w:rFonts w:ascii="Arial" w:hAnsi="Arial" w:cs="Arial"/>
        </w:rPr>
        <w:t xml:space="preserve"> </w:t>
      </w:r>
      <w:r w:rsidR="00F17EE3">
        <w:rPr>
          <w:rFonts w:ascii="Arial" w:hAnsi="Arial" w:cs="Arial"/>
        </w:rPr>
        <w:t>The Com</w:t>
      </w:r>
      <w:r w:rsidR="00494F8D" w:rsidRPr="00A8632F">
        <w:rPr>
          <w:rFonts w:ascii="Arial" w:hAnsi="Arial" w:cs="Arial"/>
        </w:rPr>
        <w:t>mi</w:t>
      </w:r>
      <w:r w:rsidR="00F17EE3">
        <w:rPr>
          <w:rFonts w:ascii="Arial" w:hAnsi="Arial" w:cs="Arial"/>
        </w:rPr>
        <w:t>s</w:t>
      </w:r>
      <w:r w:rsidR="00797CD3">
        <w:rPr>
          <w:rFonts w:ascii="Arial" w:hAnsi="Arial" w:cs="Arial"/>
        </w:rPr>
        <w:t>s</w:t>
      </w:r>
      <w:r w:rsidR="00F17EE3">
        <w:rPr>
          <w:rFonts w:ascii="Arial" w:hAnsi="Arial" w:cs="Arial"/>
        </w:rPr>
        <w:t>ioner of Public Works - all</w:t>
      </w:r>
      <w:r w:rsidR="00494F8D" w:rsidRPr="00A8632F">
        <w:rPr>
          <w:rFonts w:ascii="Arial" w:hAnsi="Arial" w:cs="Arial"/>
        </w:rPr>
        <w:t xml:space="preserve"> that the </w:t>
      </w:r>
      <w:r w:rsidR="00F17EE3">
        <w:rPr>
          <w:rFonts w:ascii="Arial" w:hAnsi="Arial" w:cs="Arial"/>
        </w:rPr>
        <w:t>Government will do is to give the man an advance on</w:t>
      </w:r>
      <w:r w:rsidR="00797CD3">
        <w:rPr>
          <w:rFonts w:ascii="Arial" w:hAnsi="Arial" w:cs="Arial"/>
        </w:rPr>
        <w:t xml:space="preserve"> </w:t>
      </w:r>
      <w:r w:rsidR="00F17EE3">
        <w:rPr>
          <w:rFonts w:ascii="Arial" w:hAnsi="Arial" w:cs="Arial"/>
        </w:rPr>
        <w:t xml:space="preserve">his wheat stored in his own barn.  </w:t>
      </w:r>
      <w:r w:rsidR="00797CD3">
        <w:rPr>
          <w:rFonts w:ascii="Arial" w:hAnsi="Arial" w:cs="Arial"/>
        </w:rPr>
        <w:t>The Government would say that he must look after the wheat in the same way as an agent is required to delive</w:t>
      </w:r>
      <w:r w:rsidR="00494F8D" w:rsidRPr="00A8632F">
        <w:rPr>
          <w:rFonts w:ascii="Arial" w:hAnsi="Arial" w:cs="Arial"/>
        </w:rPr>
        <w:t>r it.</w:t>
      </w:r>
    </w:p>
    <w:p w:rsidR="00797CD3" w:rsidRDefault="00797CD3" w:rsidP="00077035">
      <w:pPr>
        <w:spacing w:line="276" w:lineRule="auto"/>
        <w:rPr>
          <w:rFonts w:ascii="Arial" w:hAnsi="Arial" w:cs="Arial"/>
        </w:rPr>
      </w:pPr>
    </w:p>
    <w:p w:rsidR="00797CD3" w:rsidRDefault="00494F8D" w:rsidP="00077035">
      <w:pPr>
        <w:spacing w:line="276" w:lineRule="auto"/>
        <w:rPr>
          <w:rFonts w:ascii="Arial" w:hAnsi="Arial" w:cs="Arial"/>
        </w:rPr>
      </w:pPr>
      <w:r w:rsidRPr="00A8632F">
        <w:rPr>
          <w:rFonts w:ascii="Arial" w:hAnsi="Arial" w:cs="Arial"/>
        </w:rPr>
        <w:t>Mr. ROB</w:t>
      </w:r>
      <w:r w:rsidR="00797CD3">
        <w:rPr>
          <w:rFonts w:ascii="Arial" w:hAnsi="Arial" w:cs="Arial"/>
        </w:rPr>
        <w:t>INSON - That is quite understood.  I do not know how the Minister gets that interpretation from the</w:t>
      </w:r>
      <w:r w:rsidRPr="00A8632F">
        <w:rPr>
          <w:rFonts w:ascii="Arial" w:hAnsi="Arial" w:cs="Arial"/>
        </w:rPr>
        <w:t xml:space="preserve"> clause.</w:t>
      </w:r>
      <w:r w:rsidR="00797CD3">
        <w:rPr>
          <w:rFonts w:ascii="Arial" w:hAnsi="Arial" w:cs="Arial"/>
        </w:rPr>
        <w:t xml:space="preserve"> Who weighs the wheat, and who will be responsible for delivery?</w:t>
      </w:r>
    </w:p>
    <w:p w:rsidR="00494F8D" w:rsidRDefault="00494F8D" w:rsidP="00077035">
      <w:pPr>
        <w:spacing w:line="276" w:lineRule="auto"/>
        <w:rPr>
          <w:rFonts w:ascii="Arial" w:hAnsi="Arial" w:cs="Arial"/>
        </w:rPr>
      </w:pPr>
      <w:r w:rsidRPr="00A8632F">
        <w:rPr>
          <w:rFonts w:ascii="Arial" w:hAnsi="Arial" w:cs="Arial"/>
        </w:rPr>
        <w:lastRenderedPageBreak/>
        <w:t>The Commi</w:t>
      </w:r>
      <w:r w:rsidR="00797CD3">
        <w:rPr>
          <w:rFonts w:ascii="Arial" w:hAnsi="Arial" w:cs="Arial"/>
        </w:rPr>
        <w:t>ssioner of Public Works - That will be a matter of arrangements.</w:t>
      </w:r>
    </w:p>
    <w:p w:rsidR="00797CD3" w:rsidRPr="00A8632F" w:rsidRDefault="00797CD3" w:rsidP="00077035">
      <w:pPr>
        <w:spacing w:line="276" w:lineRule="auto"/>
        <w:rPr>
          <w:rFonts w:ascii="Arial" w:hAnsi="Arial" w:cs="Arial"/>
        </w:rPr>
      </w:pPr>
    </w:p>
    <w:p w:rsidR="00797CD3" w:rsidRDefault="00494F8D" w:rsidP="00077035">
      <w:pPr>
        <w:spacing w:line="276" w:lineRule="auto"/>
        <w:rPr>
          <w:rFonts w:ascii="Arial" w:hAnsi="Arial" w:cs="Arial"/>
        </w:rPr>
      </w:pPr>
      <w:r w:rsidRPr="00A8632F">
        <w:rPr>
          <w:rFonts w:ascii="Arial" w:hAnsi="Arial" w:cs="Arial"/>
        </w:rPr>
        <w:t>Mr. ROBI</w:t>
      </w:r>
      <w:r w:rsidR="00797CD3">
        <w:rPr>
          <w:rFonts w:ascii="Arial" w:hAnsi="Arial" w:cs="Arial"/>
        </w:rPr>
        <w:t>NSON - As long as the</w:t>
      </w:r>
      <w:r w:rsidRPr="00A8632F">
        <w:rPr>
          <w:rFonts w:ascii="Arial" w:hAnsi="Arial" w:cs="Arial"/>
        </w:rPr>
        <w:t xml:space="preserve"> Minister is s</w:t>
      </w:r>
      <w:r w:rsidR="00797CD3">
        <w:rPr>
          <w:rFonts w:ascii="Arial" w:hAnsi="Arial" w:cs="Arial"/>
        </w:rPr>
        <w:t>atisfied I have nothing to do but support the measure.  We must go on with the Bill, as it is the best thing under the circumstances.</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The Hon. Sir RICHARD BUTLER- The conditions under which wheat was handle</w:t>
      </w:r>
      <w:r w:rsidR="00A8632F">
        <w:rPr>
          <w:rFonts w:ascii="Arial" w:hAnsi="Arial" w:cs="Arial"/>
        </w:rPr>
        <w:t>d this year will have to be con</w:t>
      </w:r>
      <w:r w:rsidRPr="00077035">
        <w:rPr>
          <w:rFonts w:ascii="Arial" w:hAnsi="Arial" w:cs="Arial"/>
        </w:rPr>
        <w:t>tinued for another 12 months, at any rate. It is quite impossible to make other arrangements, owing to the fact that a large quantity of the wheat grown last year is still in the hands of the Government. I should like to know how the scheme will work out, but that can only be ascertained when th</w:t>
      </w:r>
      <w:r w:rsidR="00A8632F">
        <w:rPr>
          <w:rFonts w:ascii="Arial" w:hAnsi="Arial" w:cs="Arial"/>
        </w:rPr>
        <w:t>e ac</w:t>
      </w:r>
      <w:r w:rsidRPr="00077035">
        <w:rPr>
          <w:rFonts w:ascii="Arial" w:hAnsi="Arial" w:cs="Arial"/>
        </w:rPr>
        <w:t>counts are made up. Owing to the failure of the crop in other parts of the world, it looks as if Australia is going to reap an advantage which America reaped when we had a total failure a few y</w:t>
      </w:r>
      <w:r w:rsidR="00A8632F">
        <w:rPr>
          <w:rFonts w:ascii="Arial" w:hAnsi="Arial" w:cs="Arial"/>
        </w:rPr>
        <w:t>ears ago. I do not see much dif</w:t>
      </w:r>
      <w:r w:rsidRPr="00077035">
        <w:rPr>
          <w:rFonts w:ascii="Arial" w:hAnsi="Arial" w:cs="Arial"/>
        </w:rPr>
        <w:t>ficulty in clause 3. It is a matter of arrangement between the Minister and the owner of the wheat, and if the growe</w:t>
      </w:r>
      <w:r w:rsidR="00A8632F">
        <w:rPr>
          <w:rFonts w:ascii="Arial" w:hAnsi="Arial" w:cs="Arial"/>
        </w:rPr>
        <w:t>r prefers to keep a certain num</w:t>
      </w:r>
      <w:r w:rsidRPr="00077035">
        <w:rPr>
          <w:rFonts w:ascii="Arial" w:hAnsi="Arial" w:cs="Arial"/>
        </w:rPr>
        <w:t xml:space="preserve">ber of bags on his own farm, and get an advance, I do not suppose the wheat would be weighed until delivery is taken by the Government. I do not see how under clause 6 we can do anything else but consolidate the returns of last year’s harvest and this year’s. It is not likely that the business of this huge transaction can be wound up until the sale of the next harvest has been effected. I am anticipating that there will be such a demand for our wheat that by </w:t>
      </w:r>
      <w:r w:rsidR="00A8632F">
        <w:rPr>
          <w:rFonts w:ascii="Arial" w:hAnsi="Arial" w:cs="Arial"/>
        </w:rPr>
        <w:t>the end of next June we shall see all of it cleared from Aus</w:t>
      </w:r>
      <w:r w:rsidRPr="00077035">
        <w:rPr>
          <w:rFonts w:ascii="Arial" w:hAnsi="Arial" w:cs="Arial"/>
        </w:rPr>
        <w:t xml:space="preserve">tralia. There will not be much difficulty about freights, owing to the fact that wheat will not be available in America for shipment, and consequently the ships will be </w:t>
      </w:r>
      <w:r w:rsidR="00A8632F">
        <w:rPr>
          <w:rFonts w:ascii="Arial" w:hAnsi="Arial" w:cs="Arial"/>
        </w:rPr>
        <w:t>released for Australia. The pos</w:t>
      </w:r>
      <w:r w:rsidRPr="00077035">
        <w:rPr>
          <w:rFonts w:ascii="Arial" w:hAnsi="Arial" w:cs="Arial"/>
        </w:rPr>
        <w:t>sibility is that people of Great Britain will very shortly require Australian wheat, and consequently the Imperial Government will release a large number of ships for the purpose of moving the crop.</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Mr. O’CONNOR—Clause 3 is a wise provi</w:t>
      </w:r>
      <w:r w:rsidR="00A8632F">
        <w:rPr>
          <w:rFonts w:ascii="Arial" w:hAnsi="Arial" w:cs="Arial"/>
        </w:rPr>
        <w:t>sion. A short time ago I was ap</w:t>
      </w:r>
      <w:r w:rsidRPr="00077035">
        <w:rPr>
          <w:rFonts w:ascii="Arial" w:hAnsi="Arial" w:cs="Arial"/>
        </w:rPr>
        <w:t>proached by some farmers, and their great difficulty was that possibly on account of congestion at certain sidings they would not be able to deliver wheat there. The farmers will welcome this provision, especially as an advance is to be made. Personally I hope it will not be necessary to put the clause into opera</w:t>
      </w:r>
      <w:r w:rsidR="00A8632F">
        <w:rPr>
          <w:rFonts w:ascii="Arial" w:hAnsi="Arial" w:cs="Arial"/>
        </w:rPr>
        <w:t>tion. In regard to clause 6, al</w:t>
      </w:r>
      <w:r w:rsidRPr="00077035">
        <w:rPr>
          <w:rFonts w:ascii="Arial" w:hAnsi="Arial" w:cs="Arial"/>
        </w:rPr>
        <w:t>though it is not possible to separate the two accounts, I accept the word of the Minister, and will not object to the clause. Farmers who hold certificates, and who are interested in the wheat pool, s</w:t>
      </w:r>
      <w:r w:rsidR="00A8632F">
        <w:rPr>
          <w:rFonts w:ascii="Arial" w:hAnsi="Arial" w:cs="Arial"/>
        </w:rPr>
        <w:t>hould know something of the con</w:t>
      </w:r>
      <w:r w:rsidRPr="00077035">
        <w:rPr>
          <w:rFonts w:ascii="Arial" w:hAnsi="Arial" w:cs="Arial"/>
        </w:rPr>
        <w:t>ditions governing the running of the pool</w:t>
      </w:r>
      <w:r w:rsidR="00A8632F">
        <w:rPr>
          <w:rFonts w:ascii="Arial" w:hAnsi="Arial" w:cs="Arial"/>
        </w:rPr>
        <w:t>. They should also know; the ar</w:t>
      </w:r>
      <w:r w:rsidRPr="00077035">
        <w:rPr>
          <w:rFonts w:ascii="Arial" w:hAnsi="Arial" w:cs="Arial"/>
        </w:rPr>
        <w:t>rangements made with the di</w:t>
      </w:r>
      <w:r w:rsidR="00A8632F">
        <w:rPr>
          <w:rFonts w:ascii="Arial" w:hAnsi="Arial" w:cs="Arial"/>
        </w:rPr>
        <w:t>fferent de</w:t>
      </w:r>
      <w:r w:rsidRPr="00077035">
        <w:rPr>
          <w:rFonts w:ascii="Arial" w:hAnsi="Arial" w:cs="Arial"/>
        </w:rPr>
        <w:t>partments which have the buying and selling of the wheat. I have never heard what co</w:t>
      </w:r>
      <w:r w:rsidR="00A8632F">
        <w:rPr>
          <w:rFonts w:ascii="Arial" w:hAnsi="Arial" w:cs="Arial"/>
        </w:rPr>
        <w:t>mmission is paid to the charter</w:t>
      </w:r>
      <w:r w:rsidRPr="00077035">
        <w:rPr>
          <w:rFonts w:ascii="Arial" w:hAnsi="Arial" w:cs="Arial"/>
        </w:rPr>
        <w:t>ing board in Melbourne and London, or to the selling board in London. The farmers have a perfect right to have this information.</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lastRenderedPageBreak/>
        <w:t xml:space="preserve">The Hon. L. 0’LOUGHLIN—We all know it is necessary to continue the Wheat Harvest Board for another year, and we are hoping that this year the wheat will be all cleared, so as to get back to the old conditions. It is time that people knew the conditions of </w:t>
      </w:r>
      <w:r w:rsidR="00A8632F">
        <w:rPr>
          <w:rFonts w:ascii="Arial" w:hAnsi="Arial" w:cs="Arial"/>
        </w:rPr>
        <w:t>charter</w:t>
      </w:r>
      <w:r w:rsidRPr="00077035">
        <w:rPr>
          <w:rFonts w:ascii="Arial" w:hAnsi="Arial" w:cs="Arial"/>
        </w:rPr>
        <w:t>ing. Wheat is now being delivered in my district, and the agents are simply taking delivery because they do not know what price to give for the wheat. I want to impress upon the Government the necessity of announcing as early as possible the amount of the advance.</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Mr. ANGUS—Clause 3 is necessary, and wi</w:t>
      </w:r>
      <w:r w:rsidR="00A8632F">
        <w:rPr>
          <w:rFonts w:ascii="Arial" w:hAnsi="Arial" w:cs="Arial"/>
        </w:rPr>
        <w:t>ll be welcome to farmers. I can</w:t>
      </w:r>
      <w:r w:rsidRPr="00077035">
        <w:rPr>
          <w:rFonts w:ascii="Arial" w:hAnsi="Arial" w:cs="Arial"/>
        </w:rPr>
        <w:t>not see the difficulty Mr. Robinson has</w:t>
      </w:r>
      <w:r w:rsidR="00A8632F">
        <w:rPr>
          <w:rFonts w:ascii="Arial" w:hAnsi="Arial" w:cs="Arial"/>
        </w:rPr>
        <w:t xml:space="preserve"> </w:t>
      </w:r>
      <w:r w:rsidRPr="00077035">
        <w:rPr>
          <w:rFonts w:ascii="Arial" w:hAnsi="Arial" w:cs="Arial"/>
        </w:rPr>
        <w:t>mentioned. As far as the quality and quantity of wheat being delivered are concerned the farmer will be in the same position as the agent was last year. No provision has been made in this Bill in regard to the use of secondhand bags, but I understand that the Premier of this State has given an assurance to the House that secondhand bags will be taken in by the pool as long as they are sound</w:t>
      </w:r>
      <w:r w:rsidR="00A8632F">
        <w:rPr>
          <w:rFonts w:ascii="Arial" w:hAnsi="Arial" w:cs="Arial"/>
        </w:rPr>
        <w:t>. I had it on the best of autho</w:t>
      </w:r>
      <w:r w:rsidRPr="00077035">
        <w:rPr>
          <w:rFonts w:ascii="Arial" w:hAnsi="Arial" w:cs="Arial"/>
        </w:rPr>
        <w:t>rity to-</w:t>
      </w:r>
      <w:r w:rsidR="00A8632F">
        <w:rPr>
          <w:rFonts w:ascii="Arial" w:hAnsi="Arial" w:cs="Arial"/>
        </w:rPr>
        <w:t>day that the Board had given in</w:t>
      </w:r>
      <w:r w:rsidRPr="00077035">
        <w:rPr>
          <w:rFonts w:ascii="Arial" w:hAnsi="Arial" w:cs="Arial"/>
        </w:rPr>
        <w:t>structions in South Australia that no secondhand bags are to be accepted by the B</w:t>
      </w:r>
      <w:r w:rsidR="00A8632F">
        <w:rPr>
          <w:rFonts w:ascii="Arial" w:hAnsi="Arial" w:cs="Arial"/>
        </w:rPr>
        <w:t>oard under the pool. Has any de</w:t>
      </w:r>
      <w:r w:rsidRPr="00077035">
        <w:rPr>
          <w:rFonts w:ascii="Arial" w:hAnsi="Arial" w:cs="Arial"/>
        </w:rPr>
        <w:t>cision been come to?</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The Commissioner of Public Works—</w:t>
      </w:r>
      <w:r w:rsidR="00A8632F">
        <w:rPr>
          <w:rFonts w:ascii="Arial" w:hAnsi="Arial" w:cs="Arial"/>
        </w:rPr>
        <w:t xml:space="preserve"> </w:t>
      </w:r>
      <w:r w:rsidRPr="00077035">
        <w:rPr>
          <w:rFonts w:ascii="Arial" w:hAnsi="Arial" w:cs="Arial"/>
        </w:rPr>
        <w:t xml:space="preserve">I think the Commissioner of Crown Lands </w:t>
      </w:r>
      <w:r w:rsidR="00A8632F">
        <w:rPr>
          <w:rFonts w:ascii="Arial" w:hAnsi="Arial" w:cs="Arial"/>
        </w:rPr>
        <w:t>promised to bring the matter un</w:t>
      </w:r>
      <w:r w:rsidRPr="00077035">
        <w:rPr>
          <w:rFonts w:ascii="Arial" w:hAnsi="Arial" w:cs="Arial"/>
        </w:rPr>
        <w:t>der the notice of the Board.</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 xml:space="preserve">Mr. ANGUS—The position is a serious </w:t>
      </w:r>
      <w:r w:rsidR="00A8632F">
        <w:rPr>
          <w:rFonts w:ascii="Arial" w:hAnsi="Arial" w:cs="Arial"/>
        </w:rPr>
        <w:t>one. I know that 600,000 second</w:t>
      </w:r>
      <w:r w:rsidRPr="00077035">
        <w:rPr>
          <w:rFonts w:ascii="Arial" w:hAnsi="Arial" w:cs="Arial"/>
        </w:rPr>
        <w:t>hand bags have been sold to the wheat- grower</w:t>
      </w:r>
      <w:r w:rsidR="00A8632F">
        <w:rPr>
          <w:rFonts w:ascii="Arial" w:hAnsi="Arial" w:cs="Arial"/>
        </w:rPr>
        <w:t>s of this State, upon the state</w:t>
      </w:r>
      <w:r w:rsidRPr="00077035">
        <w:rPr>
          <w:rFonts w:ascii="Arial" w:hAnsi="Arial" w:cs="Arial"/>
        </w:rPr>
        <w:t>ment of the Premier that they would be accepted. Consequently, unless some action is taken to compel the Wheat Board to accept these bags the farmers will be in very great difficulty.</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The COMMISSIONER of PUBLIC WORKS—As far as paying an advance to farmers who are able to store wheat themsel</w:t>
      </w:r>
      <w:r w:rsidR="00A8632F">
        <w:rPr>
          <w:rFonts w:ascii="Arial" w:hAnsi="Arial" w:cs="Arial"/>
        </w:rPr>
        <w:t>ves it is likely to be an advan</w:t>
      </w:r>
      <w:r w:rsidRPr="00077035">
        <w:rPr>
          <w:rFonts w:ascii="Arial" w:hAnsi="Arial" w:cs="Arial"/>
        </w:rPr>
        <w:t>tage to</w:t>
      </w:r>
      <w:r w:rsidR="00A8632F">
        <w:rPr>
          <w:rFonts w:ascii="Arial" w:hAnsi="Arial" w:cs="Arial"/>
        </w:rPr>
        <w:t xml:space="preserve"> the pool rather than to the in</w:t>
      </w:r>
      <w:r w:rsidRPr="00077035">
        <w:rPr>
          <w:rFonts w:ascii="Arial" w:hAnsi="Arial" w:cs="Arial"/>
        </w:rPr>
        <w:t>dividual farmers. It is not necessary to put in a c</w:t>
      </w:r>
      <w:r w:rsidR="00A8632F">
        <w:rPr>
          <w:rFonts w:ascii="Arial" w:hAnsi="Arial" w:cs="Arial"/>
        </w:rPr>
        <w:t>lause of this sort for the bene</w:t>
      </w:r>
      <w:r w:rsidRPr="00077035">
        <w:rPr>
          <w:rFonts w:ascii="Arial" w:hAnsi="Arial" w:cs="Arial"/>
        </w:rPr>
        <w:t>fit of the farmer because if he had means of storing his wheat he need not sell.</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Mr.</w:t>
      </w:r>
      <w:r w:rsidR="00A8632F">
        <w:rPr>
          <w:rFonts w:ascii="Arial" w:hAnsi="Arial" w:cs="Arial"/>
        </w:rPr>
        <w:t xml:space="preserve"> Angus—It is a very great advan</w:t>
      </w:r>
      <w:r w:rsidRPr="00077035">
        <w:rPr>
          <w:rFonts w:ascii="Arial" w:hAnsi="Arial" w:cs="Arial"/>
        </w:rPr>
        <w:t>tage.</w:t>
      </w:r>
    </w:p>
    <w:p w:rsidR="00A8632F" w:rsidRPr="00077035" w:rsidRDefault="00A8632F"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 xml:space="preserve">The COMMISSIONER of PUBLIC WORKS—I hope the demand for wheat will be so great that there will be no necessity to store it for any length of time. If we had had a provision of </w:t>
      </w:r>
      <w:r w:rsidRPr="000A762D">
        <w:rPr>
          <w:rFonts w:ascii="Arial" w:hAnsi="Arial" w:cs="Arial"/>
        </w:rPr>
        <w:t>that sort last</w:t>
      </w:r>
      <w:r w:rsidRPr="00077035">
        <w:rPr>
          <w:rFonts w:ascii="Arial" w:hAnsi="Arial" w:cs="Arial"/>
        </w:rPr>
        <w:t xml:space="preserve"> year we would not have lost thousands of pounds through the ravages of mice. I do not know what expense will be incurred in connection with</w:t>
      </w:r>
      <w:r w:rsidR="000A762D">
        <w:rPr>
          <w:rFonts w:ascii="Arial" w:hAnsi="Arial" w:cs="Arial"/>
        </w:rPr>
        <w:t xml:space="preserve"> the removal of wheat from coun</w:t>
      </w:r>
      <w:r w:rsidRPr="00077035">
        <w:rPr>
          <w:rFonts w:ascii="Arial" w:hAnsi="Arial" w:cs="Arial"/>
        </w:rPr>
        <w:t>try stations. The Commissioner of Crown L</w:t>
      </w:r>
      <w:r w:rsidR="000A762D">
        <w:rPr>
          <w:rFonts w:ascii="Arial" w:hAnsi="Arial" w:cs="Arial"/>
        </w:rPr>
        <w:t>ands is in Melbourne at the con</w:t>
      </w:r>
      <w:r w:rsidRPr="00077035">
        <w:rPr>
          <w:rFonts w:ascii="Arial" w:hAnsi="Arial" w:cs="Arial"/>
        </w:rPr>
        <w:t>ference of the Wheat Board determining what shall be done in respect to agents’ charges, the secondhand bags mentioned</w:t>
      </w:r>
      <w:r w:rsidR="000A762D">
        <w:rPr>
          <w:rFonts w:ascii="Arial" w:hAnsi="Arial" w:cs="Arial"/>
        </w:rPr>
        <w:t xml:space="preserve"> </w:t>
      </w:r>
      <w:r w:rsidRPr="00077035">
        <w:rPr>
          <w:rFonts w:ascii="Arial" w:hAnsi="Arial" w:cs="Arial"/>
        </w:rPr>
        <w:t xml:space="preserve">by Mr. Angus, and other </w:t>
      </w:r>
      <w:r w:rsidRPr="00077035">
        <w:rPr>
          <w:rFonts w:ascii="Arial" w:hAnsi="Arial" w:cs="Arial"/>
        </w:rPr>
        <w:lastRenderedPageBreak/>
        <w:t>questions brought under hi</w:t>
      </w:r>
      <w:r w:rsidR="000A762D">
        <w:rPr>
          <w:rFonts w:ascii="Arial" w:hAnsi="Arial" w:cs="Arial"/>
        </w:rPr>
        <w:t xml:space="preserve">s notice by honorable members. </w:t>
      </w:r>
    </w:p>
    <w:p w:rsidR="000A762D" w:rsidRPr="00077035" w:rsidRDefault="000A762D"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Mr. ANGUS—What will be done if it is decided that they will not accept secondhand bags in vie</w:t>
      </w:r>
      <w:r w:rsidR="000A762D">
        <w:rPr>
          <w:rFonts w:ascii="Arial" w:hAnsi="Arial" w:cs="Arial"/>
        </w:rPr>
        <w:t>w of the state</w:t>
      </w:r>
      <w:r w:rsidRPr="00077035">
        <w:rPr>
          <w:rFonts w:ascii="Arial" w:hAnsi="Arial" w:cs="Arial"/>
        </w:rPr>
        <w:t>ment of the Premier?</w:t>
      </w:r>
    </w:p>
    <w:p w:rsidR="000A762D" w:rsidRPr="00077035" w:rsidRDefault="000A762D"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The COMMISSIONER of PUBLIC WORKS—I do not know that anything can be done. I think that where secondhand bags are reported to be fairly good they will be accepted. There certai</w:t>
      </w:r>
      <w:r w:rsidR="000A762D">
        <w:rPr>
          <w:rFonts w:ascii="Arial" w:hAnsi="Arial" w:cs="Arial"/>
        </w:rPr>
        <w:t>nly should be some power to pre</w:t>
      </w:r>
      <w:r w:rsidRPr="00077035">
        <w:rPr>
          <w:rFonts w:ascii="Arial" w:hAnsi="Arial" w:cs="Arial"/>
        </w:rPr>
        <w:t>vent wheat being put into inferior bags.</w:t>
      </w:r>
    </w:p>
    <w:p w:rsidR="000A762D" w:rsidRPr="00077035" w:rsidRDefault="000A762D"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Mir. Angus—It is suggested that 2d. will be deducted for secondhand bags, which is an obviously unfair charge.</w:t>
      </w:r>
    </w:p>
    <w:p w:rsidR="000A762D" w:rsidRPr="00077035" w:rsidRDefault="000A762D" w:rsidP="00077035">
      <w:pPr>
        <w:spacing w:line="276" w:lineRule="auto"/>
        <w:rPr>
          <w:rFonts w:ascii="Arial" w:hAnsi="Arial" w:cs="Arial"/>
        </w:rPr>
      </w:pPr>
    </w:p>
    <w:p w:rsidR="00494F8D" w:rsidRDefault="00494F8D" w:rsidP="00077035">
      <w:pPr>
        <w:spacing w:line="276" w:lineRule="auto"/>
        <w:rPr>
          <w:rFonts w:ascii="Arial" w:hAnsi="Arial" w:cs="Arial"/>
        </w:rPr>
      </w:pPr>
      <w:r w:rsidRPr="00077035">
        <w:rPr>
          <w:rFonts w:ascii="Arial" w:hAnsi="Arial" w:cs="Arial"/>
        </w:rPr>
        <w:t>The COMMISSIONER of PUBLIC WORKS—I kn</w:t>
      </w:r>
      <w:r w:rsidR="000A762D">
        <w:rPr>
          <w:rFonts w:ascii="Arial" w:hAnsi="Arial" w:cs="Arial"/>
        </w:rPr>
        <w:t>ow nothing at all about that. -I</w:t>
      </w:r>
      <w:r w:rsidRPr="00077035">
        <w:rPr>
          <w:rFonts w:ascii="Arial" w:hAnsi="Arial" w:cs="Arial"/>
        </w:rPr>
        <w:t xml:space="preserve"> should think that it would be more in the shape of a suggestion than an o</w:t>
      </w:r>
      <w:r w:rsidR="000A762D">
        <w:rPr>
          <w:rFonts w:ascii="Arial" w:hAnsi="Arial" w:cs="Arial"/>
        </w:rPr>
        <w:t>rder. Honorable members have re</w:t>
      </w:r>
      <w:r w:rsidRPr="00077035">
        <w:rPr>
          <w:rFonts w:ascii="Arial" w:hAnsi="Arial" w:cs="Arial"/>
        </w:rPr>
        <w:t xml:space="preserve">cognised </w:t>
      </w:r>
      <w:r w:rsidR="000A762D">
        <w:rPr>
          <w:rFonts w:ascii="Arial" w:hAnsi="Arial" w:cs="Arial"/>
        </w:rPr>
        <w:t>that there is an absolute neces</w:t>
      </w:r>
      <w:r w:rsidRPr="00077035">
        <w:rPr>
          <w:rFonts w:ascii="Arial" w:hAnsi="Arial" w:cs="Arial"/>
        </w:rPr>
        <w:t xml:space="preserve">sity for the continuation of the </w:t>
      </w:r>
      <w:r w:rsidR="000A762D">
        <w:rPr>
          <w:rFonts w:ascii="Arial" w:hAnsi="Arial" w:cs="Arial"/>
        </w:rPr>
        <w:t>principle involved in this Bill</w:t>
      </w:r>
    </w:p>
    <w:p w:rsidR="000A762D" w:rsidRPr="00077035" w:rsidRDefault="000A762D" w:rsidP="00077035">
      <w:pPr>
        <w:spacing w:line="276" w:lineRule="auto"/>
        <w:rPr>
          <w:rFonts w:ascii="Arial" w:hAnsi="Arial" w:cs="Arial"/>
        </w:rPr>
      </w:pPr>
    </w:p>
    <w:p w:rsidR="00494F8D" w:rsidRPr="00077035" w:rsidRDefault="00494F8D" w:rsidP="00077035">
      <w:pPr>
        <w:spacing w:line="276" w:lineRule="auto"/>
        <w:rPr>
          <w:rFonts w:ascii="Arial" w:hAnsi="Arial" w:cs="Arial"/>
        </w:rPr>
      </w:pPr>
      <w:r w:rsidRPr="00077035">
        <w:rPr>
          <w:rFonts w:ascii="Arial" w:hAnsi="Arial" w:cs="Arial"/>
        </w:rPr>
        <w:t>Bill read a second time and passed remaining stages. The Council returned the measure without amendment.</w:t>
      </w:r>
    </w:p>
    <w:p w:rsidR="00494F8D" w:rsidRDefault="00494F8D" w:rsidP="00494F8D"/>
    <w:sectPr w:rsidR="00494F8D" w:rsidSect="00300D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698" w:rsidRDefault="00B31698" w:rsidP="00CC07A2">
      <w:r>
        <w:separator/>
      </w:r>
    </w:p>
  </w:endnote>
  <w:endnote w:type="continuationSeparator" w:id="1">
    <w:p w:rsidR="00B31698" w:rsidRDefault="00B31698" w:rsidP="00CC0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ngsanaUPC">
    <w:altName w:val="Arial Unicode MS"/>
    <w:panose1 w:val="02020603050405020304"/>
    <w:charset w:val="00"/>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A2" w:rsidRPr="00CC07A2" w:rsidRDefault="00CC07A2" w:rsidP="00CC07A2">
    <w:pPr>
      <w:pStyle w:val="Footer"/>
      <w:jc w:val="right"/>
      <w:rPr>
        <w:rFonts w:ascii="Arial" w:hAnsi="Arial" w:cs="Arial"/>
        <w:color w:val="548DD4" w:themeColor="text2" w:themeTint="99"/>
      </w:rPr>
    </w:pPr>
    <w:r w:rsidRPr="00CC07A2">
      <w:rPr>
        <w:rFonts w:ascii="Arial" w:hAnsi="Arial" w:cs="Arial"/>
        <w:noProof/>
        <w:color w:val="548DD4" w:themeColor="text2" w:themeTint="99"/>
      </w:rPr>
      <w:t>History of Agriculture South Australia</w:t>
    </w:r>
  </w:p>
  <w:p w:rsidR="00CC07A2" w:rsidRDefault="00CC0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698" w:rsidRDefault="00B31698" w:rsidP="00CC07A2">
      <w:r>
        <w:separator/>
      </w:r>
    </w:p>
  </w:footnote>
  <w:footnote w:type="continuationSeparator" w:id="1">
    <w:p w:rsidR="00B31698" w:rsidRDefault="00B31698" w:rsidP="00CC0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494F8D"/>
    <w:rsid w:val="00077035"/>
    <w:rsid w:val="000A762D"/>
    <w:rsid w:val="00300D76"/>
    <w:rsid w:val="00494F8D"/>
    <w:rsid w:val="005C4100"/>
    <w:rsid w:val="0065100C"/>
    <w:rsid w:val="00797CD3"/>
    <w:rsid w:val="00A8632F"/>
    <w:rsid w:val="00B31698"/>
    <w:rsid w:val="00CC07A2"/>
    <w:rsid w:val="00DD6254"/>
    <w:rsid w:val="00F17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4F8D"/>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04">
    <w:name w:val="Body text (104)_"/>
    <w:basedOn w:val="DefaultParagraphFont"/>
    <w:rsid w:val="00494F8D"/>
    <w:rPr>
      <w:rFonts w:ascii="Century Schoolbook" w:eastAsia="Century Schoolbook" w:hAnsi="Century Schoolbook" w:cs="Century Schoolbook"/>
      <w:b w:val="0"/>
      <w:bCs w:val="0"/>
      <w:i w:val="0"/>
      <w:iCs w:val="0"/>
      <w:smallCaps w:val="0"/>
      <w:strike w:val="0"/>
      <w:sz w:val="22"/>
      <w:szCs w:val="22"/>
      <w:u w:val="none"/>
    </w:rPr>
  </w:style>
  <w:style w:type="character" w:customStyle="1" w:styleId="Bodytext52">
    <w:name w:val="Body text (52)_"/>
    <w:basedOn w:val="DefaultParagraphFont"/>
    <w:link w:val="Bodytext520"/>
    <w:rsid w:val="00494F8D"/>
    <w:rPr>
      <w:rFonts w:ascii="AngsanaUPC" w:eastAsia="AngsanaUPC" w:hAnsi="AngsanaUPC" w:cs="AngsanaUPC"/>
      <w:sz w:val="40"/>
      <w:szCs w:val="40"/>
      <w:shd w:val="clear" w:color="auto" w:fill="FFFFFF"/>
    </w:rPr>
  </w:style>
  <w:style w:type="character" w:customStyle="1" w:styleId="Bodytext95">
    <w:name w:val="Body text (95)_"/>
    <w:basedOn w:val="DefaultParagraphFont"/>
    <w:rsid w:val="00494F8D"/>
    <w:rPr>
      <w:rFonts w:ascii="Century Schoolbook" w:eastAsia="Century Schoolbook" w:hAnsi="Century Schoolbook" w:cs="Century Schoolbook"/>
      <w:b/>
      <w:bCs/>
      <w:i w:val="0"/>
      <w:iCs w:val="0"/>
      <w:smallCaps w:val="0"/>
      <w:strike w:val="0"/>
      <w:spacing w:val="-10"/>
      <w:sz w:val="26"/>
      <w:szCs w:val="26"/>
      <w:u w:val="none"/>
    </w:rPr>
  </w:style>
  <w:style w:type="character" w:customStyle="1" w:styleId="Bodytext104115pt">
    <w:name w:val="Body text (104) + 11.5 pt"/>
    <w:aliases w:val="Bold,Spacing 0 pt,Body text (52) + Century Schoolbook,14.5 pt,16 pt,Italic,Spacing -1 pt,Scale 66%"/>
    <w:basedOn w:val="Bodytext104"/>
    <w:rsid w:val="00494F8D"/>
    <w:rPr>
      <w:b/>
      <w:bCs/>
      <w:color w:val="000000"/>
      <w:spacing w:val="-10"/>
      <w:w w:val="100"/>
      <w:position w:val="0"/>
      <w:sz w:val="23"/>
      <w:szCs w:val="23"/>
      <w:lang w:val="en-US"/>
    </w:rPr>
  </w:style>
  <w:style w:type="character" w:customStyle="1" w:styleId="Bodytext950">
    <w:name w:val="Body text (95)"/>
    <w:basedOn w:val="Bodytext95"/>
    <w:rsid w:val="00494F8D"/>
    <w:rPr>
      <w:color w:val="000000"/>
      <w:w w:val="100"/>
      <w:position w:val="0"/>
      <w:lang w:val="en-US"/>
    </w:rPr>
  </w:style>
  <w:style w:type="character" w:customStyle="1" w:styleId="Bodytext1040">
    <w:name w:val="Body text (104)"/>
    <w:basedOn w:val="Bodytext104"/>
    <w:rsid w:val="00494F8D"/>
    <w:rPr>
      <w:color w:val="000000"/>
      <w:spacing w:val="0"/>
      <w:w w:val="100"/>
      <w:position w:val="0"/>
      <w:lang w:val="en-US"/>
    </w:rPr>
  </w:style>
  <w:style w:type="paragraph" w:customStyle="1" w:styleId="Bodytext520">
    <w:name w:val="Body text (52)"/>
    <w:basedOn w:val="Normal"/>
    <w:link w:val="Bodytext52"/>
    <w:rsid w:val="00494F8D"/>
    <w:pPr>
      <w:shd w:val="clear" w:color="auto" w:fill="FFFFFF"/>
      <w:spacing w:before="60" w:line="0" w:lineRule="atLeast"/>
      <w:jc w:val="right"/>
    </w:pPr>
    <w:rPr>
      <w:rFonts w:ascii="AngsanaUPC" w:eastAsia="AngsanaUPC" w:hAnsi="AngsanaUPC" w:cs="AngsanaUPC"/>
      <w:color w:val="auto"/>
      <w:sz w:val="40"/>
      <w:szCs w:val="40"/>
    </w:rPr>
  </w:style>
  <w:style w:type="character" w:customStyle="1" w:styleId="Bodytext11">
    <w:name w:val="Body text (11)_"/>
    <w:basedOn w:val="DefaultParagraphFont"/>
    <w:rsid w:val="00494F8D"/>
    <w:rPr>
      <w:rFonts w:ascii="Century Schoolbook" w:eastAsia="Century Schoolbook" w:hAnsi="Century Schoolbook" w:cs="Century Schoolbook"/>
      <w:b w:val="0"/>
      <w:bCs w:val="0"/>
      <w:i w:val="0"/>
      <w:iCs w:val="0"/>
      <w:smallCaps w:val="0"/>
      <w:strike w:val="0"/>
      <w:sz w:val="22"/>
      <w:szCs w:val="22"/>
      <w:u w:val="none"/>
    </w:rPr>
  </w:style>
  <w:style w:type="character" w:customStyle="1" w:styleId="Bodytext110">
    <w:name w:val="Body text (11)"/>
    <w:basedOn w:val="Bodytext11"/>
    <w:rsid w:val="00494F8D"/>
    <w:rPr>
      <w:color w:val="000000"/>
      <w:spacing w:val="0"/>
      <w:w w:val="100"/>
      <w:position w:val="0"/>
      <w:lang w:val="en-US"/>
    </w:rPr>
  </w:style>
  <w:style w:type="paragraph" w:styleId="Header">
    <w:name w:val="header"/>
    <w:basedOn w:val="Normal"/>
    <w:link w:val="HeaderChar"/>
    <w:uiPriority w:val="99"/>
    <w:semiHidden/>
    <w:unhideWhenUsed/>
    <w:rsid w:val="00CC07A2"/>
    <w:pPr>
      <w:tabs>
        <w:tab w:val="center" w:pos="4680"/>
        <w:tab w:val="right" w:pos="9360"/>
      </w:tabs>
    </w:pPr>
  </w:style>
  <w:style w:type="character" w:customStyle="1" w:styleId="HeaderChar">
    <w:name w:val="Header Char"/>
    <w:basedOn w:val="DefaultParagraphFont"/>
    <w:link w:val="Header"/>
    <w:uiPriority w:val="99"/>
    <w:semiHidden/>
    <w:rsid w:val="00CC07A2"/>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CC07A2"/>
    <w:pPr>
      <w:tabs>
        <w:tab w:val="center" w:pos="4680"/>
        <w:tab w:val="right" w:pos="9360"/>
      </w:tabs>
    </w:pPr>
  </w:style>
  <w:style w:type="character" w:customStyle="1" w:styleId="FooterChar">
    <w:name w:val="Footer Char"/>
    <w:basedOn w:val="DefaultParagraphFont"/>
    <w:link w:val="Footer"/>
    <w:uiPriority w:val="99"/>
    <w:semiHidden/>
    <w:rsid w:val="00CC07A2"/>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2020-03-19T02:43:00Z</dcterms:created>
  <dcterms:modified xsi:type="dcterms:W3CDTF">2020-03-19T02:43:00Z</dcterms:modified>
</cp:coreProperties>
</file>