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0A13" w14:textId="2B0B4313" w:rsidR="001262FE" w:rsidRPr="001262FE" w:rsidRDefault="001262FE" w:rsidP="001262FE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1262FE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SCOTCH THISTLE ACT 1851</w:t>
      </w:r>
    </w:p>
    <w:p w14:paraId="594F9CDD" w14:textId="77777777" w:rsidR="001262FE" w:rsidRPr="001262FE" w:rsidRDefault="001262FE" w:rsidP="001262FE">
      <w:pPr>
        <w:rPr>
          <w:rFonts w:ascii="Arial" w:hAnsi="Arial" w:cs="Arial"/>
          <w:sz w:val="24"/>
          <w:szCs w:val="24"/>
        </w:rPr>
      </w:pPr>
    </w:p>
    <w:p w14:paraId="73BFF56E" w14:textId="5AA19203" w:rsidR="001262FE" w:rsidRPr="001262FE" w:rsidRDefault="001262FE" w:rsidP="001262FE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1262FE">
        <w:rPr>
          <w:rFonts w:ascii="Arial" w:hAnsi="Arial" w:cs="Arial"/>
          <w:i/>
          <w:iCs/>
          <w:sz w:val="24"/>
          <w:szCs w:val="24"/>
        </w:rPr>
        <w:t>An Act for preventing the further spread of Scotch Thistle</w:t>
      </w:r>
    </w:p>
    <w:p w14:paraId="64E3F896" w14:textId="77777777" w:rsidR="001262FE" w:rsidRDefault="001262FE" w:rsidP="001262FE">
      <w:pPr>
        <w:rPr>
          <w:rFonts w:ascii="Arial" w:hAnsi="Arial" w:cs="Arial"/>
          <w:sz w:val="24"/>
          <w:szCs w:val="24"/>
        </w:rPr>
      </w:pPr>
    </w:p>
    <w:p w14:paraId="263761E4" w14:textId="10F011B5" w:rsidR="001262FE" w:rsidRPr="001262FE" w:rsidRDefault="001262FE" w:rsidP="001262FE">
      <w:pPr>
        <w:rPr>
          <w:rFonts w:ascii="Arial" w:hAnsi="Arial" w:cs="Arial"/>
          <w:sz w:val="24"/>
          <w:szCs w:val="24"/>
        </w:rPr>
      </w:pPr>
      <w:r w:rsidRPr="001262FE">
        <w:rPr>
          <w:rFonts w:ascii="Arial" w:hAnsi="Arial" w:cs="Arial"/>
          <w:sz w:val="24"/>
          <w:szCs w:val="24"/>
        </w:rPr>
        <w:t>The key provisions in this act are:</w:t>
      </w:r>
    </w:p>
    <w:p w14:paraId="35B33515" w14:textId="77777777" w:rsidR="001262FE" w:rsidRPr="001262FE" w:rsidRDefault="001262FE" w:rsidP="001262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62FE">
        <w:rPr>
          <w:rFonts w:ascii="Arial" w:hAnsi="Arial" w:cs="Arial"/>
          <w:sz w:val="24"/>
          <w:szCs w:val="24"/>
        </w:rPr>
        <w:t>Sets the penalties for not destroying scotch thistle after notice</w:t>
      </w:r>
    </w:p>
    <w:p w14:paraId="37082485" w14:textId="77777777" w:rsidR="001262FE" w:rsidRPr="001262FE" w:rsidRDefault="001262FE" w:rsidP="001262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62FE">
        <w:rPr>
          <w:rFonts w:ascii="Arial" w:hAnsi="Arial" w:cs="Arial"/>
          <w:sz w:val="24"/>
          <w:szCs w:val="24"/>
        </w:rPr>
        <w:t>How to manage the situation where there is no occupier</w:t>
      </w:r>
    </w:p>
    <w:p w14:paraId="4E6DDD81" w14:textId="77777777" w:rsidR="001262FE" w:rsidRPr="001262FE" w:rsidRDefault="001262FE" w:rsidP="001262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62FE">
        <w:rPr>
          <w:rFonts w:ascii="Arial" w:hAnsi="Arial" w:cs="Arial"/>
          <w:sz w:val="24"/>
          <w:szCs w:val="24"/>
        </w:rPr>
        <w:t>If thistles are not destroyed within seven days parties may enter property and destroy them</w:t>
      </w:r>
    </w:p>
    <w:p w14:paraId="67D779E0" w14:textId="77777777" w:rsidR="001262FE" w:rsidRPr="001262FE" w:rsidRDefault="001262FE" w:rsidP="001262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62FE">
        <w:rPr>
          <w:rFonts w:ascii="Arial" w:hAnsi="Arial" w:cs="Arial"/>
          <w:sz w:val="24"/>
          <w:szCs w:val="24"/>
        </w:rPr>
        <w:t>If an owner is not occupying the land the Supreme Court may sell the property to cover costs of eradication</w:t>
      </w:r>
    </w:p>
    <w:p w14:paraId="34C5EDFF" w14:textId="77777777" w:rsidR="001262FE" w:rsidRDefault="001262FE" w:rsidP="001262FE">
      <w:pPr>
        <w:rPr>
          <w:rFonts w:ascii="Arial" w:hAnsi="Arial" w:cs="Arial"/>
          <w:sz w:val="24"/>
          <w:szCs w:val="24"/>
        </w:rPr>
      </w:pPr>
    </w:p>
    <w:p w14:paraId="506B6250" w14:textId="0CB91E23" w:rsidR="001262FE" w:rsidRPr="00653ACA" w:rsidRDefault="001262FE" w:rsidP="001262FE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653ACA">
        <w:rPr>
          <w:rFonts w:ascii="Arial" w:hAnsi="Arial" w:cs="Arial"/>
          <w:sz w:val="20"/>
          <w:szCs w:val="20"/>
        </w:rPr>
        <w:t>five person</w:t>
      </w:r>
      <w:proofErr w:type="gramEnd"/>
      <w:r w:rsidRPr="00653ACA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42A76C08" w14:textId="77777777" w:rsidR="001262FE" w:rsidRPr="00653ACA" w:rsidRDefault="001262FE" w:rsidP="001262FE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324CAF98" w14:textId="77777777" w:rsidR="00AB2DC1" w:rsidRPr="001262FE" w:rsidRDefault="00AB2DC1">
      <w:pPr>
        <w:rPr>
          <w:rFonts w:ascii="Arial" w:hAnsi="Arial" w:cs="Arial"/>
          <w:sz w:val="24"/>
          <w:szCs w:val="24"/>
        </w:rPr>
      </w:pPr>
    </w:p>
    <w:sectPr w:rsidR="00AB2DC1" w:rsidRPr="00126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95E"/>
    <w:multiLevelType w:val="hybridMultilevel"/>
    <w:tmpl w:val="C92E7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56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FE"/>
    <w:rsid w:val="001262FE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C893"/>
  <w15:chartTrackingRefBased/>
  <w15:docId w15:val="{1DCCBF46-9D04-4577-8EE0-D9E1DFC7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2022-11-14T04:17:00Z</dcterms:created>
  <dcterms:modified xsi:type="dcterms:W3CDTF">2022-11-14T04:18:00Z</dcterms:modified>
</cp:coreProperties>
</file>