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7FFE" w14:textId="4184B4FC" w:rsidR="00BA01D9" w:rsidRPr="00BA01D9" w:rsidRDefault="00BA01D9" w:rsidP="00BA01D9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BA01D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IMPOUNDING OF CATTLE ACT 1840</w:t>
      </w:r>
    </w:p>
    <w:p w14:paraId="7F257446" w14:textId="77777777" w:rsidR="00BA01D9" w:rsidRDefault="00BA01D9" w:rsidP="00BA01D9">
      <w:pPr>
        <w:rPr>
          <w:rFonts w:ascii="Arial" w:hAnsi="Arial" w:cs="Arial"/>
          <w:sz w:val="24"/>
          <w:szCs w:val="24"/>
        </w:rPr>
      </w:pPr>
    </w:p>
    <w:p w14:paraId="4E647F42" w14:textId="06A3F5BC" w:rsidR="00BA01D9" w:rsidRPr="00BA01D9" w:rsidRDefault="00BA01D9" w:rsidP="00BA01D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BA01D9">
        <w:rPr>
          <w:rFonts w:ascii="Arial" w:hAnsi="Arial" w:cs="Arial"/>
          <w:i/>
          <w:iCs/>
          <w:sz w:val="24"/>
          <w:szCs w:val="24"/>
        </w:rPr>
        <w:t>AN ACT to authorise and regulate the Impounding of Cattle</w:t>
      </w:r>
    </w:p>
    <w:p w14:paraId="17FEDA80" w14:textId="77777777" w:rsidR="00BA01D9" w:rsidRDefault="00BA01D9" w:rsidP="00BA01D9">
      <w:pPr>
        <w:rPr>
          <w:rFonts w:ascii="Arial" w:hAnsi="Arial" w:cs="Arial"/>
          <w:sz w:val="24"/>
          <w:szCs w:val="24"/>
        </w:rPr>
      </w:pPr>
    </w:p>
    <w:p w14:paraId="0072D73B" w14:textId="5D45AB33" w:rsidR="00BA01D9" w:rsidRPr="00BA01D9" w:rsidRDefault="00BA01D9" w:rsidP="00BA01D9">
      <w:pPr>
        <w:rPr>
          <w:rFonts w:ascii="Arial" w:hAnsi="Arial" w:cs="Arial"/>
          <w:sz w:val="24"/>
          <w:szCs w:val="24"/>
        </w:rPr>
      </w:pPr>
      <w:r w:rsidRPr="00BA01D9">
        <w:rPr>
          <w:rFonts w:ascii="Arial" w:hAnsi="Arial" w:cs="Arial"/>
          <w:sz w:val="24"/>
          <w:szCs w:val="24"/>
        </w:rPr>
        <w:t xml:space="preserve">The key provisions in this act </w:t>
      </w:r>
      <w:r>
        <w:rPr>
          <w:rFonts w:ascii="Arial" w:hAnsi="Arial" w:cs="Arial"/>
          <w:sz w:val="24"/>
          <w:szCs w:val="24"/>
        </w:rPr>
        <w:t>a</w:t>
      </w:r>
      <w:r w:rsidRPr="00BA01D9">
        <w:rPr>
          <w:rFonts w:ascii="Arial" w:hAnsi="Arial" w:cs="Arial"/>
          <w:sz w:val="24"/>
          <w:szCs w:val="24"/>
        </w:rPr>
        <w:t>re:</w:t>
      </w:r>
    </w:p>
    <w:p w14:paraId="50B79427" w14:textId="77777777" w:rsidR="00BA01D9" w:rsidRPr="00BA01D9" w:rsidRDefault="00BA01D9" w:rsidP="00BA01D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01D9">
        <w:rPr>
          <w:rFonts w:ascii="Arial" w:hAnsi="Arial" w:cs="Arial"/>
          <w:sz w:val="24"/>
          <w:szCs w:val="24"/>
        </w:rPr>
        <w:t>Establishment and operation of pounds along public highways</w:t>
      </w:r>
    </w:p>
    <w:p w14:paraId="2DBB6BF8" w14:textId="77777777" w:rsidR="00BA01D9" w:rsidRPr="00BA01D9" w:rsidRDefault="00BA01D9" w:rsidP="00BA01D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01D9">
        <w:rPr>
          <w:rFonts w:ascii="Arial" w:hAnsi="Arial" w:cs="Arial"/>
          <w:sz w:val="24"/>
          <w:szCs w:val="24"/>
        </w:rPr>
        <w:t>Provides for financial support for establishment and maintenance</w:t>
      </w:r>
    </w:p>
    <w:p w14:paraId="0A29D932" w14:textId="77777777" w:rsidR="00BA01D9" w:rsidRPr="00BA01D9" w:rsidRDefault="00BA01D9" w:rsidP="00BA01D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A01D9">
        <w:rPr>
          <w:rFonts w:ascii="Arial" w:hAnsi="Arial" w:cs="Arial"/>
          <w:sz w:val="24"/>
          <w:szCs w:val="24"/>
        </w:rPr>
        <w:t xml:space="preserve">Provides for costs of returning cattle that have been impounded.  </w:t>
      </w:r>
      <w:proofErr w:type="gramStart"/>
      <w:r w:rsidRPr="00BA01D9">
        <w:rPr>
          <w:rFonts w:ascii="Arial" w:hAnsi="Arial" w:cs="Arial"/>
          <w:sz w:val="24"/>
          <w:szCs w:val="24"/>
        </w:rPr>
        <w:t>Also</w:t>
      </w:r>
      <w:proofErr w:type="gramEnd"/>
      <w:r w:rsidRPr="00BA01D9">
        <w:rPr>
          <w:rFonts w:ascii="Arial" w:hAnsi="Arial" w:cs="Arial"/>
          <w:sz w:val="24"/>
          <w:szCs w:val="24"/>
        </w:rPr>
        <w:t xml:space="preserve"> for the sale of unclaimed cattle.</w:t>
      </w:r>
    </w:p>
    <w:p w14:paraId="33B146CE" w14:textId="77777777" w:rsidR="00BA01D9" w:rsidRDefault="00BA01D9" w:rsidP="00BA01D9">
      <w:pPr>
        <w:rPr>
          <w:rFonts w:ascii="Arial" w:hAnsi="Arial" w:cs="Arial"/>
          <w:sz w:val="20"/>
          <w:szCs w:val="20"/>
        </w:rPr>
      </w:pPr>
    </w:p>
    <w:p w14:paraId="027E0D50" w14:textId="2F2B859B" w:rsidR="00BA01D9" w:rsidRPr="00BA01D9" w:rsidRDefault="00BA01D9" w:rsidP="00BA01D9">
      <w:pPr>
        <w:rPr>
          <w:rFonts w:ascii="Arial" w:hAnsi="Arial" w:cs="Arial"/>
          <w:sz w:val="20"/>
          <w:szCs w:val="20"/>
        </w:rPr>
      </w:pPr>
      <w:r w:rsidRPr="00BA01D9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BA01D9">
        <w:rPr>
          <w:rFonts w:ascii="Arial" w:hAnsi="Arial" w:cs="Arial"/>
          <w:sz w:val="20"/>
          <w:szCs w:val="20"/>
        </w:rPr>
        <w:t>five person</w:t>
      </w:r>
      <w:proofErr w:type="gramEnd"/>
      <w:r w:rsidRPr="00BA01D9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8D167BE" w14:textId="77777777" w:rsidR="00BA01D9" w:rsidRPr="00BA01D9" w:rsidRDefault="00BA01D9" w:rsidP="00BA01D9">
      <w:pPr>
        <w:rPr>
          <w:rFonts w:ascii="Arial" w:hAnsi="Arial" w:cs="Arial"/>
          <w:sz w:val="20"/>
          <w:szCs w:val="20"/>
        </w:rPr>
      </w:pPr>
      <w:r w:rsidRPr="00BA01D9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00402E40" w14:textId="77777777" w:rsidR="007A6A97" w:rsidRDefault="007A6A97"/>
    <w:sectPr w:rsidR="007A6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60F"/>
    <w:multiLevelType w:val="hybridMultilevel"/>
    <w:tmpl w:val="F0989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D9"/>
    <w:rsid w:val="007A6A97"/>
    <w:rsid w:val="00B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EC82"/>
  <w15:chartTrackingRefBased/>
  <w15:docId w15:val="{28D0F222-89C5-4577-98E5-DB8414A7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2022-11-14T01:42:00Z</dcterms:created>
  <dcterms:modified xsi:type="dcterms:W3CDTF">2022-11-14T01:44:00Z</dcterms:modified>
</cp:coreProperties>
</file>