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BBCF" w14:textId="60580099" w:rsidR="00AE3431" w:rsidRPr="00FB6399" w:rsidRDefault="00AE3431" w:rsidP="00FB6399">
      <w:pPr>
        <w:rPr>
          <w:rFonts w:ascii="Arial" w:hAnsi="Arial" w:cs="Arial"/>
          <w:color w:val="2F5496" w:themeColor="accent1" w:themeShade="BF"/>
          <w:sz w:val="28"/>
          <w:szCs w:val="28"/>
          <w:lang w:val="en-US"/>
        </w:rPr>
      </w:pPr>
      <w:r w:rsidRPr="00FB6399">
        <w:rPr>
          <w:rFonts w:ascii="Arial" w:hAnsi="Arial" w:cs="Arial"/>
          <w:color w:val="2F5496" w:themeColor="accent1" w:themeShade="BF"/>
          <w:sz w:val="28"/>
          <w:szCs w:val="28"/>
          <w:lang w:val="en-US"/>
        </w:rPr>
        <w:fldChar w:fldCharType="begin"/>
      </w:r>
      <w:r w:rsidRPr="00FB6399">
        <w:rPr>
          <w:rFonts w:ascii="Arial" w:hAnsi="Arial" w:cs="Arial"/>
          <w:color w:val="2F5496" w:themeColor="accent1" w:themeShade="BF"/>
          <w:sz w:val="28"/>
          <w:szCs w:val="28"/>
          <w:lang w:val="en-US"/>
        </w:rPr>
        <w:instrText xml:space="preserve"> TOC \o "1-5" \h \z </w:instrText>
      </w:r>
      <w:r w:rsidRPr="00FB6399">
        <w:rPr>
          <w:rFonts w:ascii="Arial" w:hAnsi="Arial" w:cs="Arial"/>
          <w:color w:val="2F5496" w:themeColor="accent1" w:themeShade="BF"/>
          <w:sz w:val="28"/>
          <w:szCs w:val="28"/>
          <w:lang w:val="en-US"/>
        </w:rPr>
        <w:fldChar w:fldCharType="separate"/>
      </w:r>
    </w:p>
    <w:p w14:paraId="438C1CEE" w14:textId="77777777" w:rsidR="00FB6399" w:rsidRPr="00FB6399" w:rsidRDefault="00AE3431" w:rsidP="00FB6399">
      <w:pPr>
        <w:widowControl w:val="0"/>
        <w:tabs>
          <w:tab w:val="right" w:pos="10227"/>
        </w:tabs>
        <w:spacing w:after="142" w:line="310" w:lineRule="exact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AE3431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VERMIN (CONSOLIDATION) BILL</w:t>
      </w:r>
      <w:r w:rsidRPr="00FB6399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 xml:space="preserve"> 1931</w:t>
      </w:r>
    </w:p>
    <w:p w14:paraId="6BF753BE" w14:textId="6BA567CD" w:rsidR="00FB6399" w:rsidRPr="00FB6399" w:rsidRDefault="00AE3431" w:rsidP="00FB6399">
      <w:pPr>
        <w:widowControl w:val="0"/>
        <w:tabs>
          <w:tab w:val="right" w:pos="10227"/>
        </w:tabs>
        <w:spacing w:after="142" w:line="310" w:lineRule="exact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FB6399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r w:rsidRPr="00AE3431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fldChar w:fldCharType="end"/>
      </w:r>
      <w:r w:rsidR="00FB6399" w:rsidRPr="00FB6399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House of Assembly, 26 November 1931, page 2435</w:t>
      </w:r>
    </w:p>
    <w:p w14:paraId="21AD18DF" w14:textId="0A54A03B" w:rsidR="00AE3431" w:rsidRPr="00AE3431" w:rsidRDefault="00AE3431" w:rsidP="00FB6399">
      <w:pPr>
        <w:widowControl w:val="0"/>
        <w:tabs>
          <w:tab w:val="right" w:pos="10227"/>
        </w:tabs>
        <w:spacing w:after="142" w:line="310" w:lineRule="exact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AE3431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18748CF4" w14:textId="3D7876BC" w:rsidR="00AE3431" w:rsidRDefault="00AE3431" w:rsidP="00FB6399">
      <w:pPr>
        <w:widowControl w:val="0"/>
        <w:spacing w:after="0" w:line="276" w:lineRule="auto"/>
        <w:ind w:right="14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AE3431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The COMMISSIONER of CROWN LANDS (Hon. R. S. Richards)—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This Bill consolidates</w:t>
      </w:r>
      <w:r w:rsidR="00FB6399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law relating to vermin destruction and repeals the whole or portion of 13 Acts. The</w:t>
      </w:r>
      <w:r w:rsidR="00FB6399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t>vermin Acts are administered by district councils and vermin boards as well as by the State Bank and the Department of Lands, and</w:t>
      </w:r>
      <w:r w:rsidR="00FB6399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t>it is consequently expected that the consolidation will be of considerable assistance to the many persons concerned in the administration of the Vermin Acts. After passing the sec</w:t>
      </w:r>
      <w:r w:rsidR="00FB6399">
        <w:rPr>
          <w:rFonts w:ascii="Arial" w:eastAsia="Century Schoolbook" w:hAnsi="Arial" w:cs="Arial"/>
          <w:color w:val="000000"/>
          <w:sz w:val="24"/>
          <w:szCs w:val="24"/>
          <w:lang w:val="en-US"/>
        </w:rPr>
        <w:t>o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t>nd read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softHyphen/>
        <w:t>ing, the Bill will be referred to the Joint Stand</w:t>
      </w:r>
      <w:r w:rsidRPr="00AE3431">
        <w:rPr>
          <w:rFonts w:ascii="Arial" w:eastAsia="Century Schoolbook" w:hAnsi="Arial" w:cs="Arial"/>
          <w:color w:val="000000"/>
          <w:sz w:val="24"/>
          <w:szCs w:val="24"/>
          <w:lang w:val="en-US"/>
        </w:rPr>
        <w:softHyphen/>
        <w:t>ing Committee on Consolidation Bills.</w:t>
      </w:r>
    </w:p>
    <w:p w14:paraId="4676250E" w14:textId="77777777" w:rsidR="00FB6399" w:rsidRPr="00AE3431" w:rsidRDefault="00FB6399" w:rsidP="00FB6399">
      <w:pPr>
        <w:widowControl w:val="0"/>
        <w:spacing w:after="0" w:line="276" w:lineRule="auto"/>
        <w:ind w:left="100" w:right="14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0C7914E" w14:textId="4A501C25" w:rsidR="00700DF5" w:rsidRPr="00FB6399" w:rsidRDefault="00AE3431" w:rsidP="00FB6399">
      <w:pPr>
        <w:rPr>
          <w:rFonts w:ascii="Arial" w:hAnsi="Arial" w:cs="Arial"/>
          <w:sz w:val="24"/>
          <w:szCs w:val="24"/>
        </w:rPr>
      </w:pPr>
      <w:r w:rsidRPr="00FB6399">
        <w:rPr>
          <w:rFonts w:ascii="Arial" w:eastAsia="Courier New" w:hAnsi="Arial" w:cs="Arial"/>
          <w:color w:val="000000"/>
          <w:sz w:val="24"/>
          <w:szCs w:val="24"/>
          <w:lang w:val="en-US"/>
        </w:rPr>
        <w:t>Bill read a second time and referred to the Joint Committee on Consolidation Bills</w:t>
      </w:r>
    </w:p>
    <w:sectPr w:rsidR="00700DF5" w:rsidRPr="00FB63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56FD" w14:textId="77777777" w:rsidR="00FB6399" w:rsidRDefault="00FB6399" w:rsidP="00FB6399">
      <w:pPr>
        <w:spacing w:after="0" w:line="240" w:lineRule="auto"/>
      </w:pPr>
      <w:r>
        <w:separator/>
      </w:r>
    </w:p>
  </w:endnote>
  <w:endnote w:type="continuationSeparator" w:id="0">
    <w:p w14:paraId="429067F7" w14:textId="77777777" w:rsidR="00FB6399" w:rsidRDefault="00FB6399" w:rsidP="00F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9F7" w14:textId="77777777" w:rsidR="00FB6399" w:rsidRPr="00FB6399" w:rsidRDefault="00FB6399" w:rsidP="00FB6399">
    <w:pPr>
      <w:tabs>
        <w:tab w:val="center" w:pos="4513"/>
        <w:tab w:val="right" w:pos="9026"/>
      </w:tabs>
      <w:spacing w:after="0" w:line="240" w:lineRule="auto"/>
      <w:jc w:val="right"/>
      <w:rPr>
        <w:rFonts w:ascii="Arial Unicode MS" w:eastAsia="Arial Unicode MS" w:hAnsi="Arial Unicode MS" w:cs="Arial Unicode MS"/>
        <w:color w:val="548DD4"/>
        <w:sz w:val="24"/>
        <w:szCs w:val="24"/>
        <w:lang w:val="en-US"/>
      </w:rPr>
    </w:pPr>
    <w:r w:rsidRPr="00FB6399">
      <w:rPr>
        <w:rFonts w:ascii="Arial Unicode MS" w:eastAsia="Arial Unicode MS" w:hAnsi="Arial Unicode MS" w:cs="Arial Unicode MS" w:hint="eastAsia"/>
        <w:noProof/>
        <w:color w:val="548DD4"/>
        <w:sz w:val="24"/>
        <w:szCs w:val="24"/>
        <w:lang w:val="en-US"/>
      </w:rPr>
      <w:t>History of Agriculture South Australia</w:t>
    </w:r>
  </w:p>
  <w:p w14:paraId="3DF5DBB0" w14:textId="77777777" w:rsidR="00FB6399" w:rsidRDefault="00FB6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B74E" w14:textId="77777777" w:rsidR="00FB6399" w:rsidRDefault="00FB6399" w:rsidP="00FB6399">
      <w:pPr>
        <w:spacing w:after="0" w:line="240" w:lineRule="auto"/>
      </w:pPr>
      <w:r>
        <w:separator/>
      </w:r>
    </w:p>
  </w:footnote>
  <w:footnote w:type="continuationSeparator" w:id="0">
    <w:p w14:paraId="6B8A5834" w14:textId="77777777" w:rsidR="00FB6399" w:rsidRDefault="00FB6399" w:rsidP="00F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74B"/>
    <w:multiLevelType w:val="multilevel"/>
    <w:tmpl w:val="03E6FAA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A96A79"/>
    <w:multiLevelType w:val="hybridMultilevel"/>
    <w:tmpl w:val="FE2C7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31"/>
    <w:rsid w:val="00700DF5"/>
    <w:rsid w:val="00AE3431"/>
    <w:rsid w:val="00F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DFEF4"/>
  <w15:chartTrackingRefBased/>
  <w15:docId w15:val="{D26D5303-B212-4B97-AFE9-082F1529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AE3431"/>
    <w:rPr>
      <w:rFonts w:ascii="Century Schoolbook" w:eastAsia="Century Schoolbook" w:hAnsi="Century Schoolbook" w:cs="Century Schoolbook"/>
      <w:b/>
      <w:bCs/>
      <w:sz w:val="31"/>
      <w:szCs w:val="31"/>
      <w:shd w:val="clear" w:color="auto" w:fill="FFFFFF"/>
    </w:rPr>
  </w:style>
  <w:style w:type="character" w:customStyle="1" w:styleId="BodytextExact">
    <w:name w:val="Body text Exact"/>
    <w:basedOn w:val="DefaultParagraphFont"/>
    <w:rsid w:val="00AE343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Bodytext3Exact">
    <w:name w:val="Body text (3) Exact"/>
    <w:basedOn w:val="DefaultParagraphFont"/>
    <w:rsid w:val="00AE343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7"/>
      <w:sz w:val="30"/>
      <w:szCs w:val="30"/>
      <w:u w:val="none"/>
    </w:rPr>
  </w:style>
  <w:style w:type="character" w:customStyle="1" w:styleId="Bodytext">
    <w:name w:val="Body text_"/>
    <w:basedOn w:val="DefaultParagraphFont"/>
    <w:link w:val="BodyText2"/>
    <w:rsid w:val="00AE3431"/>
    <w:rPr>
      <w:rFonts w:ascii="Century Schoolbook" w:eastAsia="Century Schoolbook" w:hAnsi="Century Schoolbook" w:cs="Century Schoolbook"/>
      <w:sz w:val="29"/>
      <w:szCs w:val="29"/>
      <w:shd w:val="clear" w:color="auto" w:fill="FFFFFF"/>
    </w:rPr>
  </w:style>
  <w:style w:type="character" w:customStyle="1" w:styleId="Bodytext3125pt">
    <w:name w:val="Body text (3) + 12.5 pt"/>
    <w:aliases w:val="Not Bold,Spacing 0 pt Exact"/>
    <w:basedOn w:val="Bodytext3"/>
    <w:rsid w:val="00AE3431"/>
    <w:rPr>
      <w:rFonts w:ascii="Century Schoolbook" w:eastAsia="Century Schoolbook" w:hAnsi="Century Schoolbook" w:cs="Century Schoolbook"/>
      <w:b/>
      <w:bCs/>
      <w:color w:val="000000"/>
      <w:spacing w:val="-4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Bodytext30">
    <w:name w:val="Body text (3)"/>
    <w:basedOn w:val="Normal"/>
    <w:link w:val="Bodytext3"/>
    <w:rsid w:val="00AE3431"/>
    <w:pPr>
      <w:widowControl w:val="0"/>
      <w:shd w:val="clear" w:color="auto" w:fill="FFFFFF"/>
      <w:spacing w:before="120" w:after="120" w:line="493" w:lineRule="exact"/>
      <w:ind w:hanging="940"/>
      <w:jc w:val="both"/>
    </w:pPr>
    <w:rPr>
      <w:rFonts w:ascii="Century Schoolbook" w:eastAsia="Century Schoolbook" w:hAnsi="Century Schoolbook" w:cs="Century Schoolbook"/>
      <w:b/>
      <w:bCs/>
      <w:sz w:val="31"/>
      <w:szCs w:val="31"/>
    </w:rPr>
  </w:style>
  <w:style w:type="paragraph" w:customStyle="1" w:styleId="BodyText2">
    <w:name w:val="Body Text2"/>
    <w:basedOn w:val="Normal"/>
    <w:link w:val="Bodytext"/>
    <w:rsid w:val="00AE3431"/>
    <w:pPr>
      <w:widowControl w:val="0"/>
      <w:shd w:val="clear" w:color="auto" w:fill="FFFFFF"/>
      <w:spacing w:after="0" w:line="0" w:lineRule="atLeast"/>
      <w:ind w:hanging="960"/>
    </w:pPr>
    <w:rPr>
      <w:rFonts w:ascii="Century Schoolbook" w:eastAsia="Century Schoolbook" w:hAnsi="Century Schoolbook" w:cs="Century Schoolbook"/>
      <w:sz w:val="29"/>
      <w:szCs w:val="29"/>
    </w:rPr>
  </w:style>
  <w:style w:type="paragraph" w:styleId="ListParagraph">
    <w:name w:val="List Paragraph"/>
    <w:basedOn w:val="Normal"/>
    <w:uiPriority w:val="34"/>
    <w:qFormat/>
    <w:rsid w:val="00FB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99"/>
  </w:style>
  <w:style w:type="paragraph" w:styleId="Footer">
    <w:name w:val="footer"/>
    <w:basedOn w:val="Normal"/>
    <w:link w:val="FooterChar"/>
    <w:uiPriority w:val="99"/>
    <w:unhideWhenUsed/>
    <w:rsid w:val="00FB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2021-10-26T06:26:00Z</dcterms:created>
  <dcterms:modified xsi:type="dcterms:W3CDTF">2021-10-26T06:44:00Z</dcterms:modified>
</cp:coreProperties>
</file>