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A421D" w14:textId="12B69869" w:rsidR="009D6F06" w:rsidRPr="00C27B0C" w:rsidRDefault="004C29E4" w:rsidP="00C27B0C">
      <w:pPr>
        <w:spacing w:after="0"/>
        <w:rPr>
          <w:rStyle w:val="Bodytext1715pt"/>
          <w:rFonts w:ascii="Arial" w:eastAsia="Arial Unicode MS" w:hAnsi="Arial" w:cs="Arial"/>
          <w:i w:val="0"/>
          <w:iCs w:val="0"/>
          <w:color w:val="00439E"/>
          <w:spacing w:val="1"/>
          <w:sz w:val="32"/>
          <w:szCs w:val="32"/>
          <w:shd w:val="clear" w:color="auto" w:fill="auto"/>
          <w:lang w:val="en-AU" w:eastAsia="en-AU"/>
        </w:rPr>
      </w:pPr>
      <w:r w:rsidRPr="00C27B0C">
        <w:rPr>
          <w:rStyle w:val="Bodytext1715pt"/>
          <w:rFonts w:ascii="Arial" w:eastAsia="Arial Unicode MS" w:hAnsi="Arial" w:cs="Arial"/>
          <w:i w:val="0"/>
          <w:iCs w:val="0"/>
          <w:color w:val="00439E"/>
          <w:spacing w:val="1"/>
          <w:sz w:val="32"/>
          <w:szCs w:val="32"/>
          <w:shd w:val="clear" w:color="auto" w:fill="auto"/>
          <w:lang w:val="en-AU" w:eastAsia="en-AU"/>
        </w:rPr>
        <w:t>RAMCO HEIGHTS IRRIGATION AREA BILL 1963</w:t>
      </w:r>
    </w:p>
    <w:p w14:paraId="40ECFD6C" w14:textId="77777777" w:rsidR="009D6F06" w:rsidRPr="004C29E4" w:rsidRDefault="009D6F06" w:rsidP="004C29E4">
      <w:pPr>
        <w:pStyle w:val="Default"/>
        <w:spacing w:line="276" w:lineRule="auto"/>
        <w:rPr>
          <w:rFonts w:ascii="Arial" w:hAnsi="Arial" w:cs="Arial"/>
        </w:rPr>
      </w:pPr>
    </w:p>
    <w:p w14:paraId="76BC80DB" w14:textId="57D88356" w:rsidR="009D6F06" w:rsidRPr="00C27B0C" w:rsidRDefault="004C29E4" w:rsidP="00C27B0C">
      <w:pPr>
        <w:spacing w:after="0"/>
        <w:rPr>
          <w:rStyle w:val="Bodytext1715pt"/>
          <w:rFonts w:ascii="Arial" w:eastAsia="Arial Unicode MS" w:hAnsi="Arial" w:cs="Arial"/>
          <w:i w:val="0"/>
          <w:iCs w:val="0"/>
          <w:color w:val="00439E"/>
          <w:spacing w:val="1"/>
          <w:sz w:val="28"/>
          <w:szCs w:val="28"/>
          <w:shd w:val="clear" w:color="auto" w:fill="auto"/>
          <w:lang w:val="en-AU" w:eastAsia="en-AU"/>
        </w:rPr>
      </w:pPr>
      <w:r w:rsidRPr="00C27B0C">
        <w:rPr>
          <w:rStyle w:val="Bodytext1715pt"/>
          <w:rFonts w:ascii="Arial" w:eastAsia="Arial Unicode MS" w:hAnsi="Arial" w:cs="Arial"/>
          <w:i w:val="0"/>
          <w:iCs w:val="0"/>
          <w:color w:val="00439E"/>
          <w:spacing w:val="1"/>
          <w:sz w:val="28"/>
          <w:szCs w:val="28"/>
          <w:shd w:val="clear" w:color="auto" w:fill="auto"/>
          <w:lang w:val="en-AU" w:eastAsia="en-AU"/>
        </w:rPr>
        <w:t>H</w:t>
      </w:r>
      <w:r w:rsidR="00E903A7">
        <w:rPr>
          <w:rStyle w:val="Bodytext1715pt"/>
          <w:rFonts w:ascii="Arial" w:eastAsia="Arial Unicode MS" w:hAnsi="Arial" w:cs="Arial"/>
          <w:i w:val="0"/>
          <w:iCs w:val="0"/>
          <w:color w:val="00439E"/>
          <w:spacing w:val="1"/>
          <w:sz w:val="28"/>
          <w:szCs w:val="28"/>
          <w:shd w:val="clear" w:color="auto" w:fill="auto"/>
          <w:lang w:val="en-AU" w:eastAsia="en-AU"/>
        </w:rPr>
        <w:t>ouse of</w:t>
      </w:r>
      <w:r w:rsidRPr="00C27B0C">
        <w:rPr>
          <w:rStyle w:val="Bodytext1715pt"/>
          <w:rFonts w:ascii="Arial" w:eastAsia="Arial Unicode MS" w:hAnsi="Arial" w:cs="Arial"/>
          <w:i w:val="0"/>
          <w:iCs w:val="0"/>
          <w:color w:val="00439E"/>
          <w:spacing w:val="1"/>
          <w:sz w:val="28"/>
          <w:szCs w:val="28"/>
          <w:shd w:val="clear" w:color="auto" w:fill="auto"/>
          <w:lang w:val="en-AU" w:eastAsia="en-AU"/>
        </w:rPr>
        <w:t xml:space="preserve"> A</w:t>
      </w:r>
      <w:r w:rsidR="00E903A7">
        <w:rPr>
          <w:rStyle w:val="Bodytext1715pt"/>
          <w:rFonts w:ascii="Arial" w:eastAsia="Arial Unicode MS" w:hAnsi="Arial" w:cs="Arial"/>
          <w:i w:val="0"/>
          <w:iCs w:val="0"/>
          <w:color w:val="00439E"/>
          <w:spacing w:val="1"/>
          <w:sz w:val="28"/>
          <w:szCs w:val="28"/>
          <w:shd w:val="clear" w:color="auto" w:fill="auto"/>
          <w:lang w:val="en-AU" w:eastAsia="en-AU"/>
        </w:rPr>
        <w:t>ssembly</w:t>
      </w:r>
      <w:r w:rsidRPr="00C27B0C">
        <w:rPr>
          <w:rStyle w:val="Bodytext1715pt"/>
          <w:rFonts w:ascii="Arial" w:eastAsia="Arial Unicode MS" w:hAnsi="Arial" w:cs="Arial"/>
          <w:i w:val="0"/>
          <w:iCs w:val="0"/>
          <w:color w:val="00439E"/>
          <w:spacing w:val="1"/>
          <w:sz w:val="28"/>
          <w:szCs w:val="28"/>
          <w:shd w:val="clear" w:color="auto" w:fill="auto"/>
          <w:lang w:val="en-AU" w:eastAsia="en-AU"/>
        </w:rPr>
        <w:t>, 31 O</w:t>
      </w:r>
      <w:r w:rsidR="00E903A7">
        <w:rPr>
          <w:rStyle w:val="Bodytext1715pt"/>
          <w:rFonts w:ascii="Arial" w:eastAsia="Arial Unicode MS" w:hAnsi="Arial" w:cs="Arial"/>
          <w:i w:val="0"/>
          <w:iCs w:val="0"/>
          <w:color w:val="00439E"/>
          <w:spacing w:val="1"/>
          <w:sz w:val="28"/>
          <w:szCs w:val="28"/>
          <w:shd w:val="clear" w:color="auto" w:fill="auto"/>
          <w:lang w:val="en-AU" w:eastAsia="en-AU"/>
        </w:rPr>
        <w:t>ctober</w:t>
      </w:r>
      <w:r w:rsidRPr="00C27B0C">
        <w:rPr>
          <w:rStyle w:val="Bodytext1715pt"/>
          <w:rFonts w:ascii="Arial" w:eastAsia="Arial Unicode MS" w:hAnsi="Arial" w:cs="Arial"/>
          <w:i w:val="0"/>
          <w:iCs w:val="0"/>
          <w:color w:val="00439E"/>
          <w:spacing w:val="1"/>
          <w:sz w:val="28"/>
          <w:szCs w:val="28"/>
          <w:shd w:val="clear" w:color="auto" w:fill="auto"/>
          <w:lang w:val="en-AU" w:eastAsia="en-AU"/>
        </w:rPr>
        <w:t xml:space="preserve"> 1963 </w:t>
      </w:r>
      <w:r w:rsidR="00E903A7">
        <w:rPr>
          <w:rStyle w:val="Bodytext1715pt"/>
          <w:rFonts w:ascii="Arial" w:eastAsia="Arial Unicode MS" w:hAnsi="Arial" w:cs="Arial"/>
          <w:i w:val="0"/>
          <w:iCs w:val="0"/>
          <w:color w:val="00439E"/>
          <w:spacing w:val="1"/>
          <w:sz w:val="28"/>
          <w:szCs w:val="28"/>
          <w:shd w:val="clear" w:color="auto" w:fill="auto"/>
          <w:lang w:val="en-AU" w:eastAsia="en-AU"/>
        </w:rPr>
        <w:t>page</w:t>
      </w:r>
      <w:r w:rsidRPr="00C27B0C">
        <w:rPr>
          <w:rStyle w:val="Bodytext1715pt"/>
          <w:rFonts w:ascii="Arial" w:eastAsia="Arial Unicode MS" w:hAnsi="Arial" w:cs="Arial"/>
          <w:i w:val="0"/>
          <w:iCs w:val="0"/>
          <w:color w:val="00439E"/>
          <w:spacing w:val="1"/>
          <w:sz w:val="28"/>
          <w:szCs w:val="28"/>
          <w:shd w:val="clear" w:color="auto" w:fill="auto"/>
          <w:lang w:val="en-AU" w:eastAsia="en-AU"/>
        </w:rPr>
        <w:t xml:space="preserve"> 1417</w:t>
      </w:r>
    </w:p>
    <w:p w14:paraId="2D720ADC" w14:textId="77777777" w:rsidR="009D6F06" w:rsidRDefault="009D6F06" w:rsidP="004C29E4">
      <w:pPr>
        <w:pStyle w:val="Default"/>
        <w:spacing w:line="276" w:lineRule="auto"/>
        <w:rPr>
          <w:rFonts w:ascii="Arial" w:hAnsi="Arial" w:cs="Arial"/>
        </w:rPr>
      </w:pPr>
    </w:p>
    <w:p w14:paraId="7793693B" w14:textId="54C014B4" w:rsidR="004C29E4" w:rsidRPr="00E903A7" w:rsidRDefault="004C29E4" w:rsidP="00C27B0C">
      <w:pPr>
        <w:spacing w:after="0"/>
        <w:rPr>
          <w:rStyle w:val="Bodytext1715pt"/>
          <w:rFonts w:ascii="Arial" w:eastAsia="Arial Unicode MS" w:hAnsi="Arial" w:cs="Arial"/>
          <w:b w:val="0"/>
          <w:bCs w:val="0"/>
          <w:i w:val="0"/>
          <w:iCs w:val="0"/>
          <w:color w:val="00439E"/>
          <w:spacing w:val="1"/>
          <w:sz w:val="28"/>
          <w:szCs w:val="28"/>
          <w:shd w:val="clear" w:color="auto" w:fill="auto"/>
          <w:lang w:val="en-AU" w:eastAsia="en-AU"/>
        </w:rPr>
      </w:pPr>
      <w:r w:rsidRPr="00E903A7">
        <w:rPr>
          <w:rStyle w:val="Bodytext1715pt"/>
          <w:rFonts w:ascii="Arial" w:eastAsia="Arial Unicode MS" w:hAnsi="Arial" w:cs="Arial"/>
          <w:b w:val="0"/>
          <w:bCs w:val="0"/>
          <w:i w:val="0"/>
          <w:iCs w:val="0"/>
          <w:color w:val="00439E"/>
          <w:spacing w:val="1"/>
          <w:sz w:val="28"/>
          <w:szCs w:val="28"/>
          <w:shd w:val="clear" w:color="auto" w:fill="auto"/>
          <w:lang w:val="en-AU" w:eastAsia="en-AU"/>
        </w:rPr>
        <w:t xml:space="preserve">Second </w:t>
      </w:r>
      <w:r w:rsidR="00E903A7" w:rsidRPr="00E903A7">
        <w:rPr>
          <w:rStyle w:val="Bodytext1715pt"/>
          <w:rFonts w:ascii="Arial" w:eastAsia="Arial Unicode MS" w:hAnsi="Arial" w:cs="Arial"/>
          <w:b w:val="0"/>
          <w:bCs w:val="0"/>
          <w:i w:val="0"/>
          <w:iCs w:val="0"/>
          <w:color w:val="00439E"/>
          <w:spacing w:val="1"/>
          <w:sz w:val="28"/>
          <w:szCs w:val="28"/>
          <w:shd w:val="clear" w:color="auto" w:fill="auto"/>
          <w:lang w:val="en-AU" w:eastAsia="en-AU"/>
        </w:rPr>
        <w:t>r</w:t>
      </w:r>
      <w:r w:rsidRPr="00E903A7">
        <w:rPr>
          <w:rStyle w:val="Bodytext1715pt"/>
          <w:rFonts w:ascii="Arial" w:eastAsia="Arial Unicode MS" w:hAnsi="Arial" w:cs="Arial"/>
          <w:b w:val="0"/>
          <w:bCs w:val="0"/>
          <w:i w:val="0"/>
          <w:iCs w:val="0"/>
          <w:color w:val="00439E"/>
          <w:spacing w:val="1"/>
          <w:sz w:val="28"/>
          <w:szCs w:val="28"/>
          <w:shd w:val="clear" w:color="auto" w:fill="auto"/>
          <w:lang w:val="en-AU" w:eastAsia="en-AU"/>
        </w:rPr>
        <w:t>eading</w:t>
      </w:r>
    </w:p>
    <w:p w14:paraId="6E0B342C" w14:textId="77777777" w:rsidR="004C29E4" w:rsidRPr="004C29E4" w:rsidRDefault="004C29E4" w:rsidP="004C29E4">
      <w:pPr>
        <w:pStyle w:val="Default"/>
        <w:spacing w:line="276" w:lineRule="auto"/>
        <w:rPr>
          <w:rFonts w:ascii="Arial" w:hAnsi="Arial" w:cs="Arial"/>
        </w:rPr>
      </w:pPr>
    </w:p>
    <w:p w14:paraId="04B726E9" w14:textId="38A8592E" w:rsidR="009D6F06" w:rsidRPr="004C29E4" w:rsidRDefault="009D6F06" w:rsidP="004C29E4">
      <w:pPr>
        <w:pStyle w:val="Default"/>
        <w:spacing w:line="276" w:lineRule="auto"/>
        <w:rPr>
          <w:rFonts w:ascii="Arial" w:hAnsi="Arial" w:cs="Arial"/>
        </w:rPr>
      </w:pPr>
      <w:r w:rsidRPr="00E903A7">
        <w:rPr>
          <w:rFonts w:ascii="Arial" w:hAnsi="Arial" w:cs="Arial"/>
          <w:b/>
          <w:bCs/>
        </w:rPr>
        <w:t>The Hon. P. H. QUIRKE (Minister of Irrigation)</w:t>
      </w:r>
      <w:r w:rsidRPr="004C29E4">
        <w:rPr>
          <w:rFonts w:ascii="Arial" w:hAnsi="Arial" w:cs="Arial"/>
        </w:rPr>
        <w:t xml:space="preserve"> moved:</w:t>
      </w:r>
    </w:p>
    <w:p w14:paraId="015C59FE" w14:textId="77777777" w:rsidR="009D6F06" w:rsidRDefault="009D6F06" w:rsidP="004C29E4">
      <w:pPr>
        <w:pStyle w:val="Default"/>
        <w:spacing w:line="276" w:lineRule="auto"/>
        <w:rPr>
          <w:rFonts w:ascii="Arial" w:hAnsi="Arial" w:cs="Arial"/>
        </w:rPr>
      </w:pPr>
      <w:r w:rsidRPr="004C29E4">
        <w:rPr>
          <w:rFonts w:ascii="Arial" w:hAnsi="Arial" w:cs="Arial"/>
        </w:rPr>
        <w:t>That the Speaker do now leave the Chair and the House resolve itself into a Committee of the Whole for the purpose of considering the following resolution: That it is desirable to introduce a Bill for an Act to provide for the establishment of a private irrigation area called the Ramco Heights irrigation area near Ramco on the River Murray and for other purposes.</w:t>
      </w:r>
    </w:p>
    <w:p w14:paraId="1B0CEB1B" w14:textId="77777777" w:rsidR="004C29E4" w:rsidRPr="004C29E4" w:rsidRDefault="004C29E4" w:rsidP="004C29E4">
      <w:pPr>
        <w:pStyle w:val="Default"/>
        <w:spacing w:line="276" w:lineRule="auto"/>
        <w:rPr>
          <w:rFonts w:ascii="Arial" w:hAnsi="Arial" w:cs="Arial"/>
        </w:rPr>
      </w:pPr>
    </w:p>
    <w:p w14:paraId="4EF5123B" w14:textId="77777777" w:rsidR="009D6F06" w:rsidRPr="004C29E4" w:rsidRDefault="009D6F06" w:rsidP="004C29E4">
      <w:pPr>
        <w:pStyle w:val="Default"/>
        <w:spacing w:line="276" w:lineRule="auto"/>
        <w:rPr>
          <w:rFonts w:ascii="Arial" w:hAnsi="Arial" w:cs="Arial"/>
        </w:rPr>
      </w:pPr>
      <w:r w:rsidRPr="004C29E4">
        <w:rPr>
          <w:rFonts w:ascii="Arial" w:hAnsi="Arial" w:cs="Arial"/>
        </w:rPr>
        <w:t>Motion carried.</w:t>
      </w:r>
    </w:p>
    <w:p w14:paraId="07BA8D3D" w14:textId="77777777" w:rsidR="004C29E4" w:rsidRDefault="004C29E4" w:rsidP="004C29E4">
      <w:pPr>
        <w:pStyle w:val="Default"/>
        <w:spacing w:line="276" w:lineRule="auto"/>
        <w:rPr>
          <w:rFonts w:ascii="Arial" w:hAnsi="Arial" w:cs="Arial"/>
        </w:rPr>
      </w:pPr>
    </w:p>
    <w:p w14:paraId="2AC93AAD" w14:textId="67E72AC9" w:rsidR="009D6F06" w:rsidRPr="004C29E4" w:rsidRDefault="009D6F06" w:rsidP="004C29E4">
      <w:pPr>
        <w:pStyle w:val="Default"/>
        <w:spacing w:line="276" w:lineRule="auto"/>
        <w:rPr>
          <w:rFonts w:ascii="Arial" w:hAnsi="Arial" w:cs="Arial"/>
        </w:rPr>
      </w:pPr>
      <w:r w:rsidRPr="004C29E4">
        <w:rPr>
          <w:rFonts w:ascii="Arial" w:hAnsi="Arial" w:cs="Arial"/>
        </w:rPr>
        <w:t>Resolution agreed to in Committee and adopted by the House.</w:t>
      </w:r>
      <w:r w:rsidR="00E903A7">
        <w:rPr>
          <w:rFonts w:ascii="Arial" w:hAnsi="Arial" w:cs="Arial"/>
        </w:rPr>
        <w:t xml:space="preserve"> </w:t>
      </w:r>
      <w:r w:rsidRPr="004C29E4">
        <w:rPr>
          <w:rFonts w:ascii="Arial" w:hAnsi="Arial" w:cs="Arial"/>
        </w:rPr>
        <w:t xml:space="preserve"> Bill introduced and read a first time.</w:t>
      </w:r>
    </w:p>
    <w:p w14:paraId="1FDC8D1C" w14:textId="77777777" w:rsidR="009D6F06" w:rsidRPr="004C29E4" w:rsidRDefault="009D6F06" w:rsidP="004C29E4">
      <w:pPr>
        <w:pStyle w:val="Default"/>
        <w:spacing w:line="276" w:lineRule="auto"/>
        <w:rPr>
          <w:rFonts w:ascii="Arial" w:hAnsi="Arial" w:cs="Arial"/>
        </w:rPr>
      </w:pPr>
    </w:p>
    <w:p w14:paraId="5978AD88" w14:textId="77777777" w:rsidR="009D6F06" w:rsidRPr="004C29E4" w:rsidRDefault="009D6F06" w:rsidP="004C29E4">
      <w:pPr>
        <w:pStyle w:val="Default"/>
        <w:spacing w:line="276" w:lineRule="auto"/>
        <w:rPr>
          <w:rFonts w:ascii="Arial" w:hAnsi="Arial" w:cs="Arial"/>
        </w:rPr>
      </w:pPr>
      <w:r w:rsidRPr="004C29E4">
        <w:rPr>
          <w:rFonts w:ascii="Arial" w:hAnsi="Arial" w:cs="Arial"/>
        </w:rPr>
        <w:t>The Hon. P. H. QUIRKE: I move:</w:t>
      </w:r>
    </w:p>
    <w:p w14:paraId="05A61466" w14:textId="77777777" w:rsidR="009D6F06" w:rsidRPr="004C29E4" w:rsidRDefault="009D6F06" w:rsidP="004C29E4">
      <w:pPr>
        <w:pStyle w:val="Default"/>
        <w:spacing w:line="276" w:lineRule="auto"/>
        <w:rPr>
          <w:rFonts w:ascii="Arial" w:hAnsi="Arial" w:cs="Arial"/>
        </w:rPr>
      </w:pPr>
      <w:r w:rsidRPr="004C29E4">
        <w:rPr>
          <w:rFonts w:ascii="Arial" w:hAnsi="Arial" w:cs="Arial"/>
          <w:i/>
          <w:iCs/>
        </w:rPr>
        <w:t>That this Bill be now read a second time.</w:t>
      </w:r>
    </w:p>
    <w:p w14:paraId="2F95A31F" w14:textId="77777777" w:rsidR="004C29E4" w:rsidRDefault="004C29E4" w:rsidP="004C29E4">
      <w:pPr>
        <w:pStyle w:val="Default"/>
        <w:spacing w:line="276" w:lineRule="auto"/>
        <w:rPr>
          <w:rFonts w:ascii="Arial" w:hAnsi="Arial" w:cs="Arial"/>
        </w:rPr>
      </w:pPr>
    </w:p>
    <w:p w14:paraId="4F69464D" w14:textId="14598F37" w:rsidR="009D6F06" w:rsidRDefault="009D6F06" w:rsidP="004C29E4">
      <w:pPr>
        <w:pStyle w:val="Default"/>
        <w:spacing w:line="276" w:lineRule="auto"/>
        <w:rPr>
          <w:rFonts w:ascii="Arial" w:hAnsi="Arial" w:cs="Arial"/>
        </w:rPr>
      </w:pPr>
      <w:r w:rsidRPr="004C29E4">
        <w:rPr>
          <w:rFonts w:ascii="Arial" w:hAnsi="Arial" w:cs="Arial"/>
        </w:rPr>
        <w:t xml:space="preserve">Its general purpose is to facilitate the establishment of a private irrigation area (to be called the Ramco Heights irrigation area) near Ramco on the River Murray. </w:t>
      </w:r>
      <w:r w:rsidR="00E903A7">
        <w:rPr>
          <w:rFonts w:ascii="Arial" w:hAnsi="Arial" w:cs="Arial"/>
        </w:rPr>
        <w:t xml:space="preserve"> </w:t>
      </w:r>
      <w:r w:rsidRPr="004C29E4">
        <w:rPr>
          <w:rFonts w:ascii="Arial" w:hAnsi="Arial" w:cs="Arial"/>
        </w:rPr>
        <w:t>A newly- formed company, Ramco Heights Proprietary Limited, which will be the board of management of the new area, has drawn the Government’s attention to the long and complex legal procedure necessary to establish private irrigation areas and</w:t>
      </w:r>
      <w:proofErr w:type="gramStart"/>
      <w:r w:rsidRPr="004C29E4">
        <w:rPr>
          <w:rFonts w:ascii="Arial" w:hAnsi="Arial" w:cs="Arial"/>
        </w:rPr>
        <w:t>, in particular, to</w:t>
      </w:r>
      <w:proofErr w:type="gramEnd"/>
      <w:r w:rsidRPr="004C29E4">
        <w:rPr>
          <w:rFonts w:ascii="Arial" w:hAnsi="Arial" w:cs="Arial"/>
        </w:rPr>
        <w:t xml:space="preserve"> enable the land which will be comprised therein to be surrendered by the present lessees and vested in the company by way of land grant. </w:t>
      </w:r>
      <w:r w:rsidR="00E903A7">
        <w:rPr>
          <w:rFonts w:ascii="Arial" w:hAnsi="Arial" w:cs="Arial"/>
        </w:rPr>
        <w:t xml:space="preserve"> </w:t>
      </w:r>
      <w:r w:rsidRPr="004C29E4">
        <w:rPr>
          <w:rFonts w:ascii="Arial" w:hAnsi="Arial" w:cs="Arial"/>
        </w:rPr>
        <w:t>The company has requested that a special Act be passed providing for a more expeditious procedure.</w:t>
      </w:r>
      <w:r w:rsidR="00E903A7">
        <w:rPr>
          <w:rFonts w:ascii="Arial" w:hAnsi="Arial" w:cs="Arial"/>
        </w:rPr>
        <w:t xml:space="preserve"> </w:t>
      </w:r>
      <w:r w:rsidRPr="004C29E4">
        <w:rPr>
          <w:rFonts w:ascii="Arial" w:hAnsi="Arial" w:cs="Arial"/>
        </w:rPr>
        <w:t xml:space="preserve"> The Government has agreed to this request and this Bill is introduced accordingly.</w:t>
      </w:r>
      <w:r w:rsidR="00E903A7">
        <w:rPr>
          <w:rFonts w:ascii="Arial" w:hAnsi="Arial" w:cs="Arial"/>
        </w:rPr>
        <w:t xml:space="preserve"> </w:t>
      </w:r>
      <w:r w:rsidRPr="004C29E4">
        <w:rPr>
          <w:rFonts w:ascii="Arial" w:hAnsi="Arial" w:cs="Arial"/>
        </w:rPr>
        <w:t xml:space="preserve"> With irrigation areas time is of great value, and this more expeditious method has been devised so that the land can be cleared and prepared sufficiently early for planting next year. </w:t>
      </w:r>
      <w:r w:rsidR="00E903A7">
        <w:rPr>
          <w:rFonts w:ascii="Arial" w:hAnsi="Arial" w:cs="Arial"/>
        </w:rPr>
        <w:t xml:space="preserve"> </w:t>
      </w:r>
      <w:r w:rsidRPr="004C29E4">
        <w:rPr>
          <w:rFonts w:ascii="Arial" w:hAnsi="Arial" w:cs="Arial"/>
        </w:rPr>
        <w:t xml:space="preserve">The land which will be comprised in the private irrigation area is at present held under Crown leases. </w:t>
      </w:r>
      <w:r w:rsidR="00E903A7">
        <w:rPr>
          <w:rFonts w:ascii="Arial" w:hAnsi="Arial" w:cs="Arial"/>
        </w:rPr>
        <w:t xml:space="preserve"> </w:t>
      </w:r>
      <w:r w:rsidRPr="004C29E4">
        <w:rPr>
          <w:rFonts w:ascii="Arial" w:hAnsi="Arial" w:cs="Arial"/>
        </w:rPr>
        <w:t>(Particulars of the lessees and the leasehold land which, for the most part, is in the Waikerie irrigation area are set out in the schedule to the Bill.)</w:t>
      </w:r>
    </w:p>
    <w:p w14:paraId="475A3E14" w14:textId="77777777" w:rsidR="004C29E4" w:rsidRPr="004C29E4" w:rsidRDefault="004C29E4" w:rsidP="004C29E4">
      <w:pPr>
        <w:pStyle w:val="Default"/>
        <w:spacing w:line="276" w:lineRule="auto"/>
        <w:rPr>
          <w:rFonts w:ascii="Arial" w:hAnsi="Arial" w:cs="Arial"/>
        </w:rPr>
      </w:pPr>
    </w:p>
    <w:p w14:paraId="14BAC91F" w14:textId="4AD7E761" w:rsidR="009D6F06" w:rsidRPr="004C29E4" w:rsidRDefault="009D6F06" w:rsidP="004C29E4">
      <w:pPr>
        <w:pStyle w:val="Default"/>
        <w:spacing w:line="276" w:lineRule="auto"/>
        <w:rPr>
          <w:rFonts w:ascii="Arial" w:hAnsi="Arial" w:cs="Arial"/>
        </w:rPr>
      </w:pPr>
      <w:r w:rsidRPr="004C29E4">
        <w:rPr>
          <w:rFonts w:ascii="Arial" w:hAnsi="Arial" w:cs="Arial"/>
        </w:rPr>
        <w:t>Clause 2 deals with interpretation and clause 3 is designed to ensure that the privileges conferred on the company will relate only to legal form and procedure as distinct from exemptions from substantive law.</w:t>
      </w:r>
      <w:r w:rsidR="00E903A7">
        <w:rPr>
          <w:rFonts w:ascii="Arial" w:hAnsi="Arial" w:cs="Arial"/>
        </w:rPr>
        <w:t xml:space="preserve"> </w:t>
      </w:r>
      <w:r w:rsidRPr="004C29E4">
        <w:rPr>
          <w:rFonts w:ascii="Arial" w:hAnsi="Arial" w:cs="Arial"/>
        </w:rPr>
        <w:t xml:space="preserve"> The principal provision is in clause 4, which facilitates the issue of certificates of title in the name of the company for the land concerned, without following the lengthy procedure required under the existing law.</w:t>
      </w:r>
    </w:p>
    <w:p w14:paraId="5CC2793C" w14:textId="77777777" w:rsidR="009D6F06" w:rsidRPr="004C29E4" w:rsidRDefault="009D6F06" w:rsidP="004C29E4">
      <w:pPr>
        <w:pStyle w:val="Default"/>
        <w:spacing w:line="276" w:lineRule="auto"/>
        <w:rPr>
          <w:rFonts w:ascii="Arial" w:hAnsi="Arial" w:cs="Arial"/>
        </w:rPr>
      </w:pPr>
      <w:r w:rsidRPr="004C29E4">
        <w:rPr>
          <w:rFonts w:ascii="Arial" w:hAnsi="Arial" w:cs="Arial"/>
        </w:rPr>
        <w:lastRenderedPageBreak/>
        <w:t>The steps that would be necessary to convert the leases to land grants in the normal manner (the Minister of Lands having already given his approval) are:</w:t>
      </w:r>
    </w:p>
    <w:p w14:paraId="2BB1DDDF" w14:textId="77777777" w:rsidR="009D6F06" w:rsidRPr="004C29E4" w:rsidRDefault="009D6F06" w:rsidP="004C29E4">
      <w:pPr>
        <w:pStyle w:val="Default"/>
        <w:spacing w:line="276" w:lineRule="auto"/>
        <w:ind w:left="360"/>
        <w:rPr>
          <w:rFonts w:ascii="Arial" w:hAnsi="Arial" w:cs="Arial"/>
        </w:rPr>
      </w:pPr>
      <w:r w:rsidRPr="004C29E4">
        <w:rPr>
          <w:rFonts w:ascii="Arial" w:hAnsi="Arial" w:cs="Arial"/>
        </w:rPr>
        <w:t>(</w:t>
      </w:r>
      <w:r w:rsidRPr="004C29E4">
        <w:rPr>
          <w:rFonts w:ascii="Arial" w:hAnsi="Arial" w:cs="Arial"/>
          <w:i/>
          <w:iCs/>
        </w:rPr>
        <w:t>a</w:t>
      </w:r>
      <w:r w:rsidRPr="004C29E4">
        <w:rPr>
          <w:rFonts w:ascii="Arial" w:hAnsi="Arial" w:cs="Arial"/>
        </w:rPr>
        <w:t>) transfer of the leases to the company;</w:t>
      </w:r>
    </w:p>
    <w:p w14:paraId="61997D24" w14:textId="77777777" w:rsidR="009D6F06" w:rsidRPr="004C29E4" w:rsidRDefault="009D6F06" w:rsidP="004C29E4">
      <w:pPr>
        <w:pStyle w:val="Default"/>
        <w:spacing w:line="276" w:lineRule="auto"/>
        <w:ind w:left="360"/>
        <w:rPr>
          <w:rFonts w:ascii="Arial" w:hAnsi="Arial" w:cs="Arial"/>
        </w:rPr>
      </w:pPr>
      <w:r w:rsidRPr="004C29E4">
        <w:rPr>
          <w:rFonts w:ascii="Arial" w:hAnsi="Arial" w:cs="Arial"/>
        </w:rPr>
        <w:t>(b) issue of a miscellaneous lease to the company;</w:t>
      </w:r>
    </w:p>
    <w:p w14:paraId="5862B2B5" w14:textId="77777777" w:rsidR="009D6F06" w:rsidRPr="004C29E4" w:rsidRDefault="009D6F06" w:rsidP="004C29E4">
      <w:pPr>
        <w:pStyle w:val="Default"/>
        <w:spacing w:line="276" w:lineRule="auto"/>
        <w:ind w:left="360"/>
        <w:rPr>
          <w:rFonts w:ascii="Arial" w:hAnsi="Arial" w:cs="Arial"/>
        </w:rPr>
      </w:pPr>
      <w:r w:rsidRPr="004C29E4">
        <w:rPr>
          <w:rFonts w:ascii="Arial" w:hAnsi="Arial" w:cs="Arial"/>
        </w:rPr>
        <w:t>(c) surrender of the miscellaneous lease followed by an agreement for sale and purchase;</w:t>
      </w:r>
    </w:p>
    <w:p w14:paraId="5D6EA16B" w14:textId="77777777" w:rsidR="009D6F06" w:rsidRPr="004C29E4" w:rsidRDefault="009D6F06" w:rsidP="004C29E4">
      <w:pPr>
        <w:pStyle w:val="Default"/>
        <w:spacing w:line="276" w:lineRule="auto"/>
        <w:ind w:left="360"/>
        <w:rPr>
          <w:rFonts w:ascii="Arial" w:hAnsi="Arial" w:cs="Arial"/>
        </w:rPr>
      </w:pPr>
      <w:r w:rsidRPr="004C29E4">
        <w:rPr>
          <w:rFonts w:ascii="Arial" w:hAnsi="Arial" w:cs="Arial"/>
        </w:rPr>
        <w:t>(d) exchange of the agreement for a Treasury receipt;</w:t>
      </w:r>
    </w:p>
    <w:p w14:paraId="783373A3" w14:textId="77777777" w:rsidR="009D6F06" w:rsidRPr="004C29E4" w:rsidRDefault="009D6F06" w:rsidP="004C29E4">
      <w:pPr>
        <w:pStyle w:val="Default"/>
        <w:spacing w:line="276" w:lineRule="auto"/>
        <w:ind w:left="360"/>
        <w:rPr>
          <w:rFonts w:ascii="Arial" w:hAnsi="Arial" w:cs="Arial"/>
        </w:rPr>
      </w:pPr>
      <w:r w:rsidRPr="004C29E4">
        <w:rPr>
          <w:rFonts w:ascii="Arial" w:hAnsi="Arial" w:cs="Arial"/>
        </w:rPr>
        <w:t>(e) exchange of the Treasury receipt for a land grant.</w:t>
      </w:r>
    </w:p>
    <w:p w14:paraId="68E83863" w14:textId="77777777" w:rsidR="009D6F06" w:rsidRPr="004C29E4" w:rsidRDefault="009D6F06" w:rsidP="004C29E4">
      <w:pPr>
        <w:pStyle w:val="Default"/>
        <w:spacing w:line="276" w:lineRule="auto"/>
        <w:rPr>
          <w:rFonts w:ascii="Arial" w:hAnsi="Arial" w:cs="Arial"/>
        </w:rPr>
      </w:pPr>
    </w:p>
    <w:p w14:paraId="2FC817B1" w14:textId="57D44922" w:rsidR="009D6F06" w:rsidRDefault="009D6F06" w:rsidP="004C29E4">
      <w:pPr>
        <w:pStyle w:val="Default"/>
        <w:spacing w:line="276" w:lineRule="auto"/>
        <w:rPr>
          <w:rFonts w:ascii="Arial" w:hAnsi="Arial" w:cs="Arial"/>
        </w:rPr>
      </w:pPr>
      <w:r w:rsidRPr="004C29E4">
        <w:rPr>
          <w:rFonts w:ascii="Arial" w:hAnsi="Arial" w:cs="Arial"/>
        </w:rPr>
        <w:t xml:space="preserve">The minimum total time estimated for these steps is 12 months. </w:t>
      </w:r>
      <w:r w:rsidR="00E903A7">
        <w:rPr>
          <w:rFonts w:ascii="Arial" w:hAnsi="Arial" w:cs="Arial"/>
        </w:rPr>
        <w:t xml:space="preserve"> </w:t>
      </w:r>
      <w:r w:rsidRPr="004C29E4">
        <w:rPr>
          <w:rFonts w:ascii="Arial" w:hAnsi="Arial" w:cs="Arial"/>
        </w:rPr>
        <w:t>With the utmost dispatch, the time could possibly be reduced to eight months, but there is no way by which the time could be further reduced.</w:t>
      </w:r>
    </w:p>
    <w:p w14:paraId="30AF4BBC" w14:textId="77777777" w:rsidR="004C29E4" w:rsidRPr="004C29E4" w:rsidRDefault="004C29E4" w:rsidP="004C29E4">
      <w:pPr>
        <w:pStyle w:val="Default"/>
        <w:spacing w:line="276" w:lineRule="auto"/>
        <w:rPr>
          <w:rFonts w:ascii="Arial" w:hAnsi="Arial" w:cs="Arial"/>
        </w:rPr>
      </w:pPr>
    </w:p>
    <w:p w14:paraId="32A77470" w14:textId="1179ADB3" w:rsidR="009D6F06" w:rsidRDefault="009D6F06" w:rsidP="004C29E4">
      <w:pPr>
        <w:pStyle w:val="Default"/>
        <w:spacing w:line="276" w:lineRule="auto"/>
        <w:rPr>
          <w:rFonts w:ascii="Arial" w:hAnsi="Arial" w:cs="Arial"/>
        </w:rPr>
      </w:pPr>
      <w:r w:rsidRPr="004C29E4">
        <w:rPr>
          <w:rFonts w:ascii="Arial" w:hAnsi="Arial" w:cs="Arial"/>
        </w:rPr>
        <w:t>The Bill obviates the foregoing procedure and replaces it with a simple and expeditious procedure under which the Registrar-General may take the last step (issue of the land grant) at once, if he is satisfied as to the discharge of encumbrances, questions of survey and other matters specified in clause 4 (4).</w:t>
      </w:r>
      <w:r w:rsidR="00E903A7">
        <w:rPr>
          <w:rFonts w:ascii="Arial" w:hAnsi="Arial" w:cs="Arial"/>
        </w:rPr>
        <w:t xml:space="preserve"> </w:t>
      </w:r>
      <w:r w:rsidRPr="004C29E4">
        <w:rPr>
          <w:rFonts w:ascii="Arial" w:hAnsi="Arial" w:cs="Arial"/>
        </w:rPr>
        <w:t xml:space="preserve"> That subclause empowers the Land Board to determine the purchase price payable to the Crown by way of compensation for its loss of ownership. </w:t>
      </w:r>
      <w:r w:rsidR="00E903A7">
        <w:rPr>
          <w:rFonts w:ascii="Arial" w:hAnsi="Arial" w:cs="Arial"/>
        </w:rPr>
        <w:t xml:space="preserve"> </w:t>
      </w:r>
      <w:r w:rsidRPr="004C29E4">
        <w:rPr>
          <w:rFonts w:ascii="Arial" w:hAnsi="Arial" w:cs="Arial"/>
        </w:rPr>
        <w:t xml:space="preserve">Upon the issue of a certificate of title, where applicable, the land is excised from the Government irrigation area (subclause (5)). </w:t>
      </w:r>
      <w:r w:rsidR="00E903A7">
        <w:rPr>
          <w:rFonts w:ascii="Arial" w:hAnsi="Arial" w:cs="Arial"/>
        </w:rPr>
        <w:t xml:space="preserve"> </w:t>
      </w:r>
      <w:r w:rsidRPr="004C29E4">
        <w:rPr>
          <w:rFonts w:ascii="Arial" w:hAnsi="Arial" w:cs="Arial"/>
        </w:rPr>
        <w:t xml:space="preserve">Where part only of land comprised in a lease is vested in the company, the Land Board and the Minister concerned are empowered (clause 5) to make appropriate adjustments and alterations to the lease. </w:t>
      </w:r>
      <w:r w:rsidR="00E903A7">
        <w:rPr>
          <w:rFonts w:ascii="Arial" w:hAnsi="Arial" w:cs="Arial"/>
        </w:rPr>
        <w:t xml:space="preserve"> </w:t>
      </w:r>
      <w:r w:rsidRPr="004C29E4">
        <w:rPr>
          <w:rFonts w:ascii="Arial" w:hAnsi="Arial" w:cs="Arial"/>
        </w:rPr>
        <w:t xml:space="preserve">Clause 6 provides that, upon the issue of a certificate of title, the land therein is immediately constituted as a private irrigation area under the Irrigation on Private Property Act. </w:t>
      </w:r>
      <w:r w:rsidR="00E903A7">
        <w:rPr>
          <w:rFonts w:ascii="Arial" w:hAnsi="Arial" w:cs="Arial"/>
        </w:rPr>
        <w:t xml:space="preserve"> </w:t>
      </w:r>
      <w:r w:rsidRPr="004C29E4">
        <w:rPr>
          <w:rFonts w:ascii="Arial" w:hAnsi="Arial" w:cs="Arial"/>
        </w:rPr>
        <w:t>This avoids the necessity of following the normal procedure under the Act, which is regarded as difficult to apply where many owners are involved.</w:t>
      </w:r>
    </w:p>
    <w:p w14:paraId="772F0987" w14:textId="77777777" w:rsidR="004C29E4" w:rsidRPr="004C29E4" w:rsidRDefault="004C29E4" w:rsidP="004C29E4">
      <w:pPr>
        <w:pStyle w:val="Default"/>
        <w:spacing w:line="276" w:lineRule="auto"/>
        <w:rPr>
          <w:rFonts w:ascii="Arial" w:hAnsi="Arial" w:cs="Arial"/>
        </w:rPr>
      </w:pPr>
    </w:p>
    <w:p w14:paraId="5D2ABD9C" w14:textId="15718059" w:rsidR="009D6F06" w:rsidRDefault="009D6F06" w:rsidP="004C29E4">
      <w:pPr>
        <w:pStyle w:val="Default"/>
        <w:spacing w:line="276" w:lineRule="auto"/>
        <w:rPr>
          <w:rFonts w:ascii="Arial" w:hAnsi="Arial" w:cs="Arial"/>
        </w:rPr>
      </w:pPr>
      <w:r w:rsidRPr="004C29E4">
        <w:rPr>
          <w:rFonts w:ascii="Arial" w:hAnsi="Arial" w:cs="Arial"/>
        </w:rPr>
        <w:t xml:space="preserve">Clause 7 enables the private irrigation area to be combined with the adjacent Golden Heights irrigation area as a single irrigation area upon petition by the two boards of management. </w:t>
      </w:r>
      <w:r w:rsidR="00E903A7">
        <w:rPr>
          <w:rFonts w:ascii="Arial" w:hAnsi="Arial" w:cs="Arial"/>
        </w:rPr>
        <w:t xml:space="preserve"> </w:t>
      </w:r>
      <w:r w:rsidRPr="004C29E4">
        <w:rPr>
          <w:rFonts w:ascii="Arial" w:hAnsi="Arial" w:cs="Arial"/>
        </w:rPr>
        <w:t xml:space="preserve">This will make for </w:t>
      </w:r>
      <w:proofErr w:type="gramStart"/>
      <w:r w:rsidRPr="004C29E4">
        <w:rPr>
          <w:rFonts w:ascii="Arial" w:hAnsi="Arial" w:cs="Arial"/>
        </w:rPr>
        <w:t>the more</w:t>
      </w:r>
      <w:proofErr w:type="gramEnd"/>
      <w:r w:rsidRPr="004C29E4">
        <w:rPr>
          <w:rFonts w:ascii="Arial" w:hAnsi="Arial" w:cs="Arial"/>
        </w:rPr>
        <w:t xml:space="preserve"> efficient administration thereof.</w:t>
      </w:r>
      <w:r w:rsidR="00E903A7">
        <w:rPr>
          <w:rFonts w:ascii="Arial" w:hAnsi="Arial" w:cs="Arial"/>
        </w:rPr>
        <w:t xml:space="preserve"> </w:t>
      </w:r>
      <w:r w:rsidRPr="004C29E4">
        <w:rPr>
          <w:rFonts w:ascii="Arial" w:hAnsi="Arial" w:cs="Arial"/>
        </w:rPr>
        <w:t xml:space="preserve"> In the case of the Golden Heights irrigation area, it was necessary for the Minister to take encumbrances from owners to protect the Government’s interests in the event of drainage or seepage of </w:t>
      </w:r>
      <w:proofErr w:type="gramStart"/>
      <w:r w:rsidRPr="004C29E4">
        <w:rPr>
          <w:rFonts w:ascii="Arial" w:hAnsi="Arial" w:cs="Arial"/>
        </w:rPr>
        <w:t>waters</w:t>
      </w:r>
      <w:proofErr w:type="gramEnd"/>
      <w:r w:rsidRPr="004C29E4">
        <w:rPr>
          <w:rFonts w:ascii="Arial" w:hAnsi="Arial" w:cs="Arial"/>
        </w:rPr>
        <w:t xml:space="preserve"> to the adjacent Government irrigation area. </w:t>
      </w:r>
      <w:r w:rsidR="00E903A7">
        <w:rPr>
          <w:rFonts w:ascii="Arial" w:hAnsi="Arial" w:cs="Arial"/>
        </w:rPr>
        <w:t xml:space="preserve"> </w:t>
      </w:r>
      <w:r w:rsidRPr="004C29E4">
        <w:rPr>
          <w:rFonts w:ascii="Arial" w:hAnsi="Arial" w:cs="Arial"/>
        </w:rPr>
        <w:t>Clause 8 obviates the necessity of this by providing that the board administering the combined area shall be required to undertake such drainage works as the Minister may require, and that, upon failure to do so, the Minister, may undertake the work and recover the cost thereof from the board.</w:t>
      </w:r>
    </w:p>
    <w:p w14:paraId="65E8CBD0" w14:textId="77777777" w:rsidR="004C29E4" w:rsidRPr="004C29E4" w:rsidRDefault="004C29E4" w:rsidP="004C29E4">
      <w:pPr>
        <w:pStyle w:val="Default"/>
        <w:spacing w:line="276" w:lineRule="auto"/>
        <w:rPr>
          <w:rFonts w:ascii="Arial" w:hAnsi="Arial" w:cs="Arial"/>
        </w:rPr>
      </w:pPr>
    </w:p>
    <w:p w14:paraId="4BB8EA1B" w14:textId="3E559D24" w:rsidR="009D6F06" w:rsidRDefault="009D6F06" w:rsidP="004C29E4">
      <w:pPr>
        <w:pStyle w:val="Default"/>
        <w:spacing w:line="276" w:lineRule="auto"/>
        <w:rPr>
          <w:rFonts w:ascii="Arial" w:hAnsi="Arial" w:cs="Arial"/>
        </w:rPr>
      </w:pPr>
      <w:r w:rsidRPr="004C29E4">
        <w:rPr>
          <w:rFonts w:ascii="Arial" w:hAnsi="Arial" w:cs="Arial"/>
        </w:rPr>
        <w:t>Under clause 9 the board may lay pipes under roads to further its irrigation scheme, without restriction in the case of land within its irrigation area or, in the case of land outside that area, subject to any conditions thought fit by the Commissioner of Highways or the district council district of Waikerie, as the case may require.</w:t>
      </w:r>
      <w:r w:rsidR="00E903A7">
        <w:rPr>
          <w:rFonts w:ascii="Arial" w:hAnsi="Arial" w:cs="Arial"/>
        </w:rPr>
        <w:t xml:space="preserve"> </w:t>
      </w:r>
      <w:r w:rsidRPr="004C29E4">
        <w:rPr>
          <w:rFonts w:ascii="Arial" w:hAnsi="Arial" w:cs="Arial"/>
        </w:rPr>
        <w:t xml:space="preserve"> In </w:t>
      </w:r>
      <w:r w:rsidRPr="004C29E4">
        <w:rPr>
          <w:rFonts w:ascii="Arial" w:hAnsi="Arial" w:cs="Arial"/>
        </w:rPr>
        <w:lastRenderedPageBreak/>
        <w:t>accordance with Joint Standing Orders the Bill should be referred to a Select Committee for investigation and report.</w:t>
      </w:r>
    </w:p>
    <w:p w14:paraId="5AF70426" w14:textId="77777777" w:rsidR="004C29E4" w:rsidRPr="004C29E4" w:rsidRDefault="004C29E4" w:rsidP="004C29E4">
      <w:pPr>
        <w:pStyle w:val="Default"/>
        <w:spacing w:line="276" w:lineRule="auto"/>
        <w:rPr>
          <w:rFonts w:ascii="Arial" w:hAnsi="Arial" w:cs="Arial"/>
        </w:rPr>
      </w:pPr>
    </w:p>
    <w:p w14:paraId="0DBC9701" w14:textId="757A3A81" w:rsidR="009D6F06" w:rsidRPr="004C29E4" w:rsidRDefault="009D6F06" w:rsidP="004C29E4">
      <w:pPr>
        <w:pStyle w:val="Default"/>
        <w:spacing w:line="276" w:lineRule="auto"/>
        <w:rPr>
          <w:rFonts w:ascii="Arial" w:hAnsi="Arial" w:cs="Arial"/>
        </w:rPr>
      </w:pPr>
      <w:r w:rsidRPr="004C29E4">
        <w:rPr>
          <w:rFonts w:ascii="Arial" w:hAnsi="Arial" w:cs="Arial"/>
        </w:rPr>
        <w:t>Mr. CURREN (Chaffey): I support the second reading.</w:t>
      </w:r>
      <w:r w:rsidR="00E903A7">
        <w:rPr>
          <w:rFonts w:ascii="Arial" w:hAnsi="Arial" w:cs="Arial"/>
        </w:rPr>
        <w:t xml:space="preserve"> </w:t>
      </w:r>
      <w:r w:rsidRPr="004C29E4">
        <w:rPr>
          <w:rFonts w:ascii="Arial" w:hAnsi="Arial" w:cs="Arial"/>
        </w:rPr>
        <w:t xml:space="preserve"> As stated by the Minister, it is necessary that the Bill be referred to a Select Committee, and that being so I will reserve my comments for the committee.</w:t>
      </w:r>
    </w:p>
    <w:p w14:paraId="39B74D20" w14:textId="77777777" w:rsidR="004C29E4" w:rsidRDefault="004C29E4" w:rsidP="004C29E4">
      <w:pPr>
        <w:spacing w:after="0"/>
        <w:rPr>
          <w:rFonts w:ascii="Arial" w:hAnsi="Arial" w:cs="Arial"/>
          <w:sz w:val="24"/>
          <w:szCs w:val="24"/>
        </w:rPr>
      </w:pPr>
    </w:p>
    <w:p w14:paraId="47048D39" w14:textId="76EE942C" w:rsidR="002413F6" w:rsidRPr="004C29E4" w:rsidRDefault="009D6F06" w:rsidP="004C29E4">
      <w:pPr>
        <w:spacing w:after="0"/>
        <w:rPr>
          <w:rFonts w:ascii="Arial" w:hAnsi="Arial" w:cs="Arial"/>
          <w:sz w:val="24"/>
          <w:szCs w:val="24"/>
        </w:rPr>
      </w:pPr>
      <w:r w:rsidRPr="004C29E4">
        <w:rPr>
          <w:rFonts w:ascii="Arial" w:hAnsi="Arial" w:cs="Arial"/>
          <w:sz w:val="24"/>
          <w:szCs w:val="24"/>
        </w:rPr>
        <w:t>Bill read a second time and referred to a Select Committee consisting of the Hon. P. H. Quirke, Messrs. Casey, Curren and Nankivell, and the Hon. B. H. Teusner; the committee to have power to send for persons, papers and records, to adjourn from place to place, and to report on November 12.</w:t>
      </w:r>
    </w:p>
    <w:sectPr w:rsidR="002413F6" w:rsidRPr="004C29E4" w:rsidSect="009D6F06">
      <w:footerReference w:type="default" r:id="rId6"/>
      <w:pgSz w:w="11906" w:h="16838" w:code="9"/>
      <w:pgMar w:top="1282" w:right="1411" w:bottom="2131"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F7A8D1" w14:textId="77777777" w:rsidR="00552E0E" w:rsidRDefault="00552E0E" w:rsidP="00E903A7">
      <w:pPr>
        <w:spacing w:after="0" w:line="240" w:lineRule="auto"/>
      </w:pPr>
      <w:r>
        <w:separator/>
      </w:r>
    </w:p>
  </w:endnote>
  <w:endnote w:type="continuationSeparator" w:id="0">
    <w:p w14:paraId="4A1C3109" w14:textId="77777777" w:rsidR="00552E0E" w:rsidRDefault="00552E0E" w:rsidP="00E90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6EF46" w14:textId="77777777" w:rsidR="00E903A7" w:rsidRPr="00E903A7" w:rsidRDefault="00E903A7" w:rsidP="00E903A7">
    <w:pPr>
      <w:pStyle w:val="Footer"/>
      <w:jc w:val="right"/>
      <w:rPr>
        <w:rFonts w:ascii="Arial" w:hAnsi="Arial" w:cs="Arial"/>
        <w:b/>
        <w:bCs/>
        <w:color w:val="365F91" w:themeColor="accent1" w:themeShade="BF"/>
        <w:sz w:val="24"/>
        <w:szCs w:val="24"/>
        <w:lang w:val="en-US"/>
      </w:rPr>
    </w:pPr>
    <w:r w:rsidRPr="00E903A7">
      <w:rPr>
        <w:rFonts w:ascii="Arial" w:hAnsi="Arial" w:cs="Arial"/>
        <w:b/>
        <w:bCs/>
        <w:color w:val="365F91" w:themeColor="accent1" w:themeShade="BF"/>
        <w:sz w:val="24"/>
        <w:szCs w:val="24"/>
        <w:lang w:val="en-US"/>
      </w:rPr>
      <w:t>History of Agriculture South Australia</w:t>
    </w:r>
  </w:p>
  <w:p w14:paraId="2E109B97" w14:textId="77777777" w:rsidR="00E903A7" w:rsidRDefault="00E903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1F937E" w14:textId="77777777" w:rsidR="00552E0E" w:rsidRDefault="00552E0E" w:rsidP="00E903A7">
      <w:pPr>
        <w:spacing w:after="0" w:line="240" w:lineRule="auto"/>
      </w:pPr>
      <w:r>
        <w:separator/>
      </w:r>
    </w:p>
  </w:footnote>
  <w:footnote w:type="continuationSeparator" w:id="0">
    <w:p w14:paraId="5C38C95B" w14:textId="77777777" w:rsidR="00552E0E" w:rsidRDefault="00552E0E" w:rsidP="00E903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F06"/>
    <w:rsid w:val="002413F6"/>
    <w:rsid w:val="00287356"/>
    <w:rsid w:val="002B6231"/>
    <w:rsid w:val="004C29E4"/>
    <w:rsid w:val="00552E0E"/>
    <w:rsid w:val="009D6F06"/>
    <w:rsid w:val="00BE2C64"/>
    <w:rsid w:val="00C27B0C"/>
    <w:rsid w:val="00E903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91E29"/>
  <w15:chartTrackingRefBased/>
  <w15:docId w15:val="{0B7D0F1F-ACFE-44BD-9128-1C1C7E000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6F06"/>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character" w:customStyle="1" w:styleId="Bodytext1715pt">
    <w:name w:val="Body text (17) + 15 pt"/>
    <w:aliases w:val="Italic,Spacing 0 pt Exact,Body text + 14.5 pt,Bold,Body text + 15 pt,Body text (19) + 12.5 pt,Not Italic Exact,Body text (21) + 21 pt,Not Italic,Header or footer + 7.5 pt,Header or footer + 6.5 pt,Small Caps"/>
    <w:basedOn w:val="DefaultParagraphFont"/>
    <w:rsid w:val="00C27B0C"/>
    <w:rPr>
      <w:rFonts w:ascii="Century Schoolbook" w:eastAsia="Century Schoolbook" w:hAnsi="Century Schoolbook" w:cs="Century Schoolbook"/>
      <w:b/>
      <w:bCs/>
      <w:i/>
      <w:iCs/>
      <w:color w:val="000000"/>
      <w:spacing w:val="-13"/>
      <w:w w:val="100"/>
      <w:position w:val="0"/>
      <w:sz w:val="30"/>
      <w:szCs w:val="30"/>
      <w:shd w:val="clear" w:color="auto" w:fill="FFFFFF"/>
      <w:lang w:val="en-US"/>
    </w:rPr>
  </w:style>
  <w:style w:type="paragraph" w:styleId="Header">
    <w:name w:val="header"/>
    <w:basedOn w:val="Normal"/>
    <w:link w:val="HeaderChar"/>
    <w:uiPriority w:val="99"/>
    <w:unhideWhenUsed/>
    <w:rsid w:val="00E903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03A7"/>
  </w:style>
  <w:style w:type="paragraph" w:styleId="Footer">
    <w:name w:val="footer"/>
    <w:basedOn w:val="Normal"/>
    <w:link w:val="FooterChar"/>
    <w:uiPriority w:val="99"/>
    <w:unhideWhenUsed/>
    <w:rsid w:val="00E903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0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876</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Donald Plowman</cp:lastModifiedBy>
  <cp:revision>3</cp:revision>
  <dcterms:created xsi:type="dcterms:W3CDTF">2024-06-12T10:11:00Z</dcterms:created>
  <dcterms:modified xsi:type="dcterms:W3CDTF">2024-06-14T02:49:00Z</dcterms:modified>
</cp:coreProperties>
</file>