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78E7" w14:textId="7ABEDD00" w:rsidR="003159C4" w:rsidRPr="00A23D76" w:rsidRDefault="003159C4" w:rsidP="007C636A">
      <w:pPr>
        <w:widowControl w:val="0"/>
        <w:spacing w:after="85" w:line="276" w:lineRule="auto"/>
        <w:rPr>
          <w:rFonts w:ascii="Arial" w:eastAsia="Century Schoolbook" w:hAnsi="Arial" w:cs="Arial"/>
          <w:b/>
          <w:bCs/>
          <w:color w:val="2F5496" w:themeColor="accent1" w:themeShade="BF"/>
          <w:sz w:val="32"/>
          <w:szCs w:val="32"/>
          <w:lang w:val="en-US"/>
        </w:rPr>
      </w:pPr>
      <w:r w:rsidRPr="003159C4">
        <w:rPr>
          <w:rFonts w:ascii="Arial" w:eastAsia="Century Schoolbook" w:hAnsi="Arial" w:cs="Arial"/>
          <w:b/>
          <w:bCs/>
          <w:color w:val="2F5496" w:themeColor="accent1" w:themeShade="BF"/>
          <w:sz w:val="32"/>
          <w:szCs w:val="32"/>
          <w:lang w:val="en-US"/>
        </w:rPr>
        <w:t xml:space="preserve">CROWN LANDS </w:t>
      </w:r>
      <w:r w:rsidR="000D1DC9">
        <w:rPr>
          <w:rFonts w:ascii="Arial" w:eastAsia="Century Schoolbook" w:hAnsi="Arial" w:cs="Arial"/>
          <w:b/>
          <w:bCs/>
          <w:color w:val="2F5496" w:themeColor="accent1" w:themeShade="BF"/>
          <w:sz w:val="32"/>
          <w:szCs w:val="32"/>
          <w:lang w:val="en-US"/>
        </w:rPr>
        <w:t xml:space="preserve">ACT FURTHER AMENDMENT </w:t>
      </w:r>
      <w:r w:rsidRPr="003159C4">
        <w:rPr>
          <w:rFonts w:ascii="Arial" w:eastAsia="Century Schoolbook" w:hAnsi="Arial" w:cs="Arial"/>
          <w:b/>
          <w:bCs/>
          <w:color w:val="2F5496" w:themeColor="accent1" w:themeShade="BF"/>
          <w:sz w:val="32"/>
          <w:szCs w:val="32"/>
          <w:lang w:val="en-US"/>
        </w:rPr>
        <w:t>BILL</w:t>
      </w:r>
      <w:r w:rsidR="007C636A" w:rsidRPr="00A23D76">
        <w:rPr>
          <w:rFonts w:ascii="Arial" w:eastAsia="Century Schoolbook" w:hAnsi="Arial" w:cs="Arial"/>
          <w:b/>
          <w:bCs/>
          <w:color w:val="2F5496" w:themeColor="accent1" w:themeShade="BF"/>
          <w:sz w:val="32"/>
          <w:szCs w:val="32"/>
          <w:lang w:val="en-US"/>
        </w:rPr>
        <w:t xml:space="preserve"> 1911</w:t>
      </w:r>
    </w:p>
    <w:p w14:paraId="31870D57" w14:textId="60AB8D42" w:rsidR="007C636A" w:rsidRPr="003159C4" w:rsidRDefault="007C636A" w:rsidP="007C636A">
      <w:pPr>
        <w:widowControl w:val="0"/>
        <w:spacing w:after="85" w:line="276" w:lineRule="auto"/>
        <w:rPr>
          <w:rFonts w:ascii="Arial" w:eastAsia="Century Schoolbook" w:hAnsi="Arial" w:cs="Arial"/>
          <w:b/>
          <w:bCs/>
          <w:color w:val="2F5496" w:themeColor="accent1" w:themeShade="BF"/>
          <w:sz w:val="28"/>
          <w:szCs w:val="28"/>
          <w:lang w:val="en-US"/>
        </w:rPr>
      </w:pPr>
      <w:r w:rsidRPr="00A23D76">
        <w:rPr>
          <w:rFonts w:ascii="Arial" w:eastAsia="Century Schoolbook" w:hAnsi="Arial" w:cs="Arial"/>
          <w:b/>
          <w:bCs/>
          <w:color w:val="2F5496" w:themeColor="accent1" w:themeShade="BF"/>
          <w:sz w:val="28"/>
          <w:szCs w:val="28"/>
          <w:lang w:val="en-US"/>
        </w:rPr>
        <w:t xml:space="preserve">House of Assembly, </w:t>
      </w:r>
      <w:r w:rsidR="00A23D76" w:rsidRPr="00A23D76">
        <w:rPr>
          <w:rFonts w:ascii="Arial" w:eastAsia="Century Schoolbook" w:hAnsi="Arial" w:cs="Arial"/>
          <w:b/>
          <w:bCs/>
          <w:color w:val="2F5496" w:themeColor="accent1" w:themeShade="BF"/>
          <w:sz w:val="28"/>
          <w:szCs w:val="28"/>
          <w:lang w:val="en-US"/>
        </w:rPr>
        <w:t>4 October 1911, pages 651-3</w:t>
      </w:r>
    </w:p>
    <w:p w14:paraId="27DB29E9" w14:textId="30571756" w:rsidR="003159C4" w:rsidRPr="003159C4" w:rsidRDefault="003159C4" w:rsidP="00A23D76">
      <w:pPr>
        <w:widowControl w:val="0"/>
        <w:spacing w:after="72" w:line="276" w:lineRule="auto"/>
        <w:rPr>
          <w:rFonts w:ascii="Arial" w:eastAsia="Century Schoolbook" w:hAnsi="Arial" w:cs="Arial"/>
          <w:color w:val="2F5496" w:themeColor="accent1" w:themeShade="BF"/>
          <w:sz w:val="28"/>
          <w:szCs w:val="28"/>
          <w:lang w:val="en-US"/>
        </w:rPr>
      </w:pPr>
      <w:r w:rsidRPr="003159C4">
        <w:rPr>
          <w:rFonts w:ascii="Arial" w:eastAsia="Century Schoolbook" w:hAnsi="Arial" w:cs="Arial"/>
          <w:color w:val="2F5496" w:themeColor="accent1" w:themeShade="BF"/>
          <w:sz w:val="28"/>
          <w:szCs w:val="28"/>
          <w:lang w:val="en-US"/>
        </w:rPr>
        <w:t>Second reading</w:t>
      </w:r>
    </w:p>
    <w:p w14:paraId="0FAAB289" w14:textId="77777777" w:rsidR="00A23D76" w:rsidRDefault="00A23D76" w:rsidP="00A23D76">
      <w:pPr>
        <w:pStyle w:val="BodyText1"/>
        <w:shd w:val="clear" w:color="auto" w:fill="auto"/>
        <w:spacing w:line="276" w:lineRule="auto"/>
        <w:ind w:left="20" w:right="20"/>
        <w:rPr>
          <w:rFonts w:ascii="Arial" w:eastAsia="Courier New" w:hAnsi="Arial" w:cs="Arial"/>
          <w:color w:val="000000"/>
          <w:sz w:val="24"/>
          <w:szCs w:val="24"/>
          <w:lang w:val="en-US"/>
        </w:rPr>
      </w:pPr>
    </w:p>
    <w:p w14:paraId="08756634" w14:textId="07314011" w:rsidR="005D46B9" w:rsidRPr="00CC2058" w:rsidRDefault="003159C4" w:rsidP="00CC2058">
      <w:pPr>
        <w:pStyle w:val="BodyText1"/>
        <w:shd w:val="clear" w:color="auto" w:fill="auto"/>
        <w:spacing w:line="276" w:lineRule="auto"/>
        <w:ind w:left="20" w:right="20"/>
        <w:rPr>
          <w:rFonts w:ascii="Arial" w:hAnsi="Arial" w:cs="Arial"/>
          <w:color w:val="000000"/>
          <w:sz w:val="24"/>
          <w:szCs w:val="24"/>
          <w:lang w:val="en-US"/>
        </w:rPr>
      </w:pPr>
      <w:r w:rsidRPr="00A23D76">
        <w:rPr>
          <w:rFonts w:ascii="Arial" w:eastAsia="Courier New" w:hAnsi="Arial" w:cs="Arial"/>
          <w:b/>
          <w:bCs/>
          <w:color w:val="000000"/>
          <w:sz w:val="24"/>
          <w:szCs w:val="24"/>
          <w:lang w:val="en-US"/>
        </w:rPr>
        <w:t>The COMMISSIONER of CROWN LANDS,</w:t>
      </w:r>
      <w:r w:rsidRPr="007C636A">
        <w:rPr>
          <w:rFonts w:ascii="Arial" w:eastAsia="Courier New" w:hAnsi="Arial" w:cs="Arial"/>
          <w:color w:val="000000"/>
          <w:sz w:val="24"/>
          <w:szCs w:val="24"/>
          <w:lang w:val="en-US"/>
        </w:rPr>
        <w:t xml:space="preserve"> in moving the second reading, said the Bi</w:t>
      </w:r>
      <w:r w:rsidR="00A23D76">
        <w:rPr>
          <w:rFonts w:ascii="Arial" w:eastAsia="Courier New" w:hAnsi="Arial" w:cs="Arial"/>
          <w:color w:val="000000"/>
          <w:sz w:val="24"/>
          <w:szCs w:val="24"/>
          <w:lang w:val="en-US"/>
        </w:rPr>
        <w:t>l</w:t>
      </w:r>
      <w:r w:rsidRPr="007C636A">
        <w:rPr>
          <w:rFonts w:ascii="Arial" w:eastAsia="Courier New" w:hAnsi="Arial" w:cs="Arial"/>
          <w:color w:val="000000"/>
          <w:sz w:val="24"/>
          <w:szCs w:val="24"/>
          <w:lang w:val="en-US"/>
        </w:rPr>
        <w:t xml:space="preserve">l embodied principles for which members of his party had fought for many years, and contained provisions which had been found to be necessary if South Australia was to retain her rural population and attract others from outside. </w:t>
      </w:r>
      <w:r w:rsidR="00A23D76">
        <w:rPr>
          <w:rFonts w:ascii="Arial" w:eastAsia="Courier New" w:hAnsi="Arial" w:cs="Arial"/>
          <w:color w:val="000000"/>
          <w:sz w:val="24"/>
          <w:szCs w:val="24"/>
          <w:lang w:val="en-US"/>
        </w:rPr>
        <w:t xml:space="preserve"> </w:t>
      </w:r>
      <w:r w:rsidRPr="007C636A">
        <w:rPr>
          <w:rFonts w:ascii="Arial" w:eastAsia="Courier New" w:hAnsi="Arial" w:cs="Arial"/>
          <w:color w:val="000000"/>
          <w:sz w:val="24"/>
          <w:szCs w:val="24"/>
          <w:lang w:val="en-US"/>
        </w:rPr>
        <w:t xml:space="preserve">Under present conditions, a man with small means, yet possessing plenty of grit and energy, and, possibly, experience, was seriously handicapped in his desire to go on the soil through lack of funds. </w:t>
      </w:r>
      <w:r w:rsidR="00A23D76">
        <w:rPr>
          <w:rFonts w:ascii="Arial" w:eastAsia="Courier New" w:hAnsi="Arial" w:cs="Arial"/>
          <w:color w:val="000000"/>
          <w:sz w:val="24"/>
          <w:szCs w:val="24"/>
          <w:lang w:val="en-US"/>
        </w:rPr>
        <w:t xml:space="preserve"> </w:t>
      </w:r>
      <w:r w:rsidRPr="007C636A">
        <w:rPr>
          <w:rFonts w:ascii="Arial" w:eastAsia="Courier New" w:hAnsi="Arial" w:cs="Arial"/>
          <w:color w:val="000000"/>
          <w:sz w:val="24"/>
          <w:szCs w:val="24"/>
          <w:lang w:val="en-US"/>
        </w:rPr>
        <w:t xml:space="preserve">It was not the desire of the Government to play into the hands of any one section of the people, but they asked that there should be “a fair field and no favors” in respect to land allotment. </w:t>
      </w:r>
      <w:r w:rsidR="00A23D76">
        <w:rPr>
          <w:rFonts w:ascii="Arial" w:eastAsia="Courier New" w:hAnsi="Arial" w:cs="Arial"/>
          <w:color w:val="000000"/>
          <w:sz w:val="24"/>
          <w:szCs w:val="24"/>
          <w:lang w:val="en-US"/>
        </w:rPr>
        <w:t xml:space="preserve"> </w:t>
      </w:r>
      <w:r w:rsidRPr="007C636A">
        <w:rPr>
          <w:rFonts w:ascii="Arial" w:eastAsia="Courier New" w:hAnsi="Arial" w:cs="Arial"/>
          <w:color w:val="000000"/>
          <w:sz w:val="24"/>
          <w:szCs w:val="24"/>
          <w:lang w:val="en-US"/>
        </w:rPr>
        <w:t>Men who were prepared to go on the land should have the chance of taking up allotments, of founding homes, and of be</w:t>
      </w:r>
      <w:r w:rsidRPr="007C636A">
        <w:rPr>
          <w:rFonts w:ascii="Arial" w:eastAsia="Courier New" w:hAnsi="Arial" w:cs="Arial"/>
          <w:color w:val="000000"/>
          <w:sz w:val="24"/>
          <w:szCs w:val="24"/>
          <w:lang w:val="en-US"/>
        </w:rPr>
        <w:softHyphen/>
        <w:t xml:space="preserve">coming industrious settlers. </w:t>
      </w:r>
      <w:r w:rsidR="00A23D76">
        <w:rPr>
          <w:rFonts w:ascii="Arial" w:eastAsia="Courier New" w:hAnsi="Arial" w:cs="Arial"/>
          <w:color w:val="000000"/>
          <w:sz w:val="24"/>
          <w:szCs w:val="24"/>
          <w:lang w:val="en-US"/>
        </w:rPr>
        <w:t xml:space="preserve"> </w:t>
      </w:r>
      <w:r w:rsidRPr="007C636A">
        <w:rPr>
          <w:rFonts w:ascii="Arial" w:eastAsia="Courier New" w:hAnsi="Arial" w:cs="Arial"/>
          <w:color w:val="000000"/>
          <w:sz w:val="24"/>
          <w:szCs w:val="24"/>
          <w:lang w:val="en-US"/>
        </w:rPr>
        <w:t>There had been many disappointments among men of the character he had mentioned, because the land board had not granted their applications.</w:t>
      </w:r>
      <w:r w:rsidR="00A23D76">
        <w:rPr>
          <w:rFonts w:ascii="Arial" w:eastAsia="Courier New" w:hAnsi="Arial" w:cs="Arial"/>
          <w:color w:val="000000"/>
          <w:sz w:val="24"/>
          <w:szCs w:val="24"/>
          <w:lang w:val="en-US"/>
        </w:rPr>
        <w:t xml:space="preserve"> </w:t>
      </w:r>
      <w:r w:rsidRPr="007C636A">
        <w:rPr>
          <w:rFonts w:ascii="Arial" w:eastAsia="Courier New" w:hAnsi="Arial" w:cs="Arial"/>
          <w:color w:val="000000"/>
          <w:sz w:val="24"/>
          <w:szCs w:val="24"/>
          <w:lang w:val="en-US"/>
        </w:rPr>
        <w:t xml:space="preserve"> In doing so the board had taken into consideration the question of the financial strength of each applicant.</w:t>
      </w:r>
      <w:r w:rsidR="00A23D76">
        <w:rPr>
          <w:rFonts w:ascii="Arial" w:eastAsia="Courier New" w:hAnsi="Arial" w:cs="Arial"/>
          <w:color w:val="000000"/>
          <w:sz w:val="24"/>
          <w:szCs w:val="24"/>
          <w:lang w:val="en-US"/>
        </w:rPr>
        <w:t xml:space="preserve"> </w:t>
      </w:r>
      <w:r w:rsidRPr="007C636A">
        <w:rPr>
          <w:rFonts w:ascii="Arial" w:eastAsia="Courier New" w:hAnsi="Arial" w:cs="Arial"/>
          <w:color w:val="000000"/>
          <w:sz w:val="24"/>
          <w:szCs w:val="24"/>
          <w:lang w:val="en-US"/>
        </w:rPr>
        <w:t xml:space="preserve"> The Government knew from experience the great difficulties that occurred in that connection, and they were therefore desirous of making the terms of their land settlement policy as easy as they could.</w:t>
      </w:r>
      <w:r w:rsidR="00A23D76">
        <w:rPr>
          <w:rFonts w:ascii="Arial" w:eastAsia="Courier New" w:hAnsi="Arial" w:cs="Arial"/>
          <w:color w:val="000000"/>
          <w:sz w:val="24"/>
          <w:szCs w:val="24"/>
          <w:lang w:val="en-US"/>
        </w:rPr>
        <w:t xml:space="preserve"> </w:t>
      </w:r>
      <w:r w:rsidRPr="007C636A">
        <w:rPr>
          <w:rFonts w:ascii="Arial" w:eastAsia="Courier New" w:hAnsi="Arial" w:cs="Arial"/>
          <w:color w:val="000000"/>
          <w:sz w:val="24"/>
          <w:szCs w:val="24"/>
          <w:lang w:val="en-US"/>
        </w:rPr>
        <w:t xml:space="preserve"> The Bill was necessary, because of the conditions which had obtained </w:t>
      </w:r>
      <w:proofErr w:type="gramStart"/>
      <w:r w:rsidRPr="007C636A">
        <w:rPr>
          <w:rFonts w:ascii="Arial" w:eastAsia="Courier New" w:hAnsi="Arial" w:cs="Arial"/>
          <w:color w:val="000000"/>
          <w:sz w:val="24"/>
          <w:szCs w:val="24"/>
          <w:lang w:val="en-US"/>
        </w:rPr>
        <w:t>in regard to</w:t>
      </w:r>
      <w:proofErr w:type="gramEnd"/>
      <w:r w:rsidRPr="007C636A">
        <w:rPr>
          <w:rFonts w:ascii="Arial" w:eastAsia="Courier New" w:hAnsi="Arial" w:cs="Arial"/>
          <w:color w:val="000000"/>
          <w:sz w:val="24"/>
          <w:szCs w:val="24"/>
          <w:lang w:val="en-US"/>
        </w:rPr>
        <w:t xml:space="preserve"> opening up the mallee land in the State.</w:t>
      </w:r>
      <w:r w:rsidR="00A23D76">
        <w:rPr>
          <w:rFonts w:ascii="Arial" w:eastAsia="Courier New" w:hAnsi="Arial" w:cs="Arial"/>
          <w:color w:val="000000"/>
          <w:sz w:val="24"/>
          <w:szCs w:val="24"/>
          <w:lang w:val="en-US"/>
        </w:rPr>
        <w:t xml:space="preserve"> </w:t>
      </w:r>
      <w:r w:rsidRPr="007C636A">
        <w:rPr>
          <w:rFonts w:ascii="Arial" w:eastAsia="Courier New" w:hAnsi="Arial" w:cs="Arial"/>
          <w:color w:val="000000"/>
          <w:sz w:val="24"/>
          <w:szCs w:val="24"/>
          <w:lang w:val="en-US"/>
        </w:rPr>
        <w:t xml:space="preserve"> There was a time not many years ago when it was thought they had come to the end of their territory, but every new expedition into the wilds of Pinnaroo or the back blocks of the West Coast found another half a million or more acres of new land. </w:t>
      </w:r>
      <w:r w:rsidR="00A23D76">
        <w:rPr>
          <w:rFonts w:ascii="Arial" w:eastAsia="Courier New" w:hAnsi="Arial" w:cs="Arial"/>
          <w:color w:val="000000"/>
          <w:sz w:val="24"/>
          <w:szCs w:val="24"/>
          <w:lang w:val="en-US"/>
        </w:rPr>
        <w:t xml:space="preserve"> </w:t>
      </w:r>
      <w:r w:rsidRPr="007C636A">
        <w:rPr>
          <w:rFonts w:ascii="Arial" w:eastAsia="Courier New" w:hAnsi="Arial" w:cs="Arial"/>
          <w:color w:val="000000"/>
          <w:sz w:val="24"/>
          <w:szCs w:val="24"/>
          <w:lang w:val="en-US"/>
        </w:rPr>
        <w:t>Only last week the Commission of which the Hon. L. O'Loughlin was chairman, returned from the Pinnaroo country to advertise an area o</w:t>
      </w:r>
      <w:r w:rsidR="00A23D76">
        <w:rPr>
          <w:rFonts w:ascii="Arial" w:eastAsia="Courier New" w:hAnsi="Arial" w:cs="Arial"/>
          <w:color w:val="000000"/>
          <w:sz w:val="24"/>
          <w:szCs w:val="24"/>
          <w:lang w:val="en-US"/>
        </w:rPr>
        <w:t>f</w:t>
      </w:r>
      <w:r w:rsidRPr="007C636A">
        <w:rPr>
          <w:rFonts w:ascii="Arial" w:eastAsia="Courier New" w:hAnsi="Arial" w:cs="Arial"/>
          <w:color w:val="000000"/>
          <w:sz w:val="24"/>
          <w:szCs w:val="24"/>
          <w:lang w:val="en-US"/>
        </w:rPr>
        <w:t xml:space="preserve"> country almost equal in extent to the Pinnaroo district. </w:t>
      </w:r>
      <w:r w:rsidR="00A23D76">
        <w:rPr>
          <w:rFonts w:ascii="Arial" w:eastAsia="Courier New" w:hAnsi="Arial" w:cs="Arial"/>
          <w:color w:val="000000"/>
          <w:sz w:val="24"/>
          <w:szCs w:val="24"/>
          <w:lang w:val="en-US"/>
        </w:rPr>
        <w:t xml:space="preserve"> </w:t>
      </w:r>
      <w:r w:rsidRPr="007C636A">
        <w:rPr>
          <w:rFonts w:ascii="Arial" w:eastAsia="Courier New" w:hAnsi="Arial" w:cs="Arial"/>
          <w:color w:val="000000"/>
          <w:sz w:val="24"/>
          <w:szCs w:val="24"/>
          <w:lang w:val="en-US"/>
        </w:rPr>
        <w:t>It was land not much inferior in quality to that at Pinnaroo, and was, on the average, like that between Lameroo and Tailem Bend. (Mr. Burgoyne</w:t>
      </w:r>
      <w:proofErr w:type="gramStart"/>
      <w:r w:rsidRPr="007C636A">
        <w:rPr>
          <w:rFonts w:ascii="Arial" w:eastAsia="Courier New" w:hAnsi="Arial" w:cs="Arial"/>
          <w:color w:val="000000"/>
          <w:sz w:val="24"/>
          <w:szCs w:val="24"/>
          <w:lang w:val="en-US"/>
        </w:rPr>
        <w:t>—‘</w:t>
      </w:r>
      <w:proofErr w:type="gramEnd"/>
      <w:r w:rsidRPr="007C636A">
        <w:rPr>
          <w:rFonts w:ascii="Arial" w:eastAsia="Courier New" w:hAnsi="Arial" w:cs="Arial"/>
          <w:color w:val="000000"/>
          <w:sz w:val="24"/>
          <w:szCs w:val="24"/>
          <w:lang w:val="en-US"/>
        </w:rPr>
        <w:t>‘There is no doubt about the soil; it only wants the rainfall</w:t>
      </w:r>
      <w:r w:rsidR="00A23D76">
        <w:rPr>
          <w:rFonts w:ascii="Arial" w:eastAsia="Courier New" w:hAnsi="Arial" w:cs="Arial"/>
          <w:color w:val="000000"/>
          <w:sz w:val="24"/>
          <w:szCs w:val="24"/>
          <w:lang w:val="en-US"/>
        </w:rPr>
        <w:t>”</w:t>
      </w:r>
      <w:r w:rsidRPr="007C636A">
        <w:rPr>
          <w:rFonts w:ascii="Arial" w:eastAsia="Courier New" w:hAnsi="Arial" w:cs="Arial"/>
          <w:color w:val="000000"/>
          <w:sz w:val="24"/>
          <w:szCs w:val="24"/>
          <w:lang w:val="en-US"/>
        </w:rPr>
        <w:t>)</w:t>
      </w:r>
      <w:r w:rsidR="00A23D76">
        <w:rPr>
          <w:rFonts w:ascii="Arial" w:eastAsia="Courier New" w:hAnsi="Arial" w:cs="Arial"/>
          <w:color w:val="000000"/>
          <w:sz w:val="24"/>
          <w:szCs w:val="24"/>
          <w:lang w:val="en-US"/>
        </w:rPr>
        <w:t xml:space="preserve"> </w:t>
      </w:r>
      <w:r w:rsidRPr="007C636A">
        <w:rPr>
          <w:rFonts w:ascii="Arial" w:eastAsia="Courier New" w:hAnsi="Arial" w:cs="Arial"/>
          <w:color w:val="000000"/>
          <w:sz w:val="24"/>
          <w:szCs w:val="24"/>
          <w:lang w:val="en-US"/>
        </w:rPr>
        <w:t xml:space="preserve"> The rainfall was certain, and water could be obtained anywhere. All that new lan</w:t>
      </w:r>
      <w:r w:rsidR="00A23D76">
        <w:rPr>
          <w:rFonts w:ascii="Arial" w:eastAsia="Courier New" w:hAnsi="Arial" w:cs="Arial"/>
          <w:color w:val="000000"/>
          <w:sz w:val="24"/>
          <w:szCs w:val="24"/>
          <w:lang w:val="en-US"/>
        </w:rPr>
        <w:t>d</w:t>
      </w:r>
      <w:r w:rsidRPr="007C636A">
        <w:rPr>
          <w:rFonts w:ascii="Arial" w:eastAsia="Courier New" w:hAnsi="Arial" w:cs="Arial"/>
          <w:color w:val="000000"/>
          <w:sz w:val="24"/>
          <w:szCs w:val="24"/>
          <w:lang w:val="en-US"/>
        </w:rPr>
        <w:t xml:space="preserve"> must be </w:t>
      </w:r>
      <w:proofErr w:type="gramStart"/>
      <w:r w:rsidRPr="007C636A">
        <w:rPr>
          <w:rFonts w:ascii="Arial" w:eastAsia="Courier New" w:hAnsi="Arial" w:cs="Arial"/>
          <w:color w:val="000000"/>
          <w:sz w:val="24"/>
          <w:szCs w:val="24"/>
          <w:lang w:val="en-US"/>
        </w:rPr>
        <w:t>opened up</w:t>
      </w:r>
      <w:proofErr w:type="gramEnd"/>
      <w:r w:rsidRPr="007C636A">
        <w:rPr>
          <w:rFonts w:ascii="Arial" w:eastAsia="Courier New" w:hAnsi="Arial" w:cs="Arial"/>
          <w:color w:val="000000"/>
          <w:sz w:val="24"/>
          <w:szCs w:val="24"/>
          <w:lang w:val="en-US"/>
        </w:rPr>
        <w:t xml:space="preserve"> on terms and under conditions most favorable to the men who</w:t>
      </w:r>
      <w:r w:rsidRPr="007C636A">
        <w:rPr>
          <w:rFonts w:ascii="Arial" w:hAnsi="Arial" w:cs="Arial"/>
          <w:color w:val="000000"/>
          <w:sz w:val="24"/>
          <w:szCs w:val="24"/>
          <w:lang w:val="en-US"/>
        </w:rPr>
        <w:t xml:space="preserve"> were anxious to go there to settle. </w:t>
      </w:r>
      <w:r w:rsidR="00A23D76">
        <w:rPr>
          <w:rFonts w:ascii="Arial" w:hAnsi="Arial" w:cs="Arial"/>
          <w:color w:val="000000"/>
          <w:sz w:val="24"/>
          <w:szCs w:val="24"/>
          <w:lang w:val="en-US"/>
        </w:rPr>
        <w:t xml:space="preserve"> </w:t>
      </w:r>
      <w:r w:rsidRPr="007C636A">
        <w:rPr>
          <w:rFonts w:ascii="Arial" w:hAnsi="Arial" w:cs="Arial"/>
          <w:color w:val="000000"/>
          <w:sz w:val="24"/>
          <w:szCs w:val="24"/>
          <w:lang w:val="en-US"/>
        </w:rPr>
        <w:t>(Mr. Ritchie</w:t>
      </w:r>
      <w:proofErr w:type="gramStart"/>
      <w:r w:rsidRPr="007C636A">
        <w:rPr>
          <w:rFonts w:ascii="Arial" w:hAnsi="Arial" w:cs="Arial"/>
          <w:color w:val="000000"/>
          <w:sz w:val="24"/>
          <w:szCs w:val="24"/>
          <w:lang w:val="en-US"/>
        </w:rPr>
        <w:t>—“</w:t>
      </w:r>
      <w:proofErr w:type="gramEnd"/>
      <w:r w:rsidRPr="007C636A">
        <w:rPr>
          <w:rFonts w:ascii="Arial" w:hAnsi="Arial" w:cs="Arial"/>
          <w:color w:val="000000"/>
          <w:sz w:val="24"/>
          <w:szCs w:val="24"/>
          <w:lang w:val="en-US"/>
        </w:rPr>
        <w:t xml:space="preserve">Adopt the Victorian method of water supply.”) </w:t>
      </w:r>
      <w:r w:rsidR="00A23D76">
        <w:rPr>
          <w:rFonts w:ascii="Arial" w:hAnsi="Arial" w:cs="Arial"/>
          <w:color w:val="000000"/>
          <w:sz w:val="24"/>
          <w:szCs w:val="24"/>
          <w:lang w:val="en-US"/>
        </w:rPr>
        <w:t xml:space="preserve"> </w:t>
      </w:r>
      <w:r w:rsidRPr="007C636A">
        <w:rPr>
          <w:rFonts w:ascii="Arial" w:hAnsi="Arial" w:cs="Arial"/>
          <w:color w:val="000000"/>
          <w:sz w:val="24"/>
          <w:szCs w:val="24"/>
          <w:lang w:val="en-US"/>
        </w:rPr>
        <w:t>He was not altogether enamored of the methods adopted across the border.</w:t>
      </w:r>
      <w:r w:rsidR="00A23D76">
        <w:rPr>
          <w:rFonts w:ascii="Arial" w:hAnsi="Arial" w:cs="Arial"/>
          <w:color w:val="000000"/>
          <w:sz w:val="24"/>
          <w:szCs w:val="24"/>
          <w:lang w:val="en-US"/>
        </w:rPr>
        <w:t xml:space="preserve"> </w:t>
      </w:r>
      <w:r w:rsidRPr="007C636A">
        <w:rPr>
          <w:rFonts w:ascii="Arial" w:hAnsi="Arial" w:cs="Arial"/>
          <w:color w:val="000000"/>
          <w:sz w:val="24"/>
          <w:szCs w:val="24"/>
          <w:lang w:val="en-US"/>
        </w:rPr>
        <w:t xml:space="preserve"> At the present time the system of providing water in Victoria was not satisfactory, and it was the intention of the Victorian Government to appoint an officer </w:t>
      </w:r>
      <w:r w:rsidR="00A23D76">
        <w:rPr>
          <w:rFonts w:ascii="Arial" w:hAnsi="Arial" w:cs="Arial"/>
          <w:color w:val="000000"/>
          <w:sz w:val="24"/>
          <w:szCs w:val="24"/>
          <w:lang w:val="en-US"/>
        </w:rPr>
        <w:t>who</w:t>
      </w:r>
      <w:r w:rsidR="00A23D76" w:rsidRPr="007C636A">
        <w:rPr>
          <w:rFonts w:ascii="Arial" w:hAnsi="Arial" w:cs="Arial"/>
          <w:color w:val="000000"/>
          <w:sz w:val="24"/>
          <w:szCs w:val="24"/>
          <w:lang w:val="en-US"/>
        </w:rPr>
        <w:t>se</w:t>
      </w:r>
      <w:r w:rsidRPr="007C636A">
        <w:rPr>
          <w:rFonts w:ascii="Arial" w:hAnsi="Arial" w:cs="Arial"/>
          <w:color w:val="000000"/>
          <w:sz w:val="24"/>
          <w:szCs w:val="24"/>
          <w:lang w:val="en-US"/>
        </w:rPr>
        <w:t xml:space="preserve"> duty it would be to see that bores were put down. </w:t>
      </w:r>
      <w:r w:rsidR="00A23D76">
        <w:rPr>
          <w:rFonts w:ascii="Arial" w:hAnsi="Arial" w:cs="Arial"/>
          <w:color w:val="000000"/>
          <w:sz w:val="24"/>
          <w:szCs w:val="24"/>
          <w:lang w:val="en-US"/>
        </w:rPr>
        <w:t xml:space="preserve"> </w:t>
      </w:r>
      <w:r w:rsidRPr="007C636A">
        <w:rPr>
          <w:rFonts w:ascii="Arial" w:hAnsi="Arial" w:cs="Arial"/>
          <w:color w:val="000000"/>
          <w:sz w:val="24"/>
          <w:szCs w:val="24"/>
          <w:lang w:val="en-US"/>
        </w:rPr>
        <w:t>He did not consider it would be satisfactory to adopt the Victorian idea of putting a bore and mill at the corner o</w:t>
      </w:r>
      <w:r w:rsidR="00A23D76">
        <w:rPr>
          <w:rFonts w:ascii="Arial" w:hAnsi="Arial" w:cs="Arial"/>
          <w:color w:val="000000"/>
          <w:sz w:val="24"/>
          <w:szCs w:val="24"/>
          <w:lang w:val="en-US"/>
        </w:rPr>
        <w:t>f</w:t>
      </w:r>
      <w:r w:rsidRPr="007C636A">
        <w:rPr>
          <w:rFonts w:ascii="Arial" w:hAnsi="Arial" w:cs="Arial"/>
          <w:color w:val="000000"/>
          <w:sz w:val="24"/>
          <w:szCs w:val="24"/>
          <w:lang w:val="en-US"/>
        </w:rPr>
        <w:t xml:space="preserve"> every four blocks. </w:t>
      </w:r>
      <w:r w:rsidR="00A23D76">
        <w:rPr>
          <w:rFonts w:ascii="Arial" w:hAnsi="Arial" w:cs="Arial"/>
          <w:color w:val="000000"/>
          <w:sz w:val="24"/>
          <w:szCs w:val="24"/>
          <w:lang w:val="en-US"/>
        </w:rPr>
        <w:t xml:space="preserve"> </w:t>
      </w:r>
      <w:r w:rsidRPr="007C636A">
        <w:rPr>
          <w:rFonts w:ascii="Arial" w:hAnsi="Arial" w:cs="Arial"/>
          <w:color w:val="000000"/>
          <w:sz w:val="24"/>
          <w:szCs w:val="24"/>
          <w:lang w:val="en-US"/>
        </w:rPr>
        <w:t>(Mr. Ritchie</w:t>
      </w:r>
      <w:proofErr w:type="gramStart"/>
      <w:r w:rsidRPr="007C636A">
        <w:rPr>
          <w:rFonts w:ascii="Arial" w:hAnsi="Arial" w:cs="Arial"/>
          <w:color w:val="000000"/>
          <w:sz w:val="24"/>
          <w:szCs w:val="24"/>
          <w:lang w:val="en-US"/>
        </w:rPr>
        <w:t>—“</w:t>
      </w:r>
      <w:proofErr w:type="gramEnd"/>
      <w:r w:rsidRPr="007C636A">
        <w:rPr>
          <w:rFonts w:ascii="Arial" w:hAnsi="Arial" w:cs="Arial"/>
          <w:color w:val="000000"/>
          <w:sz w:val="24"/>
          <w:szCs w:val="24"/>
          <w:lang w:val="en-US"/>
        </w:rPr>
        <w:t xml:space="preserve">Victorian settlers say it is satisfactory.”) </w:t>
      </w:r>
      <w:r w:rsidR="00A23D76">
        <w:rPr>
          <w:rFonts w:ascii="Arial" w:hAnsi="Arial" w:cs="Arial"/>
          <w:color w:val="000000"/>
          <w:sz w:val="24"/>
          <w:szCs w:val="24"/>
          <w:lang w:val="en-US"/>
        </w:rPr>
        <w:t xml:space="preserve"> </w:t>
      </w:r>
      <w:r w:rsidRPr="007C636A">
        <w:rPr>
          <w:rFonts w:ascii="Arial" w:hAnsi="Arial" w:cs="Arial"/>
          <w:color w:val="000000"/>
          <w:sz w:val="24"/>
          <w:szCs w:val="24"/>
          <w:lang w:val="en-US"/>
        </w:rPr>
        <w:t xml:space="preserve">It would be better to supply each settler with the means with which to put a bore and mill on his own land. </w:t>
      </w:r>
      <w:r w:rsidR="00A23D76">
        <w:rPr>
          <w:rFonts w:ascii="Arial" w:hAnsi="Arial" w:cs="Arial"/>
          <w:color w:val="000000"/>
          <w:sz w:val="24"/>
          <w:szCs w:val="24"/>
          <w:lang w:val="en-US"/>
        </w:rPr>
        <w:t xml:space="preserve"> </w:t>
      </w:r>
      <w:r w:rsidRPr="007C636A">
        <w:rPr>
          <w:rFonts w:ascii="Arial" w:hAnsi="Arial" w:cs="Arial"/>
          <w:color w:val="000000"/>
          <w:sz w:val="24"/>
          <w:szCs w:val="24"/>
          <w:lang w:val="en-US"/>
        </w:rPr>
        <w:t>The question of the allotment of the land called for revision.</w:t>
      </w:r>
      <w:r w:rsidR="00CC2058">
        <w:rPr>
          <w:rFonts w:ascii="Arial" w:hAnsi="Arial" w:cs="Arial"/>
          <w:color w:val="000000"/>
          <w:sz w:val="24"/>
          <w:szCs w:val="24"/>
          <w:lang w:val="en-US"/>
        </w:rPr>
        <w:t xml:space="preserve"> </w:t>
      </w:r>
      <w:r w:rsidRPr="007C636A">
        <w:rPr>
          <w:rFonts w:ascii="Arial" w:hAnsi="Arial" w:cs="Arial"/>
          <w:color w:val="000000"/>
          <w:sz w:val="24"/>
          <w:szCs w:val="24"/>
          <w:lang w:val="en-US"/>
        </w:rPr>
        <w:t xml:space="preserve"> They had extended the area of the South Australian wheat country by millions of acres, and it was obviously impossible for a body of men such as </w:t>
      </w:r>
      <w:r w:rsidRPr="007C636A">
        <w:rPr>
          <w:rFonts w:ascii="Arial" w:hAnsi="Arial" w:cs="Arial"/>
          <w:color w:val="000000"/>
          <w:sz w:val="24"/>
          <w:szCs w:val="24"/>
          <w:lang w:val="en-US"/>
        </w:rPr>
        <w:lastRenderedPageBreak/>
        <w:t xml:space="preserve">constituted the Land Board personally to visit the various parts of the country </w:t>
      </w:r>
      <w:proofErr w:type="gramStart"/>
      <w:r w:rsidRPr="007C636A">
        <w:rPr>
          <w:rFonts w:ascii="Arial" w:hAnsi="Arial" w:cs="Arial"/>
          <w:color w:val="000000"/>
          <w:sz w:val="24"/>
          <w:szCs w:val="24"/>
          <w:lang w:val="en-US"/>
        </w:rPr>
        <w:t>opened up</w:t>
      </w:r>
      <w:proofErr w:type="gramEnd"/>
      <w:r w:rsidRPr="007C636A">
        <w:rPr>
          <w:rFonts w:ascii="Arial" w:hAnsi="Arial" w:cs="Arial"/>
          <w:color w:val="000000"/>
          <w:sz w:val="24"/>
          <w:szCs w:val="24"/>
          <w:lang w:val="en-US"/>
        </w:rPr>
        <w:t>, and successfully allot the lands with which they had to deal.</w:t>
      </w:r>
      <w:r w:rsidR="00CC2058">
        <w:rPr>
          <w:rFonts w:ascii="Arial" w:hAnsi="Arial" w:cs="Arial"/>
          <w:color w:val="000000"/>
          <w:sz w:val="24"/>
          <w:szCs w:val="24"/>
          <w:lang w:val="en-US"/>
        </w:rPr>
        <w:t xml:space="preserve"> </w:t>
      </w:r>
      <w:r w:rsidRPr="007C636A">
        <w:rPr>
          <w:rFonts w:ascii="Arial" w:hAnsi="Arial" w:cs="Arial"/>
          <w:color w:val="000000"/>
          <w:sz w:val="24"/>
          <w:szCs w:val="24"/>
          <w:lang w:val="en-US"/>
        </w:rPr>
        <w:t xml:space="preserve"> They were trebling the work by having three members on one board, instead of having the country divided into three districts, each being under one land allotment commissioner. </w:t>
      </w:r>
      <w:r w:rsidR="00CC2058">
        <w:rPr>
          <w:rFonts w:ascii="Arial" w:hAnsi="Arial" w:cs="Arial"/>
          <w:color w:val="000000"/>
          <w:sz w:val="24"/>
          <w:szCs w:val="24"/>
          <w:lang w:val="en-US"/>
        </w:rPr>
        <w:t xml:space="preserve"> </w:t>
      </w:r>
      <w:r w:rsidRPr="007C636A">
        <w:rPr>
          <w:rFonts w:ascii="Arial" w:hAnsi="Arial" w:cs="Arial"/>
          <w:color w:val="000000"/>
          <w:sz w:val="24"/>
          <w:szCs w:val="24"/>
          <w:lang w:val="en-US"/>
        </w:rPr>
        <w:t xml:space="preserve">The proposal under the Bill was that each land commissioner should take the lull responsibility of allotting the land in his particular </w:t>
      </w:r>
      <w:proofErr w:type="gramStart"/>
      <w:r w:rsidRPr="007C636A">
        <w:rPr>
          <w:rFonts w:ascii="Arial" w:hAnsi="Arial" w:cs="Arial"/>
          <w:color w:val="000000"/>
          <w:sz w:val="24"/>
          <w:szCs w:val="24"/>
          <w:lang w:val="en-US"/>
        </w:rPr>
        <w:t>district, and</w:t>
      </w:r>
      <w:proofErr w:type="gramEnd"/>
      <w:r w:rsidRPr="007C636A">
        <w:rPr>
          <w:rFonts w:ascii="Arial" w:hAnsi="Arial" w:cs="Arial"/>
          <w:color w:val="000000"/>
          <w:sz w:val="24"/>
          <w:szCs w:val="24"/>
          <w:lang w:val="en-US"/>
        </w:rPr>
        <w:t xml:space="preserve"> undertake most of the other duties which now devolved upon the Land Board. </w:t>
      </w:r>
      <w:r w:rsidR="00CC2058">
        <w:rPr>
          <w:rFonts w:ascii="Arial" w:hAnsi="Arial" w:cs="Arial"/>
          <w:color w:val="000000"/>
          <w:sz w:val="24"/>
          <w:szCs w:val="24"/>
          <w:lang w:val="en-US"/>
        </w:rPr>
        <w:t xml:space="preserve"> </w:t>
      </w:r>
      <w:r w:rsidRPr="007C636A">
        <w:rPr>
          <w:rFonts w:ascii="Arial" w:hAnsi="Arial" w:cs="Arial"/>
          <w:color w:val="000000"/>
          <w:sz w:val="24"/>
          <w:szCs w:val="24"/>
          <w:lang w:val="en-US"/>
        </w:rPr>
        <w:t xml:space="preserve">The first of the two main subjects dealt with in the Bill was that relating to land tenure. </w:t>
      </w:r>
      <w:r w:rsidR="00CC2058">
        <w:rPr>
          <w:rFonts w:ascii="Arial" w:hAnsi="Arial" w:cs="Arial"/>
          <w:color w:val="000000"/>
          <w:sz w:val="24"/>
          <w:szCs w:val="24"/>
          <w:lang w:val="en-US"/>
        </w:rPr>
        <w:t xml:space="preserve"> </w:t>
      </w:r>
      <w:r w:rsidRPr="007C636A">
        <w:rPr>
          <w:rFonts w:ascii="Arial" w:hAnsi="Arial" w:cs="Arial"/>
          <w:color w:val="000000"/>
          <w:sz w:val="24"/>
          <w:szCs w:val="24"/>
          <w:lang w:val="en-US"/>
        </w:rPr>
        <w:t xml:space="preserve">It was proposed, in accordance with the policy of their platform, to substitute perpetual leasing for the existing system of tenure. </w:t>
      </w:r>
      <w:r w:rsidR="00CC2058">
        <w:rPr>
          <w:rFonts w:ascii="Arial" w:hAnsi="Arial" w:cs="Arial"/>
          <w:color w:val="000000"/>
          <w:sz w:val="24"/>
          <w:szCs w:val="24"/>
          <w:lang w:val="en-US"/>
        </w:rPr>
        <w:t xml:space="preserve"> </w:t>
      </w:r>
      <w:r w:rsidRPr="007C636A">
        <w:rPr>
          <w:rFonts w:ascii="Arial" w:hAnsi="Arial" w:cs="Arial"/>
          <w:color w:val="000000"/>
          <w:sz w:val="24"/>
          <w:szCs w:val="24"/>
          <w:lang w:val="en-US"/>
        </w:rPr>
        <w:t>That would apply to repurchased as well as to other lands.</w:t>
      </w:r>
      <w:r w:rsidR="00CC2058">
        <w:rPr>
          <w:rFonts w:ascii="Arial" w:hAnsi="Arial" w:cs="Arial"/>
          <w:color w:val="000000"/>
          <w:sz w:val="24"/>
          <w:szCs w:val="24"/>
          <w:lang w:val="en-US"/>
        </w:rPr>
        <w:t xml:space="preserve"> </w:t>
      </w:r>
      <w:r w:rsidRPr="007C636A">
        <w:rPr>
          <w:rFonts w:ascii="Arial" w:hAnsi="Arial" w:cs="Arial"/>
          <w:color w:val="000000"/>
          <w:sz w:val="24"/>
          <w:szCs w:val="24"/>
          <w:lang w:val="en-US"/>
        </w:rPr>
        <w:t xml:space="preserve"> The Crown repurchased the land, and why should they sell it again? </w:t>
      </w:r>
      <w:r w:rsidR="00CC2058">
        <w:rPr>
          <w:rFonts w:ascii="Arial" w:hAnsi="Arial" w:cs="Arial"/>
          <w:color w:val="000000"/>
          <w:sz w:val="24"/>
          <w:szCs w:val="24"/>
          <w:lang w:val="en-US"/>
        </w:rPr>
        <w:t xml:space="preserve"> </w:t>
      </w:r>
      <w:r w:rsidRPr="007C636A">
        <w:rPr>
          <w:rFonts w:ascii="Arial" w:hAnsi="Arial" w:cs="Arial"/>
          <w:color w:val="000000"/>
          <w:sz w:val="24"/>
          <w:szCs w:val="24"/>
          <w:lang w:val="en-US"/>
        </w:rPr>
        <w:t xml:space="preserve">If they had no Federal land </w:t>
      </w:r>
      <w:proofErr w:type="gramStart"/>
      <w:r w:rsidRPr="007C636A">
        <w:rPr>
          <w:rFonts w:ascii="Arial" w:hAnsi="Arial" w:cs="Arial"/>
          <w:color w:val="000000"/>
          <w:sz w:val="24"/>
          <w:szCs w:val="24"/>
          <w:lang w:val="en-US"/>
        </w:rPr>
        <w:t>tax</w:t>
      </w:r>
      <w:proofErr w:type="gramEnd"/>
      <w:r w:rsidRPr="007C636A">
        <w:rPr>
          <w:rFonts w:ascii="Arial" w:hAnsi="Arial" w:cs="Arial"/>
          <w:color w:val="000000"/>
          <w:sz w:val="24"/>
          <w:szCs w:val="24"/>
          <w:lang w:val="en-US"/>
        </w:rPr>
        <w:t xml:space="preserve"> there was no question about it that eventually the selling o</w:t>
      </w:r>
      <w:r w:rsidR="00CC2058">
        <w:rPr>
          <w:rFonts w:ascii="Arial" w:hAnsi="Arial" w:cs="Arial"/>
          <w:color w:val="000000"/>
          <w:sz w:val="24"/>
          <w:szCs w:val="24"/>
          <w:lang w:val="en-US"/>
        </w:rPr>
        <w:t>f</w:t>
      </w:r>
      <w:r w:rsidRPr="007C636A">
        <w:rPr>
          <w:rFonts w:ascii="Arial" w:hAnsi="Arial" w:cs="Arial"/>
          <w:color w:val="000000"/>
          <w:sz w:val="24"/>
          <w:szCs w:val="24"/>
          <w:lang w:val="en-US"/>
        </w:rPr>
        <w:t xml:space="preserve"> repurchased lands would result in large estates again existing. </w:t>
      </w:r>
      <w:r w:rsidR="00CC2058">
        <w:rPr>
          <w:rFonts w:ascii="Arial" w:hAnsi="Arial" w:cs="Arial"/>
          <w:color w:val="000000"/>
          <w:sz w:val="24"/>
          <w:szCs w:val="24"/>
          <w:lang w:val="en-US"/>
        </w:rPr>
        <w:t xml:space="preserve"> </w:t>
      </w:r>
      <w:r w:rsidRPr="007C636A">
        <w:rPr>
          <w:rFonts w:ascii="Arial" w:hAnsi="Arial" w:cs="Arial"/>
          <w:color w:val="000000"/>
          <w:sz w:val="24"/>
          <w:szCs w:val="24"/>
          <w:lang w:val="en-US"/>
        </w:rPr>
        <w:t>All land should be fully utilised.</w:t>
      </w:r>
      <w:r w:rsidR="00CC2058">
        <w:rPr>
          <w:rFonts w:ascii="Arial" w:hAnsi="Arial" w:cs="Arial"/>
          <w:color w:val="000000"/>
          <w:sz w:val="24"/>
          <w:szCs w:val="24"/>
          <w:lang w:val="en-US"/>
        </w:rPr>
        <w:t xml:space="preserve"> </w:t>
      </w:r>
      <w:r w:rsidRPr="007C636A">
        <w:rPr>
          <w:rFonts w:ascii="Arial" w:hAnsi="Arial" w:cs="Arial"/>
          <w:color w:val="000000"/>
          <w:sz w:val="24"/>
          <w:szCs w:val="24"/>
          <w:lang w:val="en-US"/>
        </w:rPr>
        <w:t xml:space="preserve"> The Bill dealt with two main subjects, (1) the substitution of perpetual leasing for the absolute alienation of Crown lands, and (2) the substitution of a new body for the Land Board as the authority for </w:t>
      </w:r>
      <w:proofErr w:type="gramStart"/>
      <w:r w:rsidRPr="007C636A">
        <w:rPr>
          <w:rFonts w:ascii="Arial" w:hAnsi="Arial" w:cs="Arial"/>
          <w:color w:val="000000"/>
          <w:sz w:val="24"/>
          <w:szCs w:val="24"/>
          <w:lang w:val="en-US"/>
        </w:rPr>
        <w:t>allotting</w:t>
      </w:r>
      <w:r w:rsidR="00CC2058">
        <w:rPr>
          <w:rFonts w:ascii="Arial" w:hAnsi="Arial" w:cs="Arial"/>
          <w:color w:val="000000"/>
          <w:sz w:val="24"/>
          <w:szCs w:val="24"/>
          <w:lang w:val="en-US"/>
        </w:rPr>
        <w:t xml:space="preserve"> </w:t>
      </w:r>
      <w:r w:rsidRPr="007C636A">
        <w:rPr>
          <w:rFonts w:ascii="Arial" w:hAnsi="Arial" w:cs="Arial"/>
          <w:color w:val="000000"/>
          <w:sz w:val="24"/>
          <w:szCs w:val="24"/>
          <w:lang w:val="en-US"/>
        </w:rPr>
        <w:t xml:space="preserve"> Crown</w:t>
      </w:r>
      <w:proofErr w:type="gramEnd"/>
      <w:r w:rsidRPr="007C636A">
        <w:rPr>
          <w:rFonts w:ascii="Arial" w:hAnsi="Arial" w:cs="Arial"/>
          <w:color w:val="000000"/>
          <w:sz w:val="24"/>
          <w:szCs w:val="24"/>
          <w:lang w:val="en-US"/>
        </w:rPr>
        <w:t xml:space="preserve"> lands to applicants, and also with various matters of less importance. </w:t>
      </w:r>
      <w:r w:rsidR="00CC2058">
        <w:rPr>
          <w:rFonts w:ascii="Arial" w:hAnsi="Arial" w:cs="Arial"/>
          <w:color w:val="000000"/>
          <w:sz w:val="24"/>
          <w:szCs w:val="24"/>
          <w:lang w:val="en-US"/>
        </w:rPr>
        <w:t xml:space="preserve"> </w:t>
      </w:r>
      <w:r w:rsidRPr="007C636A">
        <w:rPr>
          <w:rFonts w:ascii="Arial" w:hAnsi="Arial" w:cs="Arial"/>
          <w:color w:val="000000"/>
          <w:sz w:val="24"/>
          <w:szCs w:val="24"/>
          <w:lang w:val="en-US"/>
        </w:rPr>
        <w:t>The principal provision as to the degree and mode of alienation of Crown lands was</w:t>
      </w:r>
      <w:r w:rsidR="00CC2058">
        <w:rPr>
          <w:rFonts w:ascii="Arial" w:hAnsi="Arial" w:cs="Arial"/>
          <w:color w:val="000000"/>
          <w:sz w:val="24"/>
          <w:szCs w:val="24"/>
          <w:lang w:val="en-US"/>
        </w:rPr>
        <w:t xml:space="preserve"> </w:t>
      </w:r>
      <w:r w:rsidRPr="00CC2058">
        <w:rPr>
          <w:rFonts w:ascii="Arial" w:eastAsia="Courier New" w:hAnsi="Arial" w:cs="Arial"/>
          <w:color w:val="000000"/>
          <w:sz w:val="24"/>
          <w:szCs w:val="24"/>
          <w:lang w:val="en-US"/>
        </w:rPr>
        <w:t xml:space="preserve">clause 5, which forbade, for the future, the </w:t>
      </w:r>
      <w:proofErr w:type="gramStart"/>
      <w:r w:rsidRPr="00CC2058">
        <w:rPr>
          <w:rFonts w:ascii="Arial" w:eastAsia="Courier New" w:hAnsi="Arial" w:cs="Arial"/>
          <w:color w:val="000000"/>
          <w:sz w:val="24"/>
          <w:szCs w:val="24"/>
          <w:lang w:val="en-US"/>
        </w:rPr>
        <w:t>sales</w:t>
      </w:r>
      <w:proofErr w:type="gramEnd"/>
      <w:r w:rsidRPr="00CC2058">
        <w:rPr>
          <w:rFonts w:ascii="Arial" w:eastAsia="Courier New" w:hAnsi="Arial" w:cs="Arial"/>
          <w:color w:val="000000"/>
          <w:sz w:val="24"/>
          <w:szCs w:val="24"/>
          <w:lang w:val="en-US"/>
        </w:rPr>
        <w:t xml:space="preserve"> and grants in fee-simple of Crown lands and agreements or leases containing a right of purchase. </w:t>
      </w:r>
      <w:r w:rsidR="00E64CA6">
        <w:rPr>
          <w:rFonts w:ascii="Arial" w:eastAsia="Courier New" w:hAnsi="Arial" w:cs="Arial"/>
          <w:color w:val="000000"/>
          <w:sz w:val="24"/>
          <w:szCs w:val="24"/>
          <w:lang w:val="en-US"/>
        </w:rPr>
        <w:t xml:space="preserve"> </w:t>
      </w:r>
      <w:r w:rsidRPr="00CC2058">
        <w:rPr>
          <w:rFonts w:ascii="Arial" w:eastAsia="Courier New" w:hAnsi="Arial" w:cs="Arial"/>
          <w:color w:val="000000"/>
          <w:sz w:val="24"/>
          <w:szCs w:val="24"/>
          <w:lang w:val="en-US"/>
        </w:rPr>
        <w:t xml:space="preserve">For these methods of </w:t>
      </w:r>
      <w:proofErr w:type="gramStart"/>
      <w:r w:rsidRPr="00CC2058">
        <w:rPr>
          <w:rFonts w:ascii="Arial" w:eastAsia="Courier New" w:hAnsi="Arial" w:cs="Arial"/>
          <w:color w:val="000000"/>
          <w:sz w:val="24"/>
          <w:szCs w:val="24"/>
          <w:lang w:val="en-US"/>
        </w:rPr>
        <w:t>disposition</w:t>
      </w:r>
      <w:proofErr w:type="gramEnd"/>
      <w:r w:rsidRPr="00CC2058">
        <w:rPr>
          <w:rFonts w:ascii="Arial" w:eastAsia="Courier New" w:hAnsi="Arial" w:cs="Arial"/>
          <w:color w:val="000000"/>
          <w:sz w:val="24"/>
          <w:szCs w:val="24"/>
          <w:lang w:val="en-US"/>
        </w:rPr>
        <w:t xml:space="preserve"> a perpetual lease was substituted. </w:t>
      </w:r>
      <w:r w:rsidR="00E64CA6">
        <w:rPr>
          <w:rFonts w:ascii="Arial" w:eastAsia="Courier New" w:hAnsi="Arial" w:cs="Arial"/>
          <w:color w:val="000000"/>
          <w:sz w:val="24"/>
          <w:szCs w:val="24"/>
          <w:lang w:val="en-US"/>
        </w:rPr>
        <w:t xml:space="preserve"> </w:t>
      </w:r>
      <w:r w:rsidRPr="00CC2058">
        <w:rPr>
          <w:rFonts w:ascii="Arial" w:eastAsia="Courier New" w:hAnsi="Arial" w:cs="Arial"/>
          <w:color w:val="000000"/>
          <w:sz w:val="24"/>
          <w:szCs w:val="24"/>
          <w:lang w:val="en-US"/>
        </w:rPr>
        <w:t xml:space="preserve">The following clauses of Part II. were consequent on clause </w:t>
      </w:r>
      <w:proofErr w:type="gramStart"/>
      <w:r w:rsidRPr="00CC2058">
        <w:rPr>
          <w:rFonts w:ascii="Arial" w:eastAsia="Courier New" w:hAnsi="Arial" w:cs="Arial"/>
          <w:color w:val="000000"/>
          <w:sz w:val="24"/>
          <w:szCs w:val="24"/>
          <w:lang w:val="en-US"/>
        </w:rPr>
        <w:t>5, or</w:t>
      </w:r>
      <w:proofErr w:type="gramEnd"/>
      <w:r w:rsidRPr="00CC2058">
        <w:rPr>
          <w:rFonts w:ascii="Arial" w:eastAsia="Courier New" w:hAnsi="Arial" w:cs="Arial"/>
          <w:color w:val="000000"/>
          <w:sz w:val="24"/>
          <w:szCs w:val="24"/>
          <w:lang w:val="en-US"/>
        </w:rPr>
        <w:t xml:space="preserve"> dealt with kindred subjects. </w:t>
      </w:r>
      <w:r w:rsidR="00E64CA6">
        <w:rPr>
          <w:rFonts w:ascii="Arial" w:eastAsia="Courier New" w:hAnsi="Arial" w:cs="Arial"/>
          <w:color w:val="000000"/>
          <w:sz w:val="24"/>
          <w:szCs w:val="24"/>
          <w:lang w:val="en-US"/>
        </w:rPr>
        <w:t xml:space="preserve"> </w:t>
      </w:r>
      <w:r w:rsidRPr="00CC2058">
        <w:rPr>
          <w:rFonts w:ascii="Arial" w:eastAsia="Courier New" w:hAnsi="Arial" w:cs="Arial"/>
          <w:color w:val="000000"/>
          <w:sz w:val="24"/>
          <w:szCs w:val="24"/>
          <w:lang w:val="en-US"/>
        </w:rPr>
        <w:t>Clause 6 provided for alternative methods of dealing with the lands mentioned in section 190 of the prin</w:t>
      </w:r>
      <w:r w:rsidRPr="00CC2058">
        <w:rPr>
          <w:rFonts w:ascii="Arial" w:eastAsia="Courier New" w:hAnsi="Arial" w:cs="Arial"/>
          <w:color w:val="000000"/>
          <w:sz w:val="24"/>
          <w:szCs w:val="24"/>
          <w:lang w:val="en-US"/>
        </w:rPr>
        <w:softHyphen/>
        <w:t>cipal Act, namely, ‘'special blocks</w:t>
      </w:r>
      <w:proofErr w:type="gramStart"/>
      <w:r w:rsidRPr="00CC2058">
        <w:rPr>
          <w:rFonts w:ascii="Arial" w:eastAsia="Courier New" w:hAnsi="Arial" w:cs="Arial"/>
          <w:color w:val="000000"/>
          <w:sz w:val="24"/>
          <w:szCs w:val="24"/>
          <w:lang w:val="en-US"/>
        </w:rPr>
        <w:t>,”</w:t>
      </w:r>
      <w:r w:rsidR="00E64CA6">
        <w:rPr>
          <w:rFonts w:ascii="Arial" w:eastAsia="Courier New" w:hAnsi="Arial" w:cs="Arial"/>
          <w:color w:val="000000"/>
          <w:sz w:val="24"/>
          <w:szCs w:val="24"/>
          <w:lang w:val="en-US"/>
        </w:rPr>
        <w:t xml:space="preserve"> </w:t>
      </w:r>
      <w:r w:rsidRPr="00CC2058">
        <w:rPr>
          <w:rFonts w:ascii="Arial" w:eastAsia="Courier New" w:hAnsi="Arial" w:cs="Arial"/>
          <w:color w:val="000000"/>
          <w:sz w:val="24"/>
          <w:szCs w:val="24"/>
          <w:lang w:val="en-US"/>
        </w:rPr>
        <w:t xml:space="preserve"> Crown</w:t>
      </w:r>
      <w:proofErr w:type="gramEnd"/>
      <w:r w:rsidRPr="00CC2058">
        <w:rPr>
          <w:rFonts w:ascii="Arial" w:eastAsia="Courier New" w:hAnsi="Arial" w:cs="Arial"/>
          <w:color w:val="000000"/>
          <w:sz w:val="24"/>
          <w:szCs w:val="24"/>
          <w:lang w:val="en-US"/>
        </w:rPr>
        <w:t xml:space="preserve"> lands within hundreds which have not been taken up within two years of being offered, town lands, and suburban lands not dealt with by the Land Board. </w:t>
      </w:r>
      <w:r w:rsidR="00E64CA6">
        <w:rPr>
          <w:rFonts w:ascii="Arial" w:eastAsia="Courier New" w:hAnsi="Arial" w:cs="Arial"/>
          <w:color w:val="000000"/>
          <w:sz w:val="24"/>
          <w:szCs w:val="24"/>
          <w:lang w:val="en-US"/>
        </w:rPr>
        <w:t xml:space="preserve"> </w:t>
      </w:r>
      <w:r w:rsidRPr="00CC2058">
        <w:rPr>
          <w:rFonts w:ascii="Arial" w:eastAsia="Courier New" w:hAnsi="Arial" w:cs="Arial"/>
          <w:color w:val="000000"/>
          <w:sz w:val="24"/>
          <w:szCs w:val="24"/>
          <w:lang w:val="en-US"/>
        </w:rPr>
        <w:t xml:space="preserve">The two alternatives were (1) by advertisement, application, and allotment, and (2) by auction. </w:t>
      </w:r>
      <w:r w:rsidR="00E64CA6">
        <w:rPr>
          <w:rFonts w:ascii="Arial" w:eastAsia="Courier New" w:hAnsi="Arial" w:cs="Arial"/>
          <w:color w:val="000000"/>
          <w:sz w:val="24"/>
          <w:szCs w:val="24"/>
          <w:lang w:val="en-US"/>
        </w:rPr>
        <w:t xml:space="preserve"> </w:t>
      </w:r>
      <w:r w:rsidRPr="00CC2058">
        <w:rPr>
          <w:rFonts w:ascii="Arial" w:eastAsia="Courier New" w:hAnsi="Arial" w:cs="Arial"/>
          <w:color w:val="000000"/>
          <w:sz w:val="24"/>
          <w:szCs w:val="24"/>
          <w:lang w:val="en-US"/>
        </w:rPr>
        <w:t>Clause 7 proposed to allow the holder of a miscellaneous lease of town lands</w:t>
      </w:r>
      <w:r w:rsidR="00E64CA6">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to surrender it for a perpetual lease. The leasee referred to under the principal Act were for terms not exceeding 21 years. </w:t>
      </w:r>
      <w:r w:rsidR="00E64CA6">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That applied principally to leases granted in the Tumby Bay district and some other parts o</w:t>
      </w:r>
      <w:r w:rsidR="00E64CA6">
        <w:rPr>
          <w:rFonts w:ascii="Arial" w:eastAsia="Courier New" w:hAnsi="Arial" w:cs="Arial"/>
          <w:color w:val="000000"/>
          <w:sz w:val="24"/>
          <w:szCs w:val="24"/>
          <w:lang w:val="en-US"/>
        </w:rPr>
        <w:t>f</w:t>
      </w:r>
      <w:r w:rsidR="005D46B9" w:rsidRPr="00CC2058">
        <w:rPr>
          <w:rFonts w:ascii="Arial" w:eastAsia="Courier New" w:hAnsi="Arial" w:cs="Arial"/>
          <w:color w:val="000000"/>
          <w:sz w:val="24"/>
          <w:szCs w:val="24"/>
          <w:lang w:val="en-US"/>
        </w:rPr>
        <w:t xml:space="preserve"> Eyre Peninsula where it was found by the Hon. L. O’Loughlin to be necessary to let land on miscellaneous lease, because one holder threatened to buy up the whole lot if the land, was offered at auction. </w:t>
      </w:r>
      <w:r w:rsidR="00E64CA6">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It particularly applied to township lands. </w:t>
      </w:r>
      <w:r w:rsidR="00E64CA6">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They had on the West Coast a vast province awaiting development. </w:t>
      </w:r>
      <w:r w:rsidR="00E64CA6">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De</w:t>
      </w:r>
      <w:r w:rsidR="00E64CA6">
        <w:rPr>
          <w:rFonts w:ascii="Arial" w:eastAsia="Courier New" w:hAnsi="Arial" w:cs="Arial"/>
          <w:color w:val="000000"/>
          <w:sz w:val="24"/>
          <w:szCs w:val="24"/>
          <w:lang w:val="en-US"/>
        </w:rPr>
        <w:t>c</w:t>
      </w:r>
      <w:r w:rsidR="005D46B9" w:rsidRPr="00CC2058">
        <w:rPr>
          <w:rFonts w:ascii="Arial" w:eastAsia="Courier New" w:hAnsi="Arial" w:cs="Arial"/>
          <w:color w:val="000000"/>
          <w:sz w:val="24"/>
          <w:szCs w:val="24"/>
          <w:lang w:val="en-US"/>
        </w:rPr>
        <w:t>res Bay, for instance, must eventually become a sort of Liverpool of the West Coast, and the land values there must rise enormously; but under the present system the Government would be compelled to let it on miscellaneous lease, which would prevent the building of substantial improvements, or else have to part with an inheritance of the people which would be of great value in time to come.</w:t>
      </w:r>
      <w:r w:rsidR="00E64CA6">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Similar provision was proposed in favor of holders of leases under the Agricultural College Endowment Act, 1886.</w:t>
      </w:r>
      <w:r w:rsidR="00E64CA6">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These leases were for terms not exceeding 21 years, and the rents went to the maintenance and enlargement of the Agricultural College. </w:t>
      </w:r>
      <w:r w:rsidR="00E64CA6">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That was specially for the people of Renmark, where certain lands were held under the Agricultural College Endowment Act, and where the holders to-day had practically </w:t>
      </w:r>
      <w:r w:rsidR="005D46B9" w:rsidRPr="00CC2058">
        <w:rPr>
          <w:rFonts w:ascii="Arial" w:eastAsia="Courier New" w:hAnsi="Arial" w:cs="Arial"/>
          <w:color w:val="000000"/>
          <w:sz w:val="24"/>
          <w:szCs w:val="24"/>
          <w:lang w:val="en-US"/>
        </w:rPr>
        <w:lastRenderedPageBreak/>
        <w:t xml:space="preserve">no lease at all. </w:t>
      </w:r>
      <w:r w:rsidR="00E64CA6">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Clause 9 was intended for the further relief of holders of purchase agreements of closer settlement lands. </w:t>
      </w:r>
      <w:r w:rsidR="00E64CA6">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The Act of last session (No. 1,019, section 7) provided for a reduction of the interest to 2 per cent, for five years, and 3 per cent, for the succee</w:t>
      </w:r>
      <w:r w:rsidR="00E64CA6">
        <w:rPr>
          <w:rFonts w:ascii="Arial" w:eastAsia="Courier New" w:hAnsi="Arial" w:cs="Arial"/>
          <w:color w:val="000000"/>
          <w:sz w:val="24"/>
          <w:szCs w:val="24"/>
          <w:lang w:val="en-US"/>
        </w:rPr>
        <w:t>d</w:t>
      </w:r>
      <w:r w:rsidR="005D46B9" w:rsidRPr="00CC2058">
        <w:rPr>
          <w:rFonts w:ascii="Arial" w:eastAsia="Courier New" w:hAnsi="Arial" w:cs="Arial"/>
          <w:color w:val="000000"/>
          <w:sz w:val="24"/>
          <w:szCs w:val="24"/>
          <w:lang w:val="en-US"/>
        </w:rPr>
        <w:t>ing five years.</w:t>
      </w:r>
      <w:r w:rsidR="00E64CA6">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That was substituted by Parliament for clause 9 of the present </w:t>
      </w:r>
      <w:proofErr w:type="gramStart"/>
      <w:r w:rsidR="005D46B9" w:rsidRPr="00CC2058">
        <w:rPr>
          <w:rFonts w:ascii="Arial" w:eastAsia="Courier New" w:hAnsi="Arial" w:cs="Arial"/>
          <w:color w:val="000000"/>
          <w:sz w:val="24"/>
          <w:szCs w:val="24"/>
          <w:lang w:val="en-US"/>
        </w:rPr>
        <w:t>Bill, but</w:t>
      </w:r>
      <w:proofErr w:type="gramEnd"/>
      <w:r w:rsidR="005D46B9" w:rsidRPr="00CC2058">
        <w:rPr>
          <w:rFonts w:ascii="Arial" w:eastAsia="Courier New" w:hAnsi="Arial" w:cs="Arial"/>
          <w:color w:val="000000"/>
          <w:sz w:val="24"/>
          <w:szCs w:val="24"/>
          <w:lang w:val="en-US"/>
        </w:rPr>
        <w:t xml:space="preserve"> did not go far enough.</w:t>
      </w:r>
      <w:r w:rsidR="00E64CA6">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The clause enabled the holders to surrender for a perpetual lease. </w:t>
      </w:r>
      <w:r w:rsidR="00E64CA6">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The rent for t</w:t>
      </w:r>
      <w:r w:rsidR="00E64CA6">
        <w:rPr>
          <w:rFonts w:ascii="Arial" w:eastAsia="Courier New" w:hAnsi="Arial" w:cs="Arial"/>
          <w:color w:val="000000"/>
          <w:sz w:val="24"/>
          <w:szCs w:val="24"/>
          <w:lang w:val="en-US"/>
        </w:rPr>
        <w:t>he</w:t>
      </w:r>
      <w:r w:rsidR="005D46B9" w:rsidRPr="00CC2058">
        <w:rPr>
          <w:rFonts w:ascii="Arial" w:eastAsia="Courier New" w:hAnsi="Arial" w:cs="Arial"/>
          <w:color w:val="000000"/>
          <w:sz w:val="24"/>
          <w:szCs w:val="24"/>
          <w:lang w:val="en-US"/>
        </w:rPr>
        <w:t xml:space="preserve"> first seven years would not be less than 2 per cent., and afterwards would </w:t>
      </w:r>
      <w:r w:rsidR="00E64CA6">
        <w:rPr>
          <w:rFonts w:ascii="Arial" w:eastAsia="Courier New" w:hAnsi="Arial" w:cs="Arial"/>
          <w:color w:val="000000"/>
          <w:sz w:val="24"/>
          <w:szCs w:val="24"/>
          <w:lang w:val="en-US"/>
        </w:rPr>
        <w:t>b</w:t>
      </w:r>
      <w:r w:rsidR="005D46B9" w:rsidRPr="00CC2058">
        <w:rPr>
          <w:rFonts w:ascii="Arial" w:eastAsia="Courier New" w:hAnsi="Arial" w:cs="Arial"/>
          <w:color w:val="000000"/>
          <w:sz w:val="24"/>
          <w:szCs w:val="24"/>
          <w:lang w:val="en-US"/>
        </w:rPr>
        <w:t xml:space="preserve">e subject to revision every seven years, the aggregate for the first 21 years being equal to 4 per cent, for that period on the purchase money. </w:t>
      </w:r>
      <w:r w:rsidR="00E64CA6">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After the 21 years the rent would be 4 per cent, per annum. </w:t>
      </w:r>
      <w:r w:rsidR="00E64CA6">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That was mainly for the benefit of settlers in the South-East o</w:t>
      </w:r>
      <w:r w:rsidR="00E64CA6">
        <w:rPr>
          <w:rFonts w:ascii="Arial" w:eastAsia="Courier New" w:hAnsi="Arial" w:cs="Arial"/>
          <w:color w:val="000000"/>
          <w:sz w:val="24"/>
          <w:szCs w:val="24"/>
          <w:lang w:val="en-US"/>
        </w:rPr>
        <w:t>n</w:t>
      </w:r>
      <w:r w:rsidR="005D46B9" w:rsidRPr="00CC2058">
        <w:rPr>
          <w:rFonts w:ascii="Arial" w:eastAsia="Courier New" w:hAnsi="Arial" w:cs="Arial"/>
          <w:color w:val="000000"/>
          <w:sz w:val="24"/>
          <w:szCs w:val="24"/>
          <w:lang w:val="en-US"/>
        </w:rPr>
        <w:t xml:space="preserve"> lands purchased at a high price, and which had been very disappointing.</w:t>
      </w:r>
      <w:r w:rsidR="00E64CA6">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Clause 10 was consequential on the substitution of perpetual leases for absolute alienation.</w:t>
      </w:r>
      <w:r w:rsidR="00E64CA6">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By section 152, paragraph VI., of the principal Act the price of a block was not to be less than the amount paid for the land and the cost of accommodation works and the sale.</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That clause accordingly fixed a minimum rent of 4 </w:t>
      </w:r>
      <w:r w:rsidR="00B13315">
        <w:rPr>
          <w:rFonts w:ascii="Arial" w:eastAsia="Courier New" w:hAnsi="Arial" w:cs="Arial"/>
          <w:color w:val="000000"/>
          <w:sz w:val="24"/>
          <w:szCs w:val="24"/>
          <w:lang w:val="en-US"/>
        </w:rPr>
        <w:t>p</w:t>
      </w:r>
      <w:r w:rsidR="005D46B9" w:rsidRPr="00CC2058">
        <w:rPr>
          <w:rFonts w:ascii="Arial" w:eastAsia="Courier New" w:hAnsi="Arial" w:cs="Arial"/>
          <w:color w:val="000000"/>
          <w:sz w:val="24"/>
          <w:szCs w:val="24"/>
          <w:lang w:val="en-US"/>
        </w:rPr>
        <w:t>er cent, on such amount and</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cost.</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The next three clauses dealt with the fixing of rents.</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Clause 11 dealt with the rents under all future perpetual leases for the first three years as </w:t>
      </w:r>
      <w:proofErr w:type="gramStart"/>
      <w:r w:rsidR="005D46B9" w:rsidRPr="00CC2058">
        <w:rPr>
          <w:rFonts w:ascii="Arial" w:eastAsia="Courier New" w:hAnsi="Arial" w:cs="Arial"/>
          <w:color w:val="000000"/>
          <w:sz w:val="24"/>
          <w:szCs w:val="24"/>
          <w:lang w:val="en-US"/>
        </w:rPr>
        <w:t>follows:—</w:t>
      </w:r>
      <w:proofErr w:type="gramEnd"/>
      <w:r w:rsidR="005D46B9" w:rsidRPr="00CC2058">
        <w:rPr>
          <w:rFonts w:ascii="Arial" w:eastAsia="Courier New" w:hAnsi="Arial" w:cs="Arial"/>
          <w:color w:val="000000"/>
          <w:sz w:val="24"/>
          <w:szCs w:val="24"/>
          <w:lang w:val="en-US"/>
        </w:rPr>
        <w:t>First year, one-fifth of the normal amount; second year, one-third; and third year, two-thirds; and for the fourth year the rent would be the normal amount.</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Clause 12 dealt with rents under perpetual leases of closer settlement lands. </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For each year from the 5th to the 14th the rent was t</w:t>
      </w:r>
      <w:r w:rsidR="00B13315">
        <w:rPr>
          <w:rFonts w:ascii="Arial" w:eastAsia="Courier New" w:hAnsi="Arial" w:cs="Arial"/>
          <w:color w:val="000000"/>
          <w:sz w:val="24"/>
          <w:szCs w:val="24"/>
          <w:lang w:val="en-US"/>
        </w:rPr>
        <w:t>o</w:t>
      </w:r>
      <w:r w:rsidR="005D46B9" w:rsidRPr="00CC2058">
        <w:rPr>
          <w:rFonts w:ascii="Arial" w:eastAsia="Courier New" w:hAnsi="Arial" w:cs="Arial"/>
          <w:color w:val="000000"/>
          <w:sz w:val="24"/>
          <w:szCs w:val="24"/>
          <w:lang w:val="en-US"/>
        </w:rPr>
        <w:t xml:space="preserve"> be one-fifth more than the normal amount, thus recouping the amount of de</w:t>
      </w:r>
      <w:r w:rsidR="005D46B9" w:rsidRPr="00CC2058">
        <w:rPr>
          <w:rFonts w:ascii="Arial" w:eastAsia="Courier New" w:hAnsi="Arial" w:cs="Arial"/>
          <w:color w:val="000000"/>
          <w:sz w:val="24"/>
          <w:szCs w:val="24"/>
          <w:lang w:val="en-US"/>
        </w:rPr>
        <w:softHyphen/>
        <w:t>ficiency incurred by the easy terms of clause 11</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Clause 13 dealt- with the rents of town lands. </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They </w:t>
      </w:r>
      <w:r w:rsidR="00B13315">
        <w:rPr>
          <w:rFonts w:ascii="Arial" w:eastAsia="Courier New" w:hAnsi="Arial" w:cs="Arial"/>
          <w:color w:val="000000"/>
          <w:sz w:val="24"/>
          <w:szCs w:val="24"/>
          <w:lang w:val="en-US"/>
        </w:rPr>
        <w:t>w</w:t>
      </w:r>
      <w:r w:rsidR="005D46B9" w:rsidRPr="00CC2058">
        <w:rPr>
          <w:rFonts w:ascii="Arial" w:eastAsia="Courier New" w:hAnsi="Arial" w:cs="Arial"/>
          <w:color w:val="000000"/>
          <w:sz w:val="24"/>
          <w:szCs w:val="24"/>
          <w:lang w:val="en-US"/>
        </w:rPr>
        <w:t>ere to be subject to revaluation every 21 years.</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As to the revaluations, the provisions of the principal Act in cases of perpetual leases had been adopted.</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If the lessee did not wish to continue at the revised rent, his lease would determine, and the value of his improvements would be paid by the incoming tenant (clause 14).</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The allotment of Crown lands was the subject matter of Part III.</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It was proposed to divide the State into three districts, and to appoint a land allotment commissioner for each land district. </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Each commissioner would, within his district, exercise all the powers of the Land Board in respect of the allotting of Crown lands. </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A commissioner’s appointment was for a year only, but he might be reappointed.</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The prohibition of the principal Act against the board being interested in transactions was to apply to the commissioners.</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In addition to the allotment commissioners, it was proposed to constitute a Land Allotment Court, consisting of a stipendiary magistrate, for the purpose of deciding appeals against allotments made by the commissioners (clause 23).</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The remaining clauses of Part III. contained machinery provisions as to appeals and the grounds for appealing, which need not be described in detail. </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Of the miscellaneous matters dealt with in Part IV. the following should be specially </w:t>
      </w:r>
      <w:proofErr w:type="gramStart"/>
      <w:r w:rsidR="005D46B9" w:rsidRPr="00CC2058">
        <w:rPr>
          <w:rFonts w:ascii="Arial" w:eastAsia="Courier New" w:hAnsi="Arial" w:cs="Arial"/>
          <w:color w:val="000000"/>
          <w:sz w:val="24"/>
          <w:szCs w:val="24"/>
          <w:lang w:val="en-US"/>
        </w:rPr>
        <w:t>noticed:—</w:t>
      </w:r>
      <w:proofErr w:type="gramEnd"/>
      <w:r w:rsidR="005D46B9" w:rsidRPr="00CC2058">
        <w:rPr>
          <w:rFonts w:ascii="Arial" w:eastAsia="Courier New" w:hAnsi="Arial" w:cs="Arial"/>
          <w:color w:val="000000"/>
          <w:sz w:val="24"/>
          <w:szCs w:val="24"/>
          <w:lang w:val="en-US"/>
        </w:rPr>
        <w:t xml:space="preserve"> Clause 33 was one of the clauses which was struck out of last year’s Bill.</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It provided for the purchase money of all Crown lands, except certain lands which were already provided for by Act of Parliament, to be credited to the sinking fund constituted by the Surplus Revenue Act of 1906, instead of being used as reve</w:t>
      </w:r>
      <w:r w:rsidR="00B13315">
        <w:rPr>
          <w:rFonts w:ascii="Arial" w:eastAsia="Courier New" w:hAnsi="Arial" w:cs="Arial"/>
          <w:color w:val="000000"/>
          <w:sz w:val="24"/>
          <w:szCs w:val="24"/>
          <w:lang w:val="en-US"/>
        </w:rPr>
        <w:t>nu</w:t>
      </w:r>
      <w:r w:rsidR="005D46B9" w:rsidRPr="00CC2058">
        <w:rPr>
          <w:rFonts w:ascii="Arial" w:eastAsia="Courier New" w:hAnsi="Arial" w:cs="Arial"/>
          <w:color w:val="000000"/>
          <w:sz w:val="24"/>
          <w:szCs w:val="24"/>
          <w:lang w:val="en-US"/>
        </w:rPr>
        <w:t>e.</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That had practically been the policy since 1905. Clauses 34 to 38 provided for the insertion of a new covenant in leases, and for </w:t>
      </w:r>
      <w:r w:rsidR="005D46B9" w:rsidRPr="00CC2058">
        <w:rPr>
          <w:rFonts w:ascii="Arial" w:eastAsia="Courier New" w:hAnsi="Arial" w:cs="Arial"/>
          <w:color w:val="000000"/>
          <w:sz w:val="24"/>
          <w:szCs w:val="24"/>
          <w:lang w:val="en-US"/>
        </w:rPr>
        <w:lastRenderedPageBreak/>
        <w:t>several amendments of the principal Act necessary for giving effect to such provision.</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It was proposed that the Land Board, besides deciding upon the area of land to be included in each separate block, should state what area in each block must be cleared and rendered fit for cultivation.</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 This area would be stated in the “Gazette"’ notice calling for applications for the block. </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During the first two years the lessee would be required to clear and render fit for cultivation at least one-sixth of the area specified as aforesaid, and during each succeeding year must treat at least one-sixth in the same way until the whole had been so treated. </w:t>
      </w:r>
      <w:r w:rsidR="00B13315">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 xml:space="preserve">These could be called the cultivation clauses, and it had been found necessary to introduce them to prevent land from being held out of occupation. </w:t>
      </w:r>
      <w:r w:rsidR="00080B4D">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(Mr. Young</w:t>
      </w:r>
      <w:proofErr w:type="gramStart"/>
      <w:r w:rsidR="005D46B9" w:rsidRPr="00CC2058">
        <w:rPr>
          <w:rFonts w:ascii="Arial" w:eastAsia="Courier New" w:hAnsi="Arial" w:cs="Arial"/>
          <w:color w:val="000000"/>
          <w:sz w:val="24"/>
          <w:szCs w:val="24"/>
          <w:lang w:val="en-US"/>
        </w:rPr>
        <w:t>—“</w:t>
      </w:r>
      <w:proofErr w:type="gramEnd"/>
      <w:r w:rsidR="005D46B9" w:rsidRPr="00CC2058">
        <w:rPr>
          <w:rFonts w:ascii="Arial" w:eastAsia="Courier New" w:hAnsi="Arial" w:cs="Arial"/>
          <w:color w:val="000000"/>
          <w:sz w:val="24"/>
          <w:szCs w:val="24"/>
          <w:lang w:val="en-US"/>
        </w:rPr>
        <w:t xml:space="preserve">But you should provide railway facilities.”) </w:t>
      </w:r>
      <w:r w:rsidR="00080B4D">
        <w:rPr>
          <w:rFonts w:ascii="Arial" w:eastAsia="Courier New" w:hAnsi="Arial" w:cs="Arial"/>
          <w:color w:val="000000"/>
          <w:sz w:val="24"/>
          <w:szCs w:val="24"/>
          <w:lang w:val="en-US"/>
        </w:rPr>
        <w:t xml:space="preserve"> </w:t>
      </w:r>
      <w:r w:rsidR="005D46B9" w:rsidRPr="00CC2058">
        <w:rPr>
          <w:rFonts w:ascii="Arial" w:eastAsia="Courier New" w:hAnsi="Arial" w:cs="Arial"/>
          <w:color w:val="000000"/>
          <w:sz w:val="24"/>
          <w:szCs w:val="24"/>
          <w:lang w:val="en-US"/>
        </w:rPr>
        <w:t>Yes, railway and water facilities were required, of course. At present, although the conditions might not be fulfilled, the Commissioner had no power to block the completion of the purchase of land held under right of</w:t>
      </w:r>
      <w:r w:rsidR="005D46B9" w:rsidRPr="00CC2058">
        <w:rPr>
          <w:rFonts w:ascii="Arial" w:eastAsia="Times New Roman" w:hAnsi="Arial" w:cs="Arial"/>
          <w:color w:val="000000"/>
          <w:sz w:val="24"/>
          <w:szCs w:val="24"/>
          <w:lang w:val="en-US"/>
        </w:rPr>
        <w:t xml:space="preserve"> purchase or covenant of purchase. </w:t>
      </w:r>
      <w:r w:rsidR="00080B4D">
        <w:rPr>
          <w:rFonts w:ascii="Arial" w:eastAsia="Times New Roman" w:hAnsi="Arial" w:cs="Arial"/>
          <w:color w:val="000000"/>
          <w:sz w:val="24"/>
          <w:szCs w:val="24"/>
          <w:lang w:val="en-US"/>
        </w:rPr>
        <w:t xml:space="preserve"> </w:t>
      </w:r>
      <w:r w:rsidR="005D46B9" w:rsidRPr="00CC2058">
        <w:rPr>
          <w:rFonts w:ascii="Arial" w:eastAsia="Times New Roman" w:hAnsi="Arial" w:cs="Arial"/>
          <w:color w:val="000000"/>
          <w:sz w:val="24"/>
          <w:szCs w:val="24"/>
          <w:lang w:val="en-US"/>
        </w:rPr>
        <w:t>The amendment to section 7 proposed by clause 39 was consequent on clause 5.</w:t>
      </w:r>
      <w:r w:rsidR="00080B4D">
        <w:rPr>
          <w:rFonts w:ascii="Arial" w:eastAsia="Times New Roman" w:hAnsi="Arial" w:cs="Arial"/>
          <w:color w:val="000000"/>
          <w:sz w:val="24"/>
          <w:szCs w:val="24"/>
          <w:lang w:val="en-US"/>
        </w:rPr>
        <w:t xml:space="preserve"> </w:t>
      </w:r>
      <w:r w:rsidR="005D46B9" w:rsidRPr="00CC2058">
        <w:rPr>
          <w:rFonts w:ascii="Arial" w:eastAsia="Times New Roman" w:hAnsi="Arial" w:cs="Arial"/>
          <w:color w:val="000000"/>
          <w:sz w:val="24"/>
          <w:szCs w:val="24"/>
          <w:lang w:val="en-US"/>
        </w:rPr>
        <w:t xml:space="preserve"> Clause 40 amended the form of affirmation in section 27 by omitting the words referring to the religious belief of the affirmant. </w:t>
      </w:r>
      <w:r w:rsidR="00080B4D">
        <w:rPr>
          <w:rFonts w:ascii="Arial" w:eastAsia="Times New Roman" w:hAnsi="Arial" w:cs="Arial"/>
          <w:color w:val="000000"/>
          <w:sz w:val="24"/>
          <w:szCs w:val="24"/>
          <w:lang w:val="en-US"/>
        </w:rPr>
        <w:t xml:space="preserve"> </w:t>
      </w:r>
      <w:r w:rsidR="005D46B9" w:rsidRPr="00CC2058">
        <w:rPr>
          <w:rFonts w:ascii="Arial" w:eastAsia="Times New Roman" w:hAnsi="Arial" w:cs="Arial"/>
          <w:color w:val="000000"/>
          <w:sz w:val="24"/>
          <w:szCs w:val="24"/>
          <w:lang w:val="en-US"/>
        </w:rPr>
        <w:t xml:space="preserve">He now had to affirm that the taking of an oath was “according to his religious belief unlawful.” </w:t>
      </w:r>
      <w:r w:rsidR="00080B4D">
        <w:rPr>
          <w:rFonts w:ascii="Arial" w:eastAsia="Times New Roman" w:hAnsi="Arial" w:cs="Arial"/>
          <w:color w:val="000000"/>
          <w:sz w:val="24"/>
          <w:szCs w:val="24"/>
          <w:lang w:val="en-US"/>
        </w:rPr>
        <w:t xml:space="preserve"> </w:t>
      </w:r>
      <w:r w:rsidR="005D46B9" w:rsidRPr="00CC2058">
        <w:rPr>
          <w:rFonts w:ascii="Arial" w:eastAsia="Times New Roman" w:hAnsi="Arial" w:cs="Arial"/>
          <w:color w:val="000000"/>
          <w:sz w:val="24"/>
          <w:szCs w:val="24"/>
          <w:lang w:val="en-US"/>
        </w:rPr>
        <w:t xml:space="preserve">That was useless for people who had no religious belief, also for people who preferred to affirm merely on sanitary and hygienic grounds. </w:t>
      </w:r>
      <w:r w:rsidR="00080B4D">
        <w:rPr>
          <w:rFonts w:ascii="Arial" w:eastAsia="Times New Roman" w:hAnsi="Arial" w:cs="Arial"/>
          <w:color w:val="000000"/>
          <w:sz w:val="24"/>
          <w:szCs w:val="24"/>
          <w:lang w:val="en-US"/>
        </w:rPr>
        <w:t xml:space="preserve"> </w:t>
      </w:r>
      <w:r w:rsidR="005D46B9" w:rsidRPr="00CC2058">
        <w:rPr>
          <w:rFonts w:ascii="Arial" w:eastAsia="Times New Roman" w:hAnsi="Arial" w:cs="Arial"/>
          <w:color w:val="000000"/>
          <w:sz w:val="24"/>
          <w:szCs w:val="24"/>
          <w:lang w:val="en-US"/>
        </w:rPr>
        <w:t xml:space="preserve">The amendment of section 28 by clause 41 was also consequent on clause 5. </w:t>
      </w:r>
      <w:r w:rsidR="00080B4D">
        <w:rPr>
          <w:rFonts w:ascii="Arial" w:eastAsia="Times New Roman" w:hAnsi="Arial" w:cs="Arial"/>
          <w:color w:val="000000"/>
          <w:sz w:val="24"/>
          <w:szCs w:val="24"/>
          <w:lang w:val="en-US"/>
        </w:rPr>
        <w:t xml:space="preserve"> </w:t>
      </w:r>
      <w:r w:rsidR="005D46B9" w:rsidRPr="00CC2058">
        <w:rPr>
          <w:rFonts w:ascii="Arial" w:eastAsia="Times New Roman" w:hAnsi="Arial" w:cs="Arial"/>
          <w:color w:val="000000"/>
          <w:sz w:val="24"/>
          <w:szCs w:val="24"/>
          <w:lang w:val="en-US"/>
        </w:rPr>
        <w:t xml:space="preserve">The last clause (42) proposed to repeal the limits imposed by the principal and amending Acts upon the amount which might be expended in any year on the repurchase of lands for closer settlement. </w:t>
      </w:r>
      <w:r w:rsidR="00080B4D">
        <w:rPr>
          <w:rFonts w:ascii="Arial" w:eastAsia="Times New Roman" w:hAnsi="Arial" w:cs="Arial"/>
          <w:color w:val="000000"/>
          <w:sz w:val="24"/>
          <w:szCs w:val="24"/>
          <w:lang w:val="en-US"/>
        </w:rPr>
        <w:t xml:space="preserve"> </w:t>
      </w:r>
      <w:r w:rsidR="005D46B9" w:rsidRPr="00CC2058">
        <w:rPr>
          <w:rFonts w:ascii="Arial" w:eastAsia="Times New Roman" w:hAnsi="Arial" w:cs="Arial"/>
          <w:color w:val="000000"/>
          <w:sz w:val="24"/>
          <w:szCs w:val="24"/>
          <w:lang w:val="en-US"/>
        </w:rPr>
        <w:t xml:space="preserve">The present limit was £600,000 in two years, and though any number of </w:t>
      </w:r>
      <w:proofErr w:type="gramStart"/>
      <w:r w:rsidR="005D46B9" w:rsidRPr="00CC2058">
        <w:rPr>
          <w:rFonts w:ascii="Arial" w:eastAsia="Times New Roman" w:hAnsi="Arial" w:cs="Arial"/>
          <w:color w:val="000000"/>
          <w:sz w:val="24"/>
          <w:szCs w:val="24"/>
          <w:lang w:val="en-US"/>
        </w:rPr>
        <w:t>really first-class</w:t>
      </w:r>
      <w:proofErr w:type="gramEnd"/>
      <w:r w:rsidR="005D46B9" w:rsidRPr="00CC2058">
        <w:rPr>
          <w:rFonts w:ascii="Arial" w:eastAsia="Times New Roman" w:hAnsi="Arial" w:cs="Arial"/>
          <w:color w:val="000000"/>
          <w:sz w:val="24"/>
          <w:szCs w:val="24"/>
          <w:lang w:val="en-US"/>
        </w:rPr>
        <w:t xml:space="preserve"> estates might be offered to the Government in any one year, if the amount provided by Parliament were expended the Government would be powerless to accept them. </w:t>
      </w:r>
      <w:r w:rsidR="00080B4D">
        <w:rPr>
          <w:rFonts w:ascii="Arial" w:eastAsia="Times New Roman" w:hAnsi="Arial" w:cs="Arial"/>
          <w:color w:val="000000"/>
          <w:sz w:val="24"/>
          <w:szCs w:val="24"/>
          <w:lang w:val="en-US"/>
        </w:rPr>
        <w:t xml:space="preserve"> </w:t>
      </w:r>
      <w:r w:rsidR="005D46B9" w:rsidRPr="00CC2058">
        <w:rPr>
          <w:rFonts w:ascii="Arial" w:eastAsia="Times New Roman" w:hAnsi="Arial" w:cs="Arial"/>
          <w:color w:val="000000"/>
          <w:sz w:val="24"/>
          <w:szCs w:val="24"/>
          <w:lang w:val="en-US"/>
        </w:rPr>
        <w:t xml:space="preserve">The Bill would make for the increase of </w:t>
      </w:r>
      <w:proofErr w:type="gramStart"/>
      <w:r w:rsidR="005D46B9" w:rsidRPr="00CC2058">
        <w:rPr>
          <w:rFonts w:ascii="Arial" w:eastAsia="Times New Roman" w:hAnsi="Arial" w:cs="Arial"/>
          <w:color w:val="000000"/>
          <w:sz w:val="24"/>
          <w:szCs w:val="24"/>
          <w:lang w:val="en-US"/>
        </w:rPr>
        <w:t>settlement, and</w:t>
      </w:r>
      <w:proofErr w:type="gramEnd"/>
      <w:r w:rsidR="005D46B9" w:rsidRPr="00CC2058">
        <w:rPr>
          <w:rFonts w:ascii="Arial" w:eastAsia="Times New Roman" w:hAnsi="Arial" w:cs="Arial"/>
          <w:color w:val="000000"/>
          <w:sz w:val="24"/>
          <w:szCs w:val="24"/>
          <w:lang w:val="en-US"/>
        </w:rPr>
        <w:t xml:space="preserve"> encourage people to go on the land. </w:t>
      </w:r>
      <w:r w:rsidR="00080B4D">
        <w:rPr>
          <w:rFonts w:ascii="Arial" w:eastAsia="Times New Roman" w:hAnsi="Arial" w:cs="Arial"/>
          <w:color w:val="000000"/>
          <w:sz w:val="24"/>
          <w:szCs w:val="24"/>
          <w:lang w:val="en-US"/>
        </w:rPr>
        <w:t xml:space="preserve"> </w:t>
      </w:r>
      <w:r w:rsidR="005D46B9" w:rsidRPr="00CC2058">
        <w:rPr>
          <w:rFonts w:ascii="Arial" w:eastAsia="Times New Roman" w:hAnsi="Arial" w:cs="Arial"/>
          <w:color w:val="000000"/>
          <w:sz w:val="24"/>
          <w:szCs w:val="24"/>
          <w:lang w:val="en-US"/>
        </w:rPr>
        <w:t>He moved the second reading.</w:t>
      </w:r>
    </w:p>
    <w:p w14:paraId="631B4764" w14:textId="77777777" w:rsidR="00080B4D" w:rsidRDefault="00080B4D" w:rsidP="00080B4D">
      <w:pPr>
        <w:widowControl w:val="0"/>
        <w:spacing w:after="190" w:line="276" w:lineRule="auto"/>
        <w:ind w:right="40"/>
        <w:rPr>
          <w:rFonts w:ascii="Arial" w:eastAsia="Times New Roman" w:hAnsi="Arial" w:cs="Arial"/>
          <w:color w:val="000000"/>
          <w:sz w:val="24"/>
          <w:szCs w:val="24"/>
          <w:lang w:val="en-US"/>
        </w:rPr>
      </w:pPr>
    </w:p>
    <w:p w14:paraId="1ADE99B5" w14:textId="34CACCB0" w:rsidR="005D46B9" w:rsidRPr="005D46B9" w:rsidRDefault="005D46B9" w:rsidP="00080B4D">
      <w:pPr>
        <w:widowControl w:val="0"/>
        <w:spacing w:after="190" w:line="276" w:lineRule="auto"/>
        <w:ind w:right="40"/>
        <w:rPr>
          <w:rFonts w:ascii="Arial" w:eastAsia="Times New Roman" w:hAnsi="Arial" w:cs="Arial"/>
          <w:color w:val="000000"/>
          <w:sz w:val="24"/>
          <w:szCs w:val="24"/>
          <w:lang w:val="en-US"/>
        </w:rPr>
      </w:pPr>
      <w:r w:rsidRPr="005D46B9">
        <w:rPr>
          <w:rFonts w:ascii="Arial" w:eastAsia="Times New Roman" w:hAnsi="Arial" w:cs="Arial"/>
          <w:color w:val="000000"/>
          <w:sz w:val="24"/>
          <w:szCs w:val="24"/>
          <w:lang w:val="en-US"/>
        </w:rPr>
        <w:t>On the motion of Mr. RITCHIE, the debate was adjourned till the next day.</w:t>
      </w:r>
    </w:p>
    <w:p w14:paraId="7FF4C539" w14:textId="68BB6CCC" w:rsidR="00F771E8" w:rsidRPr="00CC2058" w:rsidRDefault="00F771E8" w:rsidP="007C636A">
      <w:pPr>
        <w:spacing w:line="276" w:lineRule="auto"/>
        <w:rPr>
          <w:rFonts w:ascii="Arial" w:hAnsi="Arial" w:cs="Arial"/>
          <w:sz w:val="24"/>
          <w:szCs w:val="24"/>
        </w:rPr>
      </w:pPr>
    </w:p>
    <w:sectPr w:rsidR="00F771E8" w:rsidRPr="00CC205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F27E" w14:textId="77777777" w:rsidR="00080B4D" w:rsidRDefault="00080B4D" w:rsidP="00080B4D">
      <w:pPr>
        <w:spacing w:after="0" w:line="240" w:lineRule="auto"/>
      </w:pPr>
      <w:r>
        <w:separator/>
      </w:r>
    </w:p>
  </w:endnote>
  <w:endnote w:type="continuationSeparator" w:id="0">
    <w:p w14:paraId="7168CDC2" w14:textId="77777777" w:rsidR="00080B4D" w:rsidRDefault="00080B4D" w:rsidP="0008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EE00" w14:textId="77777777" w:rsidR="00080B4D" w:rsidRPr="00080B4D" w:rsidRDefault="00080B4D" w:rsidP="00080B4D">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080B4D">
      <w:rPr>
        <w:rFonts w:ascii="Arial" w:eastAsia="Arial Unicode MS" w:hAnsi="Arial" w:cs="Arial"/>
        <w:noProof/>
        <w:color w:val="548DD4"/>
        <w:sz w:val="24"/>
        <w:szCs w:val="24"/>
        <w:lang w:val="en-US"/>
      </w:rPr>
      <w:t>History of Agriculture South Australia</w:t>
    </w:r>
  </w:p>
  <w:bookmarkEnd w:id="0"/>
  <w:p w14:paraId="6A7B0DE8" w14:textId="77777777" w:rsidR="00080B4D" w:rsidRDefault="00080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A54F" w14:textId="77777777" w:rsidR="00080B4D" w:rsidRDefault="00080B4D" w:rsidP="00080B4D">
      <w:pPr>
        <w:spacing w:after="0" w:line="240" w:lineRule="auto"/>
      </w:pPr>
      <w:r>
        <w:separator/>
      </w:r>
    </w:p>
  </w:footnote>
  <w:footnote w:type="continuationSeparator" w:id="0">
    <w:p w14:paraId="2C248116" w14:textId="77777777" w:rsidR="00080B4D" w:rsidRDefault="00080B4D" w:rsidP="00080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C4"/>
    <w:rsid w:val="00080B4D"/>
    <w:rsid w:val="000D1DC9"/>
    <w:rsid w:val="003159C4"/>
    <w:rsid w:val="005D46B9"/>
    <w:rsid w:val="007C636A"/>
    <w:rsid w:val="00A23D76"/>
    <w:rsid w:val="00B13315"/>
    <w:rsid w:val="00CC2058"/>
    <w:rsid w:val="00E64CA6"/>
    <w:rsid w:val="00F77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0592"/>
  <w15:chartTrackingRefBased/>
  <w15:docId w15:val="{27F080DC-C45A-4918-8B36-A3A55256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3159C4"/>
    <w:rPr>
      <w:rFonts w:ascii="Century Schoolbook" w:eastAsia="Century Schoolbook" w:hAnsi="Century Schoolbook" w:cs="Century Schoolbook"/>
      <w:sz w:val="15"/>
      <w:szCs w:val="15"/>
      <w:shd w:val="clear" w:color="auto" w:fill="FFFFFF"/>
    </w:rPr>
  </w:style>
  <w:style w:type="paragraph" w:customStyle="1" w:styleId="BodyText1">
    <w:name w:val="Body Text1"/>
    <w:basedOn w:val="Normal"/>
    <w:link w:val="Bodytext"/>
    <w:rsid w:val="003159C4"/>
    <w:pPr>
      <w:widowControl w:val="0"/>
      <w:shd w:val="clear" w:color="auto" w:fill="FFFFFF"/>
      <w:spacing w:after="0" w:line="0" w:lineRule="atLeast"/>
    </w:pPr>
    <w:rPr>
      <w:rFonts w:ascii="Century Schoolbook" w:eastAsia="Century Schoolbook" w:hAnsi="Century Schoolbook" w:cs="Century Schoolbook"/>
      <w:sz w:val="15"/>
      <w:szCs w:val="15"/>
    </w:rPr>
  </w:style>
  <w:style w:type="paragraph" w:customStyle="1" w:styleId="BodyText2">
    <w:name w:val="Body Text2"/>
    <w:basedOn w:val="Normal"/>
    <w:rsid w:val="005D46B9"/>
    <w:pPr>
      <w:widowControl w:val="0"/>
      <w:shd w:val="clear" w:color="auto" w:fill="FFFFFF"/>
      <w:spacing w:after="120" w:line="173" w:lineRule="exact"/>
      <w:ind w:hanging="280"/>
      <w:jc w:val="both"/>
    </w:pPr>
    <w:rPr>
      <w:rFonts w:ascii="Times New Roman" w:eastAsia="Times New Roman" w:hAnsi="Times New Roman" w:cs="Times New Roman"/>
      <w:b/>
      <w:bCs/>
      <w:color w:val="000000"/>
      <w:sz w:val="16"/>
      <w:szCs w:val="16"/>
      <w:lang w:val="en-US"/>
    </w:rPr>
  </w:style>
  <w:style w:type="paragraph" w:styleId="Header">
    <w:name w:val="header"/>
    <w:basedOn w:val="Normal"/>
    <w:link w:val="HeaderChar"/>
    <w:uiPriority w:val="99"/>
    <w:unhideWhenUsed/>
    <w:rsid w:val="00080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B4D"/>
  </w:style>
  <w:style w:type="paragraph" w:styleId="Footer">
    <w:name w:val="footer"/>
    <w:basedOn w:val="Normal"/>
    <w:link w:val="FooterChar"/>
    <w:uiPriority w:val="99"/>
    <w:unhideWhenUsed/>
    <w:rsid w:val="00080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2022-04-15T06:22:00Z</dcterms:created>
  <dcterms:modified xsi:type="dcterms:W3CDTF">2022-05-03T01:19:00Z</dcterms:modified>
</cp:coreProperties>
</file>