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27A0" w:rsidRPr="00E227A0" w:rsidRDefault="00E227A0" w:rsidP="00E227A0">
      <w:pPr>
        <w:pStyle w:val="Bodytext0"/>
        <w:shd w:val="clear" w:color="auto" w:fill="auto"/>
        <w:spacing w:line="276" w:lineRule="auto"/>
        <w:ind w:left="80" w:firstLine="0"/>
        <w:jc w:val="left"/>
        <w:rPr>
          <w:rFonts w:ascii="Arial" w:hAnsi="Arial" w:cs="Arial"/>
          <w:color w:val="365F91" w:themeColor="accent1" w:themeShade="BF"/>
          <w:sz w:val="32"/>
          <w:szCs w:val="32"/>
        </w:rPr>
      </w:pPr>
      <w:r w:rsidRPr="00E227A0">
        <w:rPr>
          <w:rFonts w:ascii="Arial" w:hAnsi="Arial" w:cs="Arial"/>
          <w:color w:val="365F91" w:themeColor="accent1" w:themeShade="BF"/>
          <w:sz w:val="32"/>
          <w:szCs w:val="32"/>
        </w:rPr>
        <w:t>MARGARINE ACT AMENDMENT BILL 1952</w:t>
      </w:r>
    </w:p>
    <w:p w:rsidR="00E227A0" w:rsidRPr="00E227A0" w:rsidRDefault="00E227A0" w:rsidP="00E227A0">
      <w:pPr>
        <w:pStyle w:val="Bodytext0"/>
        <w:shd w:val="clear" w:color="auto" w:fill="auto"/>
        <w:spacing w:line="276" w:lineRule="auto"/>
        <w:ind w:left="80" w:firstLine="0"/>
        <w:jc w:val="left"/>
        <w:rPr>
          <w:rFonts w:ascii="Arial" w:hAnsi="Arial" w:cs="Arial"/>
          <w:b/>
          <w:color w:val="365F91" w:themeColor="accent1" w:themeShade="BF"/>
          <w:sz w:val="28"/>
          <w:szCs w:val="28"/>
        </w:rPr>
      </w:pPr>
      <w:r w:rsidRPr="00E227A0">
        <w:rPr>
          <w:rFonts w:ascii="Arial" w:hAnsi="Arial" w:cs="Arial"/>
          <w:b/>
          <w:color w:val="365F91" w:themeColor="accent1" w:themeShade="BF"/>
          <w:sz w:val="28"/>
          <w:szCs w:val="28"/>
        </w:rPr>
        <w:t>Legislative Council, 28 October 1952, pages 1074-6</w:t>
      </w:r>
    </w:p>
    <w:p w:rsidR="00E227A0" w:rsidRPr="00E227A0" w:rsidRDefault="00E227A0" w:rsidP="00E227A0">
      <w:pPr>
        <w:pStyle w:val="Bodytext0"/>
        <w:shd w:val="clear" w:color="auto" w:fill="auto"/>
        <w:spacing w:line="276" w:lineRule="auto"/>
        <w:ind w:left="80" w:firstLine="0"/>
        <w:jc w:val="left"/>
        <w:rPr>
          <w:rFonts w:ascii="Arial" w:hAnsi="Arial" w:cs="Arial"/>
          <w:color w:val="365F91" w:themeColor="accent1" w:themeShade="BF"/>
          <w:sz w:val="24"/>
          <w:szCs w:val="24"/>
        </w:rPr>
      </w:pPr>
      <w:r w:rsidRPr="00E227A0">
        <w:rPr>
          <w:rFonts w:ascii="Arial" w:hAnsi="Arial" w:cs="Arial"/>
          <w:color w:val="365F91" w:themeColor="accent1" w:themeShade="BF"/>
          <w:sz w:val="24"/>
          <w:szCs w:val="24"/>
        </w:rPr>
        <w:t>Second reading</w:t>
      </w:r>
    </w:p>
    <w:p w:rsidR="00E227A0" w:rsidRDefault="00E227A0" w:rsidP="00E227A0">
      <w:pPr>
        <w:pStyle w:val="Bodytext0"/>
        <w:shd w:val="clear" w:color="auto" w:fill="auto"/>
        <w:spacing w:line="276" w:lineRule="auto"/>
        <w:ind w:left="80" w:right="20" w:firstLine="0"/>
        <w:jc w:val="left"/>
        <w:rPr>
          <w:rFonts w:ascii="Arial" w:hAnsi="Arial" w:cs="Arial"/>
          <w:sz w:val="24"/>
          <w:szCs w:val="24"/>
        </w:rPr>
      </w:pPr>
    </w:p>
    <w:p w:rsidR="00E227A0" w:rsidRPr="00E227A0" w:rsidRDefault="00E227A0" w:rsidP="00E227A0">
      <w:pPr>
        <w:pStyle w:val="Bodytext0"/>
        <w:shd w:val="clear" w:color="auto" w:fill="auto"/>
        <w:spacing w:line="276" w:lineRule="auto"/>
        <w:ind w:left="80" w:right="20" w:firstLine="0"/>
        <w:jc w:val="left"/>
        <w:rPr>
          <w:rFonts w:ascii="Arial" w:hAnsi="Arial" w:cs="Arial"/>
          <w:sz w:val="24"/>
          <w:szCs w:val="24"/>
        </w:rPr>
      </w:pPr>
      <w:r w:rsidRPr="00E227A0">
        <w:rPr>
          <w:rFonts w:ascii="Arial" w:hAnsi="Arial" w:cs="Arial"/>
          <w:sz w:val="24"/>
          <w:szCs w:val="24"/>
        </w:rPr>
        <w:t>The Hon. P. J. CONDON, having obtained leave, introduced a Bill for a</w:t>
      </w:r>
      <w:r>
        <w:rPr>
          <w:rFonts w:ascii="Arial" w:hAnsi="Arial" w:cs="Arial"/>
          <w:sz w:val="24"/>
          <w:szCs w:val="24"/>
        </w:rPr>
        <w:t>n Act to amend the Margarine Ac</w:t>
      </w:r>
      <w:r w:rsidRPr="00E227A0">
        <w:rPr>
          <w:rFonts w:ascii="Arial" w:hAnsi="Arial" w:cs="Arial"/>
          <w:sz w:val="24"/>
          <w:szCs w:val="24"/>
        </w:rPr>
        <w:t>t, 1939-1948.</w:t>
      </w:r>
    </w:p>
    <w:p w:rsidR="00E227A0" w:rsidRDefault="00E227A0" w:rsidP="00E227A0">
      <w:pPr>
        <w:pStyle w:val="Bodytext0"/>
        <w:shd w:val="clear" w:color="auto" w:fill="auto"/>
        <w:spacing w:after="1" w:line="276" w:lineRule="auto"/>
        <w:ind w:firstLine="0"/>
        <w:jc w:val="left"/>
        <w:rPr>
          <w:rFonts w:ascii="Arial" w:hAnsi="Arial" w:cs="Arial"/>
          <w:sz w:val="24"/>
          <w:szCs w:val="24"/>
        </w:rPr>
      </w:pPr>
    </w:p>
    <w:p w:rsidR="00E227A0" w:rsidRPr="00E227A0" w:rsidRDefault="00E227A0" w:rsidP="00E227A0">
      <w:pPr>
        <w:pStyle w:val="Bodytext0"/>
        <w:shd w:val="clear" w:color="auto" w:fill="auto"/>
        <w:spacing w:after="1" w:line="276" w:lineRule="auto"/>
        <w:ind w:firstLine="0"/>
        <w:jc w:val="left"/>
        <w:rPr>
          <w:rFonts w:ascii="Arial" w:hAnsi="Arial" w:cs="Arial"/>
          <w:sz w:val="24"/>
          <w:szCs w:val="24"/>
        </w:rPr>
      </w:pPr>
      <w:r w:rsidRPr="00E227A0">
        <w:rPr>
          <w:rFonts w:ascii="Arial" w:hAnsi="Arial" w:cs="Arial"/>
          <w:sz w:val="24"/>
          <w:szCs w:val="24"/>
        </w:rPr>
        <w:t>Read a first time.</w:t>
      </w:r>
    </w:p>
    <w:p w:rsidR="00E227A0" w:rsidRDefault="00E227A0" w:rsidP="00E227A0">
      <w:pPr>
        <w:pStyle w:val="Bodytext0"/>
        <w:shd w:val="clear" w:color="auto" w:fill="auto"/>
        <w:spacing w:line="276" w:lineRule="auto"/>
        <w:ind w:right="20" w:firstLine="0"/>
        <w:jc w:val="left"/>
        <w:rPr>
          <w:rFonts w:ascii="Arial" w:hAnsi="Arial" w:cs="Arial"/>
          <w:sz w:val="24"/>
          <w:szCs w:val="24"/>
        </w:rPr>
      </w:pPr>
    </w:p>
    <w:p w:rsidR="00E227A0" w:rsidRPr="00E227A0" w:rsidRDefault="00E227A0" w:rsidP="00E227A0">
      <w:pPr>
        <w:pStyle w:val="Bodytext0"/>
        <w:shd w:val="clear" w:color="auto" w:fill="auto"/>
        <w:spacing w:line="276" w:lineRule="auto"/>
        <w:ind w:right="20" w:firstLine="0"/>
        <w:jc w:val="left"/>
        <w:rPr>
          <w:rFonts w:ascii="Arial" w:hAnsi="Arial" w:cs="Arial"/>
          <w:sz w:val="24"/>
          <w:szCs w:val="24"/>
        </w:rPr>
      </w:pPr>
      <w:r w:rsidRPr="00E227A0">
        <w:rPr>
          <w:rFonts w:ascii="Arial" w:hAnsi="Arial" w:cs="Arial"/>
          <w:sz w:val="24"/>
          <w:szCs w:val="24"/>
        </w:rPr>
        <w:t>The Hon. P. J. CONDON (Leader of the Opposition)—I move—</w:t>
      </w:r>
      <w:r>
        <w:rPr>
          <w:rFonts w:ascii="Arial" w:hAnsi="Arial" w:cs="Arial"/>
          <w:sz w:val="24"/>
          <w:szCs w:val="24"/>
        </w:rPr>
        <w:t xml:space="preserve"> </w:t>
      </w:r>
      <w:r w:rsidRPr="00E227A0">
        <w:rPr>
          <w:rFonts w:ascii="Arial" w:hAnsi="Arial" w:cs="Arial"/>
          <w:sz w:val="24"/>
          <w:szCs w:val="24"/>
        </w:rPr>
        <w:t>That this Bill be now read a second time. The effect of</w:t>
      </w:r>
      <w:r>
        <w:rPr>
          <w:rFonts w:ascii="Arial" w:hAnsi="Arial" w:cs="Arial"/>
          <w:sz w:val="24"/>
          <w:szCs w:val="24"/>
        </w:rPr>
        <w:t xml:space="preserve"> the Bill is as follows:—Subsec</w:t>
      </w:r>
      <w:r w:rsidRPr="00E227A0">
        <w:rPr>
          <w:rFonts w:ascii="Arial" w:hAnsi="Arial" w:cs="Arial"/>
          <w:sz w:val="24"/>
          <w:szCs w:val="24"/>
        </w:rPr>
        <w:t xml:space="preserve">tion (3a) of section 20 of the Act (which was enacted by the amending Act of 1948) now provides that the declaration to be made by the Minister under section 20 fixing the quota for the manufacture of margarine during any calendar year is not to provide for a greater aggregate quantity than 312 tons. </w:t>
      </w:r>
      <w:r>
        <w:rPr>
          <w:rFonts w:ascii="Arial" w:hAnsi="Arial" w:cs="Arial"/>
          <w:sz w:val="24"/>
          <w:szCs w:val="24"/>
        </w:rPr>
        <w:t xml:space="preserve"> </w:t>
      </w:r>
      <w:r w:rsidRPr="00E227A0">
        <w:rPr>
          <w:rFonts w:ascii="Arial" w:hAnsi="Arial" w:cs="Arial"/>
          <w:sz w:val="24"/>
          <w:szCs w:val="24"/>
        </w:rPr>
        <w:t xml:space="preserve">The Bill increases this to 624 tons. </w:t>
      </w:r>
      <w:r>
        <w:rPr>
          <w:rFonts w:ascii="Arial" w:hAnsi="Arial" w:cs="Arial"/>
          <w:sz w:val="24"/>
          <w:szCs w:val="24"/>
        </w:rPr>
        <w:t xml:space="preserve"> </w:t>
      </w:r>
      <w:r w:rsidRPr="00E227A0">
        <w:rPr>
          <w:rFonts w:ascii="Arial" w:hAnsi="Arial" w:cs="Arial"/>
          <w:sz w:val="24"/>
          <w:szCs w:val="24"/>
        </w:rPr>
        <w:t xml:space="preserve">By a declaration under section 20 published in the </w:t>
      </w:r>
      <w:r w:rsidRPr="00E227A0">
        <w:rPr>
          <w:rStyle w:val="BodytextItalic"/>
          <w:rFonts w:ascii="Arial" w:hAnsi="Arial" w:cs="Arial"/>
          <w:sz w:val="24"/>
          <w:szCs w:val="24"/>
        </w:rPr>
        <w:t>Government Gazette</w:t>
      </w:r>
      <w:r w:rsidRPr="00E227A0">
        <w:rPr>
          <w:rFonts w:ascii="Arial" w:hAnsi="Arial" w:cs="Arial"/>
          <w:sz w:val="24"/>
          <w:szCs w:val="24"/>
        </w:rPr>
        <w:t xml:space="preserve"> on November 1, 1951, the Minister fixed the following quotas for the calendar year 1952:—Golden Nut Margarine Ltd., 156 tons; Yidale Products Ltd., 156 tons. </w:t>
      </w:r>
      <w:r>
        <w:rPr>
          <w:rFonts w:ascii="Arial" w:hAnsi="Arial" w:cs="Arial"/>
          <w:sz w:val="24"/>
          <w:szCs w:val="24"/>
        </w:rPr>
        <w:t xml:space="preserve"> The Bill</w:t>
      </w:r>
      <w:r w:rsidRPr="00E227A0">
        <w:rPr>
          <w:rFonts w:ascii="Arial" w:hAnsi="Arial" w:cs="Arial"/>
          <w:sz w:val="24"/>
          <w:szCs w:val="24"/>
        </w:rPr>
        <w:t xml:space="preserve"> provides that this declaration is to be read as if the quotas were increased by </w:t>
      </w:r>
      <w:r w:rsidRPr="00E227A0">
        <w:rPr>
          <w:rStyle w:val="Bodytext65pt"/>
          <w:rFonts w:ascii="Arial" w:hAnsi="Arial" w:cs="Arial"/>
          <w:sz w:val="24"/>
          <w:szCs w:val="24"/>
        </w:rPr>
        <w:t xml:space="preserve">100 </w:t>
      </w:r>
      <w:r w:rsidRPr="00E227A0">
        <w:rPr>
          <w:rFonts w:ascii="Arial" w:hAnsi="Arial" w:cs="Arial"/>
          <w:sz w:val="24"/>
          <w:szCs w:val="24"/>
        </w:rPr>
        <w:t>per cent., th</w:t>
      </w:r>
      <w:r>
        <w:rPr>
          <w:rFonts w:ascii="Arial" w:hAnsi="Arial" w:cs="Arial"/>
          <w:sz w:val="24"/>
          <w:szCs w:val="24"/>
        </w:rPr>
        <w:t xml:space="preserve">us each quota of 156 tons will </w:t>
      </w:r>
      <w:r w:rsidRPr="00E227A0">
        <w:rPr>
          <w:rFonts w:ascii="Arial" w:hAnsi="Arial" w:cs="Arial"/>
          <w:sz w:val="24"/>
          <w:szCs w:val="24"/>
        </w:rPr>
        <w:t>be increased to 312 tons.</w:t>
      </w:r>
      <w:r>
        <w:rPr>
          <w:rFonts w:ascii="Arial" w:hAnsi="Arial" w:cs="Arial"/>
          <w:sz w:val="24"/>
          <w:szCs w:val="24"/>
        </w:rPr>
        <w:t xml:space="preserve">  Subsection (2) of sec</w:t>
      </w:r>
      <w:r w:rsidRPr="00E227A0">
        <w:rPr>
          <w:rFonts w:ascii="Arial" w:hAnsi="Arial" w:cs="Arial"/>
          <w:sz w:val="24"/>
          <w:szCs w:val="24"/>
        </w:rPr>
        <w:t xml:space="preserve">tion </w:t>
      </w:r>
      <w:r w:rsidRPr="00E227A0">
        <w:rPr>
          <w:rStyle w:val="Bodytext65pt"/>
          <w:rFonts w:ascii="Arial" w:hAnsi="Arial" w:cs="Arial"/>
          <w:sz w:val="24"/>
          <w:szCs w:val="24"/>
        </w:rPr>
        <w:t>20</w:t>
      </w:r>
      <w:r w:rsidRPr="00E227A0">
        <w:rPr>
          <w:rFonts w:ascii="Arial" w:hAnsi="Arial" w:cs="Arial"/>
          <w:sz w:val="24"/>
          <w:szCs w:val="24"/>
        </w:rPr>
        <w:t xml:space="preserve"> provides that, when a declaration is made under section </w:t>
      </w:r>
      <w:r w:rsidRPr="00E227A0">
        <w:rPr>
          <w:rStyle w:val="Bodytext65pt"/>
          <w:rFonts w:ascii="Arial" w:hAnsi="Arial" w:cs="Arial"/>
          <w:sz w:val="24"/>
          <w:szCs w:val="24"/>
        </w:rPr>
        <w:t>20</w:t>
      </w:r>
      <w:r w:rsidRPr="00E227A0">
        <w:rPr>
          <w:rFonts w:ascii="Arial" w:hAnsi="Arial" w:cs="Arial"/>
          <w:sz w:val="24"/>
          <w:szCs w:val="24"/>
        </w:rPr>
        <w:t xml:space="preserve"> fixing the quota of any person for any period the quota shall be not less than the quantity of table margarine manufactured by that person during the last previous period. </w:t>
      </w:r>
      <w:r>
        <w:rPr>
          <w:rFonts w:ascii="Arial" w:hAnsi="Arial" w:cs="Arial"/>
          <w:sz w:val="24"/>
          <w:szCs w:val="24"/>
        </w:rPr>
        <w:t xml:space="preserve"> </w:t>
      </w:r>
      <w:r w:rsidRPr="00E227A0">
        <w:rPr>
          <w:rFonts w:ascii="Arial" w:hAnsi="Arial" w:cs="Arial"/>
          <w:sz w:val="24"/>
          <w:szCs w:val="24"/>
        </w:rPr>
        <w:t>Thus, if in fact the two companies concerned take up their quotas as increased</w:t>
      </w:r>
      <w:r>
        <w:rPr>
          <w:rFonts w:ascii="Arial" w:hAnsi="Arial" w:cs="Arial"/>
          <w:sz w:val="24"/>
          <w:szCs w:val="24"/>
        </w:rPr>
        <w:t xml:space="preserve"> by the Bill, they will be auto</w:t>
      </w:r>
      <w:r w:rsidRPr="00E227A0">
        <w:rPr>
          <w:rFonts w:ascii="Arial" w:hAnsi="Arial" w:cs="Arial"/>
          <w:sz w:val="24"/>
          <w:szCs w:val="24"/>
        </w:rPr>
        <w:t>matically entitled to the same quota in future years.</w:t>
      </w:r>
      <w:r>
        <w:rPr>
          <w:rFonts w:ascii="Arial" w:hAnsi="Arial" w:cs="Arial"/>
          <w:sz w:val="24"/>
          <w:szCs w:val="24"/>
        </w:rPr>
        <w:t xml:space="preserve">  </w:t>
      </w:r>
      <w:r w:rsidRPr="00E227A0">
        <w:rPr>
          <w:rFonts w:ascii="Arial" w:hAnsi="Arial" w:cs="Arial"/>
          <w:sz w:val="24"/>
          <w:szCs w:val="24"/>
        </w:rPr>
        <w:t>The 1939 Margarine Act fixed the quota at 312 tons per annum.</w:t>
      </w:r>
      <w:r>
        <w:rPr>
          <w:rFonts w:ascii="Arial" w:hAnsi="Arial" w:cs="Arial"/>
          <w:sz w:val="24"/>
          <w:szCs w:val="24"/>
        </w:rPr>
        <w:t xml:space="preserve"> </w:t>
      </w:r>
      <w:r w:rsidRPr="00E227A0">
        <w:rPr>
          <w:rFonts w:ascii="Arial" w:hAnsi="Arial" w:cs="Arial"/>
          <w:sz w:val="24"/>
          <w:szCs w:val="24"/>
        </w:rPr>
        <w:t xml:space="preserve"> During the war an interstate agreement was arrived at which reduced the weekly quota by half a ton, but after the war this quota was restored, and today it is 312 tons. </w:t>
      </w:r>
      <w:r>
        <w:rPr>
          <w:rFonts w:ascii="Arial" w:hAnsi="Arial" w:cs="Arial"/>
          <w:sz w:val="24"/>
          <w:szCs w:val="24"/>
        </w:rPr>
        <w:t xml:space="preserve"> </w:t>
      </w:r>
      <w:r w:rsidRPr="00E227A0">
        <w:rPr>
          <w:rFonts w:ascii="Arial" w:hAnsi="Arial" w:cs="Arial"/>
          <w:sz w:val="24"/>
          <w:szCs w:val="24"/>
        </w:rPr>
        <w:t>Owing to the demand this quota is exhausted and the firms operating here are closed until next year.</w:t>
      </w:r>
      <w:r>
        <w:rPr>
          <w:rFonts w:ascii="Arial" w:hAnsi="Arial" w:cs="Arial"/>
          <w:sz w:val="24"/>
          <w:szCs w:val="24"/>
        </w:rPr>
        <w:t xml:space="preserve"> </w:t>
      </w:r>
      <w:r w:rsidRPr="00E227A0">
        <w:rPr>
          <w:rFonts w:ascii="Arial" w:hAnsi="Arial" w:cs="Arial"/>
          <w:sz w:val="24"/>
          <w:szCs w:val="24"/>
        </w:rPr>
        <w:t xml:space="preserve"> Governments in other States</w:t>
      </w:r>
      <w:r>
        <w:rPr>
          <w:rFonts w:ascii="Arial" w:hAnsi="Arial" w:cs="Arial"/>
          <w:sz w:val="24"/>
          <w:szCs w:val="24"/>
        </w:rPr>
        <w:t xml:space="preserve"> have met the demand by increas</w:t>
      </w:r>
      <w:r w:rsidRPr="00E227A0">
        <w:rPr>
          <w:rFonts w:ascii="Arial" w:hAnsi="Arial" w:cs="Arial"/>
          <w:sz w:val="24"/>
          <w:szCs w:val="24"/>
        </w:rPr>
        <w:t>ing the quotas considerably.</w:t>
      </w:r>
      <w:r>
        <w:rPr>
          <w:rFonts w:ascii="Arial" w:hAnsi="Arial" w:cs="Arial"/>
          <w:sz w:val="24"/>
          <w:szCs w:val="24"/>
        </w:rPr>
        <w:t xml:space="preserve"> </w:t>
      </w:r>
      <w:r w:rsidRPr="00E227A0">
        <w:rPr>
          <w:rFonts w:ascii="Arial" w:hAnsi="Arial" w:cs="Arial"/>
          <w:sz w:val="24"/>
          <w:szCs w:val="24"/>
        </w:rPr>
        <w:t xml:space="preserve"> In Queensland the quota has been more than doubled and now exceeds 3,800 tons. </w:t>
      </w:r>
      <w:r>
        <w:rPr>
          <w:rFonts w:ascii="Arial" w:hAnsi="Arial" w:cs="Arial"/>
          <w:sz w:val="24"/>
          <w:szCs w:val="24"/>
        </w:rPr>
        <w:t xml:space="preserve"> In New South Wales it was</w:t>
      </w:r>
      <w:r w:rsidRPr="00E227A0">
        <w:rPr>
          <w:rFonts w:ascii="Arial" w:hAnsi="Arial" w:cs="Arial"/>
          <w:sz w:val="24"/>
          <w:szCs w:val="24"/>
        </w:rPr>
        <w:t xml:space="preserve"> increased from 1,248 tons to 2,500 tons per annum, in Tasmania from 208 to 416 tons, and in Western Australia from 360 to 800 tons.</w:t>
      </w:r>
      <w:r>
        <w:rPr>
          <w:rFonts w:ascii="Arial" w:hAnsi="Arial" w:cs="Arial"/>
          <w:sz w:val="24"/>
          <w:szCs w:val="24"/>
        </w:rPr>
        <w:t xml:space="preserve"> </w:t>
      </w:r>
      <w:r w:rsidRPr="00E227A0">
        <w:rPr>
          <w:rFonts w:ascii="Arial" w:hAnsi="Arial" w:cs="Arial"/>
          <w:sz w:val="24"/>
          <w:szCs w:val="24"/>
        </w:rPr>
        <w:t xml:space="preserve"> This month Tasmania and Western Australia passed legislation increasing their quotas.</w:t>
      </w:r>
      <w:r>
        <w:rPr>
          <w:rFonts w:ascii="Arial" w:hAnsi="Arial" w:cs="Arial"/>
          <w:sz w:val="24"/>
          <w:szCs w:val="24"/>
        </w:rPr>
        <w:t xml:space="preserve"> </w:t>
      </w:r>
      <w:r w:rsidRPr="00E227A0">
        <w:rPr>
          <w:rFonts w:ascii="Arial" w:hAnsi="Arial" w:cs="Arial"/>
          <w:sz w:val="24"/>
          <w:szCs w:val="24"/>
        </w:rPr>
        <w:t xml:space="preserve"> The legislation was passed with the assistance of both parties and in Western Australia the voting in the House of Assembly was 35 to 5 and in the Legislative Council 19 to 9.</w:t>
      </w:r>
    </w:p>
    <w:p w:rsidR="00E227A0" w:rsidRDefault="00E227A0" w:rsidP="00E227A0">
      <w:pPr>
        <w:pStyle w:val="Bodytext0"/>
        <w:shd w:val="clear" w:color="auto" w:fill="auto"/>
        <w:spacing w:after="60" w:line="276" w:lineRule="auto"/>
        <w:ind w:right="20" w:firstLine="0"/>
        <w:jc w:val="left"/>
        <w:rPr>
          <w:rFonts w:ascii="Arial" w:hAnsi="Arial" w:cs="Arial"/>
          <w:sz w:val="24"/>
          <w:szCs w:val="24"/>
        </w:rPr>
      </w:pPr>
    </w:p>
    <w:p w:rsidR="00E227A0" w:rsidRPr="00E227A0" w:rsidRDefault="00E227A0" w:rsidP="00E227A0">
      <w:pPr>
        <w:pStyle w:val="Bodytext0"/>
        <w:shd w:val="clear" w:color="auto" w:fill="auto"/>
        <w:spacing w:after="60" w:line="276" w:lineRule="auto"/>
        <w:ind w:right="20" w:firstLine="0"/>
        <w:jc w:val="left"/>
        <w:rPr>
          <w:rFonts w:ascii="Arial" w:hAnsi="Arial" w:cs="Arial"/>
          <w:sz w:val="24"/>
          <w:szCs w:val="24"/>
        </w:rPr>
      </w:pPr>
      <w:r w:rsidRPr="00E227A0">
        <w:rPr>
          <w:rFonts w:ascii="Arial" w:hAnsi="Arial" w:cs="Arial"/>
          <w:sz w:val="24"/>
          <w:szCs w:val="24"/>
        </w:rPr>
        <w:t>The Hon. P. T. Perry—Was it a Government Bill?</w:t>
      </w:r>
    </w:p>
    <w:p w:rsidR="00E227A0" w:rsidRDefault="00E227A0" w:rsidP="00E227A0">
      <w:pPr>
        <w:pStyle w:val="Bodytext0"/>
        <w:shd w:val="clear" w:color="auto" w:fill="auto"/>
        <w:spacing w:line="276" w:lineRule="auto"/>
        <w:ind w:left="20" w:right="20" w:firstLine="0"/>
        <w:jc w:val="left"/>
        <w:rPr>
          <w:rFonts w:ascii="Arial" w:hAnsi="Arial" w:cs="Arial"/>
          <w:sz w:val="24"/>
          <w:szCs w:val="24"/>
        </w:rPr>
      </w:pPr>
    </w:p>
    <w:p w:rsidR="00E227A0" w:rsidRDefault="00E227A0" w:rsidP="00E227A0">
      <w:pPr>
        <w:pStyle w:val="Bodytext0"/>
        <w:shd w:val="clear" w:color="auto" w:fill="auto"/>
        <w:spacing w:line="276" w:lineRule="auto"/>
        <w:ind w:left="20" w:right="20" w:firstLine="0"/>
        <w:jc w:val="left"/>
        <w:rPr>
          <w:rFonts w:ascii="Arial" w:hAnsi="Arial" w:cs="Arial"/>
          <w:sz w:val="24"/>
          <w:szCs w:val="24"/>
        </w:rPr>
      </w:pPr>
      <w:r w:rsidRPr="00E227A0">
        <w:rPr>
          <w:rFonts w:ascii="Arial" w:hAnsi="Arial" w:cs="Arial"/>
          <w:sz w:val="24"/>
          <w:szCs w:val="24"/>
        </w:rPr>
        <w:t xml:space="preserve">The </w:t>
      </w:r>
      <w:r>
        <w:rPr>
          <w:rFonts w:ascii="Arial" w:hAnsi="Arial" w:cs="Arial"/>
          <w:sz w:val="24"/>
          <w:szCs w:val="24"/>
        </w:rPr>
        <w:t>Hon. P. J. CONDON—Yes.  In intro</w:t>
      </w:r>
      <w:r w:rsidRPr="00E227A0">
        <w:rPr>
          <w:rFonts w:ascii="Arial" w:hAnsi="Arial" w:cs="Arial"/>
          <w:sz w:val="24"/>
          <w:szCs w:val="24"/>
        </w:rPr>
        <w:t xml:space="preserve">ducing this legislation I am strongly of opinion </w:t>
      </w:r>
      <w:r w:rsidRPr="00E227A0">
        <w:rPr>
          <w:rFonts w:ascii="Arial" w:hAnsi="Arial" w:cs="Arial"/>
          <w:sz w:val="24"/>
          <w:szCs w:val="24"/>
        </w:rPr>
        <w:lastRenderedPageBreak/>
        <w:t>that it will not in any way interfere, with the dairying industry, and in support of this I quote from statements of two Ministers of Agriculture.</w:t>
      </w:r>
      <w:r>
        <w:rPr>
          <w:rFonts w:ascii="Arial" w:hAnsi="Arial" w:cs="Arial"/>
          <w:sz w:val="24"/>
          <w:szCs w:val="24"/>
        </w:rPr>
        <w:t xml:space="preserve"> </w:t>
      </w:r>
      <w:r w:rsidRPr="00E227A0">
        <w:rPr>
          <w:rFonts w:ascii="Arial" w:hAnsi="Arial" w:cs="Arial"/>
          <w:sz w:val="24"/>
          <w:szCs w:val="24"/>
        </w:rPr>
        <w:t xml:space="preserve"> The first is a letter from the New South Wales Minister of Agriculture addressed to</w:t>
      </w:r>
      <w:r>
        <w:rPr>
          <w:rFonts w:ascii="Arial" w:hAnsi="Arial" w:cs="Arial"/>
          <w:sz w:val="24"/>
          <w:szCs w:val="24"/>
        </w:rPr>
        <w:t xml:space="preserve"> Mr. W. G. Northcote, the manag</w:t>
      </w:r>
      <w:r w:rsidRPr="00E227A0">
        <w:rPr>
          <w:rFonts w:ascii="Arial" w:hAnsi="Arial" w:cs="Arial"/>
          <w:sz w:val="24"/>
          <w:szCs w:val="24"/>
        </w:rPr>
        <w:t>ing director of the Golden Nut Margarine Coy. Pty. Ltd. and reads:—</w:t>
      </w:r>
    </w:p>
    <w:p w:rsidR="00E227A0" w:rsidRPr="00E227A0" w:rsidRDefault="00E227A0" w:rsidP="00E227A0">
      <w:pPr>
        <w:pStyle w:val="Bodytext0"/>
        <w:shd w:val="clear" w:color="auto" w:fill="auto"/>
        <w:spacing w:line="276" w:lineRule="auto"/>
        <w:ind w:left="20" w:right="20" w:firstLine="0"/>
        <w:jc w:val="left"/>
        <w:rPr>
          <w:rFonts w:ascii="Arial" w:hAnsi="Arial" w:cs="Arial"/>
          <w:sz w:val="24"/>
          <w:szCs w:val="24"/>
        </w:rPr>
      </w:pPr>
    </w:p>
    <w:p w:rsidR="00E227A0" w:rsidRPr="00E227A0" w:rsidRDefault="00E227A0" w:rsidP="00E227A0">
      <w:pPr>
        <w:pStyle w:val="Bodytext0"/>
        <w:shd w:val="clear" w:color="auto" w:fill="auto"/>
        <w:spacing w:line="276" w:lineRule="auto"/>
        <w:ind w:left="20" w:right="20" w:firstLine="160"/>
        <w:jc w:val="left"/>
        <w:rPr>
          <w:rFonts w:ascii="Arial" w:hAnsi="Arial" w:cs="Arial"/>
          <w:sz w:val="22"/>
          <w:szCs w:val="22"/>
        </w:rPr>
      </w:pPr>
      <w:r w:rsidRPr="00E227A0">
        <w:rPr>
          <w:rFonts w:ascii="Arial" w:hAnsi="Arial" w:cs="Arial"/>
          <w:sz w:val="22"/>
          <w:szCs w:val="22"/>
        </w:rPr>
        <w:t>With reference to your recent letter regarding the increase in the amount of table mar</w:t>
      </w:r>
      <w:r w:rsidRPr="00E227A0">
        <w:rPr>
          <w:rFonts w:ascii="Arial" w:hAnsi="Arial" w:cs="Arial"/>
          <w:sz w:val="22"/>
          <w:szCs w:val="22"/>
        </w:rPr>
        <w:softHyphen/>
        <w:t>garine permitted to be manufactured in this State, following the recent amendment of our Dairy Industry Act, I desire to inform you that under this amending legislation the aggregate amount of table margarine which may be manufactured per annum was increased from 1,248 tons to 2,500 tons.  This increase has not had any adverse effect whatsoever on the consumption of butter in New South Wales.  In fact the position is that with the growing population butter production has not been keeping up with the demand for edible fats, and in order to fill the gap it was necessary to introduce this amending legislation to permit the increased manufacture of table margarine.  Naturally, as a primary producer myself, and one who has been closely associated with the dairying  industry, I am most concerned that no action is taken which will adversely affect that industry.  I believe, however, that with proper control over the manufacture of margarine and provided it is only manufactured in sufficient quantities to meet normal demands, it will have no such adverse effect on the dairying industry.  In fact the position is that margarine does meet a real demand by the poorer sections of our community who have to meet their family requirements from their limited cash resources.  While we are having a very good season in this State and production of butter is at its top, we still find that considerable quantities of table margarine are required to meet normal demands for this product, and it may even be necessary for us to consider increasing still further the quantities of margarine in order to meet the require</w:t>
      </w:r>
      <w:r w:rsidRPr="00E227A0">
        <w:rPr>
          <w:rFonts w:ascii="Arial" w:hAnsi="Arial" w:cs="Arial"/>
          <w:sz w:val="22"/>
          <w:szCs w:val="22"/>
        </w:rPr>
        <w:softHyphen/>
        <w:t>ments of the general public.</w:t>
      </w:r>
    </w:p>
    <w:p w:rsidR="00E227A0" w:rsidRPr="00E227A0" w:rsidRDefault="00E227A0" w:rsidP="00E227A0">
      <w:pPr>
        <w:pStyle w:val="Bodytext0"/>
        <w:shd w:val="clear" w:color="auto" w:fill="auto"/>
        <w:spacing w:line="276" w:lineRule="auto"/>
        <w:ind w:left="20" w:right="20" w:firstLine="160"/>
        <w:jc w:val="left"/>
        <w:rPr>
          <w:rFonts w:ascii="Arial" w:hAnsi="Arial" w:cs="Arial"/>
          <w:sz w:val="24"/>
          <w:szCs w:val="24"/>
        </w:rPr>
      </w:pPr>
    </w:p>
    <w:p w:rsidR="00E227A0" w:rsidRPr="00E227A0" w:rsidRDefault="00E227A0" w:rsidP="00E227A0">
      <w:pPr>
        <w:pStyle w:val="Bodytext0"/>
        <w:shd w:val="clear" w:color="auto" w:fill="auto"/>
        <w:spacing w:line="276" w:lineRule="auto"/>
        <w:ind w:left="20" w:right="20" w:firstLine="0"/>
        <w:jc w:val="left"/>
        <w:rPr>
          <w:rFonts w:ascii="Arial" w:hAnsi="Arial" w:cs="Arial"/>
          <w:sz w:val="24"/>
          <w:szCs w:val="24"/>
        </w:rPr>
      </w:pPr>
      <w:r w:rsidRPr="00E227A0">
        <w:rPr>
          <w:rFonts w:ascii="Arial" w:hAnsi="Arial" w:cs="Arial"/>
          <w:sz w:val="24"/>
          <w:szCs w:val="24"/>
        </w:rPr>
        <w:t xml:space="preserve">It is interesting to note that the Ministers of Agriculture who introduced similar legislation in the four States I have </w:t>
      </w:r>
      <w:r w:rsidR="00166F15">
        <w:rPr>
          <w:rFonts w:ascii="Arial" w:hAnsi="Arial" w:cs="Arial"/>
          <w:sz w:val="24"/>
          <w:szCs w:val="24"/>
        </w:rPr>
        <w:t>mentioned are all far</w:t>
      </w:r>
      <w:r w:rsidRPr="00E227A0">
        <w:rPr>
          <w:rFonts w:ascii="Arial" w:hAnsi="Arial" w:cs="Arial"/>
          <w:sz w:val="24"/>
          <w:szCs w:val="24"/>
        </w:rPr>
        <w:t>mers representing coun</w:t>
      </w:r>
      <w:r w:rsidR="00166F15">
        <w:rPr>
          <w:rFonts w:ascii="Arial" w:hAnsi="Arial" w:cs="Arial"/>
          <w:sz w:val="24"/>
          <w:szCs w:val="24"/>
        </w:rPr>
        <w:t>try districts and it is not lik</w:t>
      </w:r>
      <w:r w:rsidRPr="00E227A0">
        <w:rPr>
          <w:rFonts w:ascii="Arial" w:hAnsi="Arial" w:cs="Arial"/>
          <w:sz w:val="24"/>
          <w:szCs w:val="24"/>
        </w:rPr>
        <w:t xml:space="preserve">ely that they would do anything detrimental to the interests of the dairying industry. </w:t>
      </w:r>
      <w:r w:rsidR="00166F15">
        <w:rPr>
          <w:rFonts w:ascii="Arial" w:hAnsi="Arial" w:cs="Arial"/>
          <w:sz w:val="24"/>
          <w:szCs w:val="24"/>
        </w:rPr>
        <w:t xml:space="preserve"> </w:t>
      </w:r>
      <w:r w:rsidRPr="00E227A0">
        <w:rPr>
          <w:rFonts w:ascii="Arial" w:hAnsi="Arial" w:cs="Arial"/>
          <w:sz w:val="24"/>
          <w:szCs w:val="24"/>
        </w:rPr>
        <w:t>This month the Western Australian Minister for Lands (Mr. Thorn), who is probably one of the largest men connected with the dairying industry in that State, in introducing the Bill said he would</w:t>
      </w:r>
      <w:r w:rsidR="00166F15">
        <w:rPr>
          <w:rFonts w:ascii="Arial" w:hAnsi="Arial" w:cs="Arial"/>
          <w:sz w:val="24"/>
          <w:szCs w:val="24"/>
        </w:rPr>
        <w:t xml:space="preserve"> do nothing to injure the dairy</w:t>
      </w:r>
      <w:r w:rsidRPr="00E227A0">
        <w:rPr>
          <w:rFonts w:ascii="Arial" w:hAnsi="Arial" w:cs="Arial"/>
          <w:sz w:val="24"/>
          <w:szCs w:val="24"/>
        </w:rPr>
        <w:t>ing industry.</w:t>
      </w:r>
    </w:p>
    <w:p w:rsidR="00166F15" w:rsidRDefault="00166F15" w:rsidP="00166F15">
      <w:pPr>
        <w:pStyle w:val="Bodytext0"/>
        <w:shd w:val="clear" w:color="auto" w:fill="auto"/>
        <w:spacing w:line="276" w:lineRule="auto"/>
        <w:ind w:left="20" w:right="20" w:firstLine="0"/>
        <w:jc w:val="left"/>
        <w:rPr>
          <w:rFonts w:ascii="Arial" w:hAnsi="Arial" w:cs="Arial"/>
          <w:sz w:val="24"/>
          <w:szCs w:val="24"/>
        </w:rPr>
      </w:pPr>
    </w:p>
    <w:p w:rsidR="00E227A0" w:rsidRPr="00E227A0" w:rsidRDefault="00E227A0" w:rsidP="00166F15">
      <w:pPr>
        <w:pStyle w:val="Bodytext0"/>
        <w:shd w:val="clear" w:color="auto" w:fill="auto"/>
        <w:spacing w:line="276" w:lineRule="auto"/>
        <w:ind w:left="20" w:right="20" w:firstLine="0"/>
        <w:jc w:val="left"/>
        <w:rPr>
          <w:rFonts w:ascii="Arial" w:hAnsi="Arial" w:cs="Arial"/>
          <w:sz w:val="24"/>
          <w:szCs w:val="24"/>
        </w:rPr>
      </w:pPr>
      <w:r w:rsidRPr="00E227A0">
        <w:rPr>
          <w:rFonts w:ascii="Arial" w:hAnsi="Arial" w:cs="Arial"/>
          <w:sz w:val="24"/>
          <w:szCs w:val="24"/>
        </w:rPr>
        <w:t xml:space="preserve">In the Legislative Council on October 18, the Minister for Agriculture (Sir Charles Latham), said that the drift in the dairying industry was away from butter production. One of the big South-West dairy co-operative firms had written to him asking for a permit to produce margarine. </w:t>
      </w:r>
      <w:r w:rsidR="00166F15">
        <w:rPr>
          <w:rFonts w:ascii="Arial" w:hAnsi="Arial" w:cs="Arial"/>
          <w:sz w:val="24"/>
          <w:szCs w:val="24"/>
        </w:rPr>
        <w:t xml:space="preserve"> Although the share</w:t>
      </w:r>
      <w:r w:rsidRPr="00E227A0">
        <w:rPr>
          <w:rFonts w:ascii="Arial" w:hAnsi="Arial" w:cs="Arial"/>
          <w:sz w:val="24"/>
          <w:szCs w:val="24"/>
        </w:rPr>
        <w:t xml:space="preserve">holders of that firm would be dairy farmers, members were trying to tell the House that the dairying industry did not want an increased margarine production. </w:t>
      </w:r>
      <w:r w:rsidR="00166F15">
        <w:rPr>
          <w:rFonts w:ascii="Arial" w:hAnsi="Arial" w:cs="Arial"/>
          <w:sz w:val="24"/>
          <w:szCs w:val="24"/>
        </w:rPr>
        <w:t xml:space="preserve"> </w:t>
      </w:r>
      <w:r w:rsidRPr="00E227A0">
        <w:rPr>
          <w:rFonts w:ascii="Arial" w:hAnsi="Arial" w:cs="Arial"/>
          <w:sz w:val="24"/>
          <w:szCs w:val="24"/>
        </w:rPr>
        <w:t>Dr. J. O. Hislop, M.L.C., said he believed that if the price for export butter under the trade agreement with Great Britain</w:t>
      </w:r>
      <w:r w:rsidR="00166F15">
        <w:rPr>
          <w:rFonts w:ascii="Arial" w:hAnsi="Arial" w:cs="Arial"/>
          <w:sz w:val="24"/>
          <w:szCs w:val="24"/>
        </w:rPr>
        <w:t xml:space="preserve"> was equivalent to the home con</w:t>
      </w:r>
      <w:r w:rsidRPr="00E227A0">
        <w:rPr>
          <w:rFonts w:ascii="Arial" w:hAnsi="Arial" w:cs="Arial"/>
          <w:sz w:val="24"/>
          <w:szCs w:val="24"/>
        </w:rPr>
        <w:t>sumption price there would not have been the outcry agai</w:t>
      </w:r>
      <w:r w:rsidR="00166F15">
        <w:rPr>
          <w:rFonts w:ascii="Arial" w:hAnsi="Arial" w:cs="Arial"/>
          <w:sz w:val="24"/>
          <w:szCs w:val="24"/>
        </w:rPr>
        <w:t>nst the increased margarine pro</w:t>
      </w:r>
      <w:r w:rsidRPr="00E227A0">
        <w:rPr>
          <w:rFonts w:ascii="Arial" w:hAnsi="Arial" w:cs="Arial"/>
          <w:sz w:val="24"/>
          <w:szCs w:val="24"/>
        </w:rPr>
        <w:t>duction.</w:t>
      </w:r>
      <w:r w:rsidR="00166F15">
        <w:rPr>
          <w:rFonts w:ascii="Arial" w:hAnsi="Arial" w:cs="Arial"/>
          <w:sz w:val="24"/>
          <w:szCs w:val="24"/>
        </w:rPr>
        <w:t xml:space="preserve"> </w:t>
      </w:r>
      <w:r w:rsidRPr="00E227A0">
        <w:rPr>
          <w:rFonts w:ascii="Arial" w:hAnsi="Arial" w:cs="Arial"/>
          <w:sz w:val="24"/>
          <w:szCs w:val="24"/>
        </w:rPr>
        <w:t xml:space="preserve"> He believed that the time would come when margarine would be used more and more in the household and scientists would find </w:t>
      </w:r>
      <w:r w:rsidRPr="00E227A0">
        <w:rPr>
          <w:rFonts w:ascii="Arial" w:hAnsi="Arial" w:cs="Arial"/>
          <w:sz w:val="24"/>
          <w:szCs w:val="24"/>
        </w:rPr>
        <w:lastRenderedPageBreak/>
        <w:t>means of making it spread like butter.</w:t>
      </w:r>
      <w:r w:rsidR="00166F15">
        <w:rPr>
          <w:rFonts w:ascii="Arial" w:hAnsi="Arial" w:cs="Arial"/>
          <w:sz w:val="24"/>
          <w:szCs w:val="24"/>
        </w:rPr>
        <w:t xml:space="preserve"> </w:t>
      </w:r>
      <w:r w:rsidRPr="00E227A0">
        <w:rPr>
          <w:rFonts w:ascii="Arial" w:hAnsi="Arial" w:cs="Arial"/>
          <w:sz w:val="24"/>
          <w:szCs w:val="24"/>
        </w:rPr>
        <w:t xml:space="preserve"> I received </w:t>
      </w:r>
      <w:r w:rsidR="00166F15">
        <w:rPr>
          <w:rFonts w:ascii="Arial" w:hAnsi="Arial" w:cs="Arial"/>
          <w:sz w:val="24"/>
          <w:szCs w:val="24"/>
        </w:rPr>
        <w:t>a wire from the Tasmanian Minis</w:t>
      </w:r>
      <w:r w:rsidRPr="00E227A0">
        <w:rPr>
          <w:rFonts w:ascii="Arial" w:hAnsi="Arial" w:cs="Arial"/>
          <w:sz w:val="24"/>
          <w:szCs w:val="24"/>
        </w:rPr>
        <w:t>ter of Agriculture stating that the margarine quota had been doubled this month.</w:t>
      </w:r>
      <w:r w:rsidR="00166F15">
        <w:rPr>
          <w:rFonts w:ascii="Arial" w:hAnsi="Arial" w:cs="Arial"/>
          <w:sz w:val="24"/>
          <w:szCs w:val="24"/>
        </w:rPr>
        <w:t xml:space="preserve"> </w:t>
      </w:r>
      <w:r w:rsidRPr="00E227A0">
        <w:rPr>
          <w:rFonts w:ascii="Arial" w:hAnsi="Arial" w:cs="Arial"/>
          <w:sz w:val="24"/>
          <w:szCs w:val="24"/>
        </w:rPr>
        <w:t xml:space="preserve"> No legis</w:t>
      </w:r>
      <w:r w:rsidRPr="00E227A0">
        <w:rPr>
          <w:rFonts w:ascii="Arial" w:hAnsi="Arial" w:cs="Arial"/>
          <w:sz w:val="24"/>
          <w:szCs w:val="24"/>
        </w:rPr>
        <w:softHyphen/>
        <w:t>lation has been introduced in Victoria yet; members will understand why. In four other States the quota has been doubled.</w:t>
      </w:r>
    </w:p>
    <w:p w:rsidR="00166F15" w:rsidRDefault="00166F15" w:rsidP="00166F15">
      <w:pPr>
        <w:pStyle w:val="Bodytext0"/>
        <w:shd w:val="clear" w:color="auto" w:fill="auto"/>
        <w:spacing w:line="276" w:lineRule="auto"/>
        <w:ind w:left="20" w:right="20" w:firstLine="0"/>
        <w:jc w:val="left"/>
        <w:rPr>
          <w:rFonts w:ascii="Arial" w:hAnsi="Arial" w:cs="Arial"/>
          <w:sz w:val="24"/>
          <w:szCs w:val="24"/>
        </w:rPr>
      </w:pPr>
    </w:p>
    <w:p w:rsidR="00E227A0" w:rsidRPr="00E227A0" w:rsidRDefault="00E227A0" w:rsidP="00166F15">
      <w:pPr>
        <w:pStyle w:val="Bodytext0"/>
        <w:shd w:val="clear" w:color="auto" w:fill="auto"/>
        <w:spacing w:line="276" w:lineRule="auto"/>
        <w:ind w:left="20" w:right="20" w:firstLine="0"/>
        <w:jc w:val="left"/>
        <w:rPr>
          <w:rFonts w:ascii="Arial" w:hAnsi="Arial" w:cs="Arial"/>
          <w:sz w:val="24"/>
          <w:szCs w:val="24"/>
        </w:rPr>
      </w:pPr>
      <w:r w:rsidRPr="00E227A0">
        <w:rPr>
          <w:rFonts w:ascii="Arial" w:hAnsi="Arial" w:cs="Arial"/>
          <w:sz w:val="24"/>
          <w:szCs w:val="24"/>
        </w:rPr>
        <w:t>Since the price of butter was increase</w:t>
      </w:r>
      <w:r w:rsidR="00166F15">
        <w:rPr>
          <w:rFonts w:ascii="Arial" w:hAnsi="Arial" w:cs="Arial"/>
          <w:sz w:val="24"/>
          <w:szCs w:val="24"/>
        </w:rPr>
        <w:t>d from 3s. 2d. a pound to 4s. l 1/2</w:t>
      </w:r>
      <w:r w:rsidRPr="00E227A0">
        <w:rPr>
          <w:rFonts w:ascii="Arial" w:hAnsi="Arial" w:cs="Arial"/>
          <w:sz w:val="24"/>
          <w:szCs w:val="24"/>
        </w:rPr>
        <w:t xml:space="preserve">d. there has been a heavier demand for margarine. </w:t>
      </w:r>
      <w:r w:rsidR="00166F15">
        <w:rPr>
          <w:rFonts w:ascii="Arial" w:hAnsi="Arial" w:cs="Arial"/>
          <w:sz w:val="24"/>
          <w:szCs w:val="24"/>
        </w:rPr>
        <w:t xml:space="preserve"> </w:t>
      </w:r>
      <w:r w:rsidRPr="00E227A0">
        <w:rPr>
          <w:rFonts w:ascii="Arial" w:hAnsi="Arial" w:cs="Arial"/>
          <w:sz w:val="24"/>
          <w:szCs w:val="24"/>
        </w:rPr>
        <w:t>Restrictions have been imposed on the margarine industry, but the pressure of economic necessity and the fact that there is a social need for margarine, which must be satisfied, are being realized.</w:t>
      </w:r>
      <w:r w:rsidR="00166F15">
        <w:rPr>
          <w:rFonts w:ascii="Arial" w:hAnsi="Arial" w:cs="Arial"/>
          <w:sz w:val="24"/>
          <w:szCs w:val="24"/>
        </w:rPr>
        <w:t xml:space="preserve"> </w:t>
      </w:r>
      <w:r w:rsidRPr="00E227A0">
        <w:rPr>
          <w:rFonts w:ascii="Arial" w:hAnsi="Arial" w:cs="Arial"/>
          <w:sz w:val="24"/>
          <w:szCs w:val="24"/>
        </w:rPr>
        <w:t xml:space="preserve"> In order to protect the dairying industry various States passed legislation limiting the quantity of margarine to be manufactured for sale in Australia, the respective quotas being based upon the approximate sales at the time. </w:t>
      </w:r>
      <w:r w:rsidR="00166F15">
        <w:rPr>
          <w:rFonts w:ascii="Arial" w:hAnsi="Arial" w:cs="Arial"/>
          <w:sz w:val="24"/>
          <w:szCs w:val="24"/>
        </w:rPr>
        <w:t xml:space="preserve"> </w:t>
      </w:r>
      <w:r w:rsidRPr="00E227A0">
        <w:rPr>
          <w:rFonts w:ascii="Arial" w:hAnsi="Arial" w:cs="Arial"/>
          <w:sz w:val="24"/>
          <w:szCs w:val="24"/>
        </w:rPr>
        <w:t>This action prevented damaging competition with butter and avoided placing hardships on margarine manufacturers.</w:t>
      </w:r>
      <w:r w:rsidR="00166F15">
        <w:rPr>
          <w:rFonts w:ascii="Arial" w:hAnsi="Arial" w:cs="Arial"/>
          <w:sz w:val="24"/>
          <w:szCs w:val="24"/>
        </w:rPr>
        <w:t xml:space="preserve"> </w:t>
      </w:r>
      <w:r w:rsidRPr="00E227A0">
        <w:rPr>
          <w:rFonts w:ascii="Arial" w:hAnsi="Arial" w:cs="Arial"/>
          <w:sz w:val="24"/>
          <w:szCs w:val="24"/>
        </w:rPr>
        <w:t xml:space="preserve"> The dairy industry will still receive protection under the terms of the Bill, which does not go as far as some parties desire by removing all restrictions. </w:t>
      </w:r>
      <w:r w:rsidR="00166F15">
        <w:rPr>
          <w:rFonts w:ascii="Arial" w:hAnsi="Arial" w:cs="Arial"/>
          <w:sz w:val="24"/>
          <w:szCs w:val="24"/>
        </w:rPr>
        <w:t xml:space="preserve"> </w:t>
      </w:r>
      <w:r w:rsidRPr="00E227A0">
        <w:rPr>
          <w:rFonts w:ascii="Arial" w:hAnsi="Arial" w:cs="Arial"/>
          <w:sz w:val="24"/>
          <w:szCs w:val="24"/>
        </w:rPr>
        <w:t>The Bill means that Parliament will still have control.</w:t>
      </w:r>
      <w:r w:rsidR="00166F15">
        <w:rPr>
          <w:rFonts w:ascii="Arial" w:hAnsi="Arial" w:cs="Arial"/>
          <w:sz w:val="24"/>
          <w:szCs w:val="24"/>
        </w:rPr>
        <w:t xml:space="preserve"> </w:t>
      </w:r>
      <w:r w:rsidRPr="00E227A0">
        <w:rPr>
          <w:rFonts w:ascii="Arial" w:hAnsi="Arial" w:cs="Arial"/>
          <w:sz w:val="24"/>
          <w:szCs w:val="24"/>
        </w:rPr>
        <w:t xml:space="preserve"> If the legislation is found to do an injustice to another section of industry there is nothing to prevent Parliament from altering it.</w:t>
      </w:r>
    </w:p>
    <w:p w:rsidR="00166F15" w:rsidRDefault="00166F15" w:rsidP="00166F15">
      <w:pPr>
        <w:pStyle w:val="Bodytext0"/>
        <w:shd w:val="clear" w:color="auto" w:fill="auto"/>
        <w:spacing w:line="276" w:lineRule="auto"/>
        <w:ind w:right="20" w:firstLine="0"/>
        <w:jc w:val="left"/>
        <w:rPr>
          <w:rFonts w:ascii="Arial" w:hAnsi="Arial" w:cs="Arial"/>
          <w:sz w:val="24"/>
          <w:szCs w:val="24"/>
        </w:rPr>
      </w:pPr>
    </w:p>
    <w:p w:rsidR="00E227A0" w:rsidRPr="00E227A0" w:rsidRDefault="00E227A0" w:rsidP="00166F15">
      <w:pPr>
        <w:pStyle w:val="Bodytext0"/>
        <w:shd w:val="clear" w:color="auto" w:fill="auto"/>
        <w:spacing w:line="276" w:lineRule="auto"/>
        <w:ind w:right="20" w:firstLine="0"/>
        <w:jc w:val="left"/>
        <w:rPr>
          <w:rFonts w:ascii="Arial" w:hAnsi="Arial" w:cs="Arial"/>
          <w:sz w:val="24"/>
          <w:szCs w:val="24"/>
        </w:rPr>
      </w:pPr>
      <w:r w:rsidRPr="00E227A0">
        <w:rPr>
          <w:rFonts w:ascii="Arial" w:hAnsi="Arial" w:cs="Arial"/>
          <w:sz w:val="24"/>
          <w:szCs w:val="24"/>
        </w:rPr>
        <w:t>The Hon. E. Anthoney—-By how much will the quota of margarine be increased?</w:t>
      </w:r>
    </w:p>
    <w:p w:rsidR="00166F15" w:rsidRDefault="00166F15" w:rsidP="00166F15">
      <w:pPr>
        <w:pStyle w:val="Bodytext0"/>
        <w:shd w:val="clear" w:color="auto" w:fill="auto"/>
        <w:spacing w:line="276" w:lineRule="auto"/>
        <w:ind w:left="20" w:right="20" w:firstLine="0"/>
        <w:jc w:val="left"/>
        <w:rPr>
          <w:rFonts w:ascii="Arial" w:hAnsi="Arial" w:cs="Arial"/>
          <w:sz w:val="24"/>
          <w:szCs w:val="24"/>
        </w:rPr>
      </w:pPr>
    </w:p>
    <w:p w:rsidR="00E227A0" w:rsidRPr="00E227A0" w:rsidRDefault="00E227A0" w:rsidP="00166F15">
      <w:pPr>
        <w:pStyle w:val="Bodytext0"/>
        <w:shd w:val="clear" w:color="auto" w:fill="auto"/>
        <w:spacing w:line="276" w:lineRule="auto"/>
        <w:ind w:left="20" w:right="20" w:firstLine="0"/>
        <w:jc w:val="left"/>
        <w:rPr>
          <w:rFonts w:ascii="Arial" w:hAnsi="Arial" w:cs="Arial"/>
          <w:sz w:val="24"/>
          <w:szCs w:val="24"/>
        </w:rPr>
      </w:pPr>
      <w:r w:rsidRPr="00E227A0">
        <w:rPr>
          <w:rFonts w:ascii="Arial" w:hAnsi="Arial" w:cs="Arial"/>
          <w:sz w:val="24"/>
          <w:szCs w:val="24"/>
        </w:rPr>
        <w:t xml:space="preserve">The Hon. F. </w:t>
      </w:r>
      <w:r w:rsidRPr="00166F15">
        <w:rPr>
          <w:rStyle w:val="BodytextBold"/>
          <w:rFonts w:ascii="Arial" w:hAnsi="Arial" w:cs="Arial"/>
          <w:b w:val="0"/>
          <w:sz w:val="24"/>
          <w:szCs w:val="24"/>
        </w:rPr>
        <w:t>J</w:t>
      </w:r>
      <w:r w:rsidRPr="00E227A0">
        <w:rPr>
          <w:rStyle w:val="BodytextBold"/>
          <w:rFonts w:ascii="Arial" w:hAnsi="Arial" w:cs="Arial"/>
          <w:sz w:val="24"/>
          <w:szCs w:val="24"/>
        </w:rPr>
        <w:t xml:space="preserve">. </w:t>
      </w:r>
      <w:r w:rsidRPr="00E227A0">
        <w:rPr>
          <w:rFonts w:ascii="Arial" w:hAnsi="Arial" w:cs="Arial"/>
          <w:sz w:val="24"/>
          <w:szCs w:val="24"/>
        </w:rPr>
        <w:t>CONDON—It will be doubled, but it will still be lower than in any other State.</w:t>
      </w:r>
    </w:p>
    <w:p w:rsidR="00166F15" w:rsidRDefault="00166F15" w:rsidP="00166F15">
      <w:pPr>
        <w:pStyle w:val="Bodytext0"/>
        <w:shd w:val="clear" w:color="auto" w:fill="auto"/>
        <w:spacing w:line="276" w:lineRule="auto"/>
        <w:ind w:right="20" w:firstLine="0"/>
        <w:jc w:val="left"/>
        <w:rPr>
          <w:rFonts w:ascii="Arial" w:hAnsi="Arial" w:cs="Arial"/>
          <w:sz w:val="24"/>
          <w:szCs w:val="24"/>
        </w:rPr>
      </w:pPr>
    </w:p>
    <w:p w:rsidR="00E227A0" w:rsidRPr="00E227A0" w:rsidRDefault="00E227A0" w:rsidP="00166F15">
      <w:pPr>
        <w:pStyle w:val="Bodytext0"/>
        <w:shd w:val="clear" w:color="auto" w:fill="auto"/>
        <w:spacing w:line="276" w:lineRule="auto"/>
        <w:ind w:right="20" w:firstLine="0"/>
        <w:jc w:val="left"/>
        <w:rPr>
          <w:rFonts w:ascii="Arial" w:hAnsi="Arial" w:cs="Arial"/>
          <w:sz w:val="24"/>
          <w:szCs w:val="24"/>
        </w:rPr>
      </w:pPr>
      <w:r w:rsidRPr="00E227A0">
        <w:rPr>
          <w:rFonts w:ascii="Arial" w:hAnsi="Arial" w:cs="Arial"/>
          <w:sz w:val="24"/>
          <w:szCs w:val="24"/>
        </w:rPr>
        <w:t>The Hon. C. R. Cudmore—Are the figures for table or commercial margarine?</w:t>
      </w:r>
    </w:p>
    <w:p w:rsidR="00166F15" w:rsidRDefault="00166F15" w:rsidP="00166F15">
      <w:pPr>
        <w:pStyle w:val="Bodytext0"/>
        <w:shd w:val="clear" w:color="auto" w:fill="auto"/>
        <w:spacing w:line="276" w:lineRule="auto"/>
        <w:ind w:left="20" w:right="20" w:firstLine="0"/>
        <w:jc w:val="left"/>
        <w:rPr>
          <w:rFonts w:ascii="Arial" w:hAnsi="Arial" w:cs="Arial"/>
          <w:sz w:val="24"/>
          <w:szCs w:val="24"/>
        </w:rPr>
      </w:pPr>
    </w:p>
    <w:p w:rsidR="00E227A0" w:rsidRPr="00E227A0" w:rsidRDefault="00E227A0" w:rsidP="00166F15">
      <w:pPr>
        <w:pStyle w:val="Bodytext0"/>
        <w:shd w:val="clear" w:color="auto" w:fill="auto"/>
        <w:spacing w:line="276" w:lineRule="auto"/>
        <w:ind w:left="20" w:right="20" w:firstLine="0"/>
        <w:jc w:val="left"/>
        <w:rPr>
          <w:rFonts w:ascii="Arial" w:hAnsi="Arial" w:cs="Arial"/>
          <w:sz w:val="24"/>
          <w:szCs w:val="24"/>
        </w:rPr>
      </w:pPr>
      <w:r w:rsidRPr="00E227A0">
        <w:rPr>
          <w:rFonts w:ascii="Arial" w:hAnsi="Arial" w:cs="Arial"/>
          <w:sz w:val="24"/>
          <w:szCs w:val="24"/>
        </w:rPr>
        <w:t xml:space="preserve">The Hon. F. J. CONDON—Table margarine. Since the Act was passed in 1939 </w:t>
      </w:r>
      <w:r w:rsidRPr="00166F15">
        <w:rPr>
          <w:rStyle w:val="BodytextBold"/>
          <w:rFonts w:ascii="Arial" w:hAnsi="Arial" w:cs="Arial"/>
          <w:b w:val="0"/>
          <w:sz w:val="24"/>
          <w:szCs w:val="24"/>
        </w:rPr>
        <w:t>South Aus</w:t>
      </w:r>
      <w:r w:rsidRPr="00166F15">
        <w:rPr>
          <w:rFonts w:ascii="Arial" w:hAnsi="Arial" w:cs="Arial"/>
          <w:b/>
          <w:sz w:val="24"/>
          <w:szCs w:val="24"/>
        </w:rPr>
        <w:t xml:space="preserve">tralia’s </w:t>
      </w:r>
      <w:r w:rsidRPr="00E227A0">
        <w:rPr>
          <w:rFonts w:ascii="Arial" w:hAnsi="Arial" w:cs="Arial"/>
          <w:sz w:val="24"/>
          <w:szCs w:val="24"/>
        </w:rPr>
        <w:t xml:space="preserve">population has increased </w:t>
      </w:r>
      <w:r w:rsidRPr="00166F15">
        <w:rPr>
          <w:rStyle w:val="BodytextBold"/>
          <w:rFonts w:ascii="Arial" w:hAnsi="Arial" w:cs="Arial"/>
          <w:b w:val="0"/>
          <w:sz w:val="24"/>
          <w:szCs w:val="24"/>
        </w:rPr>
        <w:t>by about</w:t>
      </w:r>
      <w:r w:rsidRPr="00E227A0">
        <w:rPr>
          <w:rStyle w:val="BodytextBold"/>
          <w:rFonts w:ascii="Arial" w:hAnsi="Arial" w:cs="Arial"/>
          <w:sz w:val="24"/>
          <w:szCs w:val="24"/>
        </w:rPr>
        <w:t xml:space="preserve"> </w:t>
      </w:r>
      <w:r w:rsidRPr="00E227A0">
        <w:rPr>
          <w:rFonts w:ascii="Arial" w:hAnsi="Arial" w:cs="Arial"/>
          <w:sz w:val="24"/>
          <w:szCs w:val="24"/>
        </w:rPr>
        <w:t xml:space="preserve">130,000, but there has been no increase </w:t>
      </w:r>
      <w:r w:rsidRPr="00166F15">
        <w:rPr>
          <w:rStyle w:val="BodytextBold"/>
          <w:rFonts w:ascii="Arial" w:hAnsi="Arial" w:cs="Arial"/>
          <w:b w:val="0"/>
          <w:sz w:val="24"/>
          <w:szCs w:val="24"/>
        </w:rPr>
        <w:t>in</w:t>
      </w:r>
      <w:r w:rsidRPr="00E227A0">
        <w:rPr>
          <w:rStyle w:val="BodytextBold"/>
          <w:rFonts w:ascii="Arial" w:hAnsi="Arial" w:cs="Arial"/>
          <w:sz w:val="24"/>
          <w:szCs w:val="24"/>
        </w:rPr>
        <w:t xml:space="preserve"> </w:t>
      </w:r>
      <w:r w:rsidRPr="00E227A0">
        <w:rPr>
          <w:rFonts w:ascii="Arial" w:hAnsi="Arial" w:cs="Arial"/>
          <w:sz w:val="24"/>
          <w:szCs w:val="24"/>
        </w:rPr>
        <w:t xml:space="preserve">the margarine quota. </w:t>
      </w:r>
      <w:r w:rsidR="00166F15">
        <w:rPr>
          <w:rFonts w:ascii="Arial" w:hAnsi="Arial" w:cs="Arial"/>
          <w:sz w:val="24"/>
          <w:szCs w:val="24"/>
        </w:rPr>
        <w:t xml:space="preserve"> </w:t>
      </w:r>
      <w:r w:rsidRPr="00E227A0">
        <w:rPr>
          <w:rFonts w:ascii="Arial" w:hAnsi="Arial" w:cs="Arial"/>
          <w:sz w:val="24"/>
          <w:szCs w:val="24"/>
        </w:rPr>
        <w:t xml:space="preserve">The price of butter </w:t>
      </w:r>
      <w:r w:rsidRPr="00166F15">
        <w:rPr>
          <w:rStyle w:val="BodytextBold"/>
          <w:rFonts w:ascii="Arial" w:hAnsi="Arial" w:cs="Arial"/>
          <w:b w:val="0"/>
          <w:sz w:val="24"/>
          <w:szCs w:val="24"/>
        </w:rPr>
        <w:t>to</w:t>
      </w:r>
      <w:r w:rsidRPr="00E227A0">
        <w:rPr>
          <w:rStyle w:val="BodytextBold"/>
          <w:rFonts w:ascii="Arial" w:hAnsi="Arial" w:cs="Arial"/>
          <w:sz w:val="24"/>
          <w:szCs w:val="24"/>
        </w:rPr>
        <w:t xml:space="preserve"> </w:t>
      </w:r>
      <w:r w:rsidRPr="00E227A0">
        <w:rPr>
          <w:rFonts w:ascii="Arial" w:hAnsi="Arial" w:cs="Arial"/>
          <w:sz w:val="24"/>
          <w:szCs w:val="24"/>
        </w:rPr>
        <w:t xml:space="preserve">the producer has been maintained partly </w:t>
      </w:r>
      <w:r w:rsidRPr="00166F15">
        <w:rPr>
          <w:rStyle w:val="BodytextBold"/>
          <w:rFonts w:ascii="Arial" w:hAnsi="Arial" w:cs="Arial"/>
          <w:b w:val="0"/>
          <w:sz w:val="24"/>
          <w:szCs w:val="24"/>
        </w:rPr>
        <w:t>by</w:t>
      </w:r>
      <w:r w:rsidRPr="00E227A0">
        <w:rPr>
          <w:rStyle w:val="BodytextBold"/>
          <w:rFonts w:ascii="Arial" w:hAnsi="Arial" w:cs="Arial"/>
          <w:sz w:val="24"/>
          <w:szCs w:val="24"/>
        </w:rPr>
        <w:t xml:space="preserve"> </w:t>
      </w:r>
      <w:r w:rsidRPr="00E227A0">
        <w:rPr>
          <w:rFonts w:ascii="Arial" w:hAnsi="Arial" w:cs="Arial"/>
          <w:sz w:val="24"/>
          <w:szCs w:val="24"/>
        </w:rPr>
        <w:t xml:space="preserve">realization from sales, with the addition </w:t>
      </w:r>
      <w:r w:rsidRPr="00166F15">
        <w:rPr>
          <w:rStyle w:val="BodytextBold"/>
          <w:rFonts w:ascii="Arial" w:hAnsi="Arial" w:cs="Arial"/>
          <w:b w:val="0"/>
          <w:sz w:val="24"/>
          <w:szCs w:val="24"/>
        </w:rPr>
        <w:t>of</w:t>
      </w:r>
      <w:r w:rsidRPr="00E227A0">
        <w:rPr>
          <w:rStyle w:val="BodytextBold"/>
          <w:rFonts w:ascii="Arial" w:hAnsi="Arial" w:cs="Arial"/>
          <w:sz w:val="24"/>
          <w:szCs w:val="24"/>
        </w:rPr>
        <w:t xml:space="preserve"> </w:t>
      </w:r>
      <w:r w:rsidRPr="00E227A0">
        <w:rPr>
          <w:rFonts w:ascii="Arial" w:hAnsi="Arial" w:cs="Arial"/>
          <w:sz w:val="24"/>
          <w:szCs w:val="24"/>
        </w:rPr>
        <w:t>the Commonwealth subsidy</w:t>
      </w:r>
      <w:r w:rsidR="00166F15">
        <w:rPr>
          <w:rFonts w:ascii="Arial" w:hAnsi="Arial" w:cs="Arial"/>
          <w:sz w:val="24"/>
          <w:szCs w:val="24"/>
        </w:rPr>
        <w:t xml:space="preserve"> </w:t>
      </w:r>
      <w:r w:rsidRPr="00E227A0">
        <w:rPr>
          <w:rFonts w:ascii="Arial" w:hAnsi="Arial" w:cs="Arial"/>
          <w:sz w:val="24"/>
          <w:szCs w:val="24"/>
        </w:rPr>
        <w:t xml:space="preserve"> </w:t>
      </w:r>
      <w:r w:rsidRPr="00166F15">
        <w:rPr>
          <w:rStyle w:val="BodytextBold"/>
          <w:rFonts w:ascii="Arial" w:hAnsi="Arial" w:cs="Arial"/>
          <w:b w:val="0"/>
          <w:sz w:val="24"/>
          <w:szCs w:val="24"/>
        </w:rPr>
        <w:t>The</w:t>
      </w:r>
      <w:r w:rsidRPr="00E227A0">
        <w:rPr>
          <w:rStyle w:val="BodytextBold"/>
          <w:rFonts w:ascii="Arial" w:hAnsi="Arial" w:cs="Arial"/>
          <w:sz w:val="24"/>
          <w:szCs w:val="24"/>
        </w:rPr>
        <w:t xml:space="preserve"> </w:t>
      </w:r>
      <w:r w:rsidRPr="00E227A0">
        <w:rPr>
          <w:rFonts w:ascii="Arial" w:hAnsi="Arial" w:cs="Arial"/>
          <w:sz w:val="24"/>
          <w:szCs w:val="24"/>
        </w:rPr>
        <w:t xml:space="preserve">subsidy </w:t>
      </w:r>
      <w:r w:rsidRPr="00166F15">
        <w:rPr>
          <w:rStyle w:val="BodytextBold"/>
          <w:rFonts w:ascii="Arial" w:hAnsi="Arial" w:cs="Arial"/>
          <w:b w:val="0"/>
          <w:sz w:val="24"/>
          <w:szCs w:val="24"/>
        </w:rPr>
        <w:t>has</w:t>
      </w:r>
      <w:r w:rsidRPr="00E227A0">
        <w:rPr>
          <w:rStyle w:val="BodytextBold"/>
          <w:rFonts w:ascii="Arial" w:hAnsi="Arial" w:cs="Arial"/>
          <w:sz w:val="24"/>
          <w:szCs w:val="24"/>
        </w:rPr>
        <w:t xml:space="preserve"> </w:t>
      </w:r>
      <w:r w:rsidRPr="00E227A0">
        <w:rPr>
          <w:rFonts w:ascii="Arial" w:hAnsi="Arial" w:cs="Arial"/>
          <w:sz w:val="24"/>
          <w:szCs w:val="24"/>
        </w:rPr>
        <w:t xml:space="preserve">been partly removed and an extra burden has been thrown on </w:t>
      </w:r>
      <w:r w:rsidRPr="00166F15">
        <w:rPr>
          <w:rStyle w:val="BodytextBold"/>
          <w:rFonts w:ascii="Arial" w:hAnsi="Arial" w:cs="Arial"/>
          <w:b w:val="0"/>
          <w:sz w:val="24"/>
          <w:szCs w:val="24"/>
        </w:rPr>
        <w:t>to</w:t>
      </w:r>
      <w:r w:rsidRPr="00E227A0">
        <w:rPr>
          <w:rStyle w:val="BodytextBold"/>
          <w:rFonts w:ascii="Arial" w:hAnsi="Arial" w:cs="Arial"/>
          <w:sz w:val="24"/>
          <w:szCs w:val="24"/>
        </w:rPr>
        <w:t xml:space="preserve"> </w:t>
      </w:r>
      <w:r w:rsidRPr="00E227A0">
        <w:rPr>
          <w:rFonts w:ascii="Arial" w:hAnsi="Arial" w:cs="Arial"/>
          <w:sz w:val="24"/>
          <w:szCs w:val="24"/>
        </w:rPr>
        <w:t>consumers.</w:t>
      </w:r>
      <w:r w:rsidR="00166F15">
        <w:rPr>
          <w:rFonts w:ascii="Arial" w:hAnsi="Arial" w:cs="Arial"/>
          <w:sz w:val="24"/>
          <w:szCs w:val="24"/>
        </w:rPr>
        <w:t xml:space="preserve"> </w:t>
      </w:r>
      <w:r w:rsidRPr="00166F15">
        <w:rPr>
          <w:rFonts w:ascii="Arial" w:hAnsi="Arial" w:cs="Arial"/>
          <w:sz w:val="24"/>
          <w:szCs w:val="24"/>
        </w:rPr>
        <w:t xml:space="preserve"> </w:t>
      </w:r>
      <w:r w:rsidRPr="00166F15">
        <w:rPr>
          <w:rStyle w:val="BodytextBold"/>
          <w:rFonts w:ascii="Arial" w:hAnsi="Arial" w:cs="Arial"/>
          <w:b w:val="0"/>
          <w:sz w:val="24"/>
          <w:szCs w:val="24"/>
        </w:rPr>
        <w:t xml:space="preserve">It </w:t>
      </w:r>
      <w:r w:rsidRPr="00E227A0">
        <w:rPr>
          <w:rFonts w:ascii="Arial" w:hAnsi="Arial" w:cs="Arial"/>
          <w:sz w:val="24"/>
          <w:szCs w:val="24"/>
        </w:rPr>
        <w:t xml:space="preserve">is </w:t>
      </w:r>
      <w:r w:rsidRPr="00166F15">
        <w:rPr>
          <w:rStyle w:val="BodytextBold"/>
          <w:rFonts w:ascii="Arial" w:hAnsi="Arial" w:cs="Arial"/>
          <w:b w:val="0"/>
          <w:sz w:val="24"/>
          <w:szCs w:val="24"/>
        </w:rPr>
        <w:t>not my</w:t>
      </w:r>
      <w:r w:rsidRPr="00E227A0">
        <w:rPr>
          <w:rStyle w:val="BodytextBold"/>
          <w:rFonts w:ascii="Arial" w:hAnsi="Arial" w:cs="Arial"/>
          <w:sz w:val="24"/>
          <w:szCs w:val="24"/>
        </w:rPr>
        <w:t xml:space="preserve"> </w:t>
      </w:r>
      <w:r w:rsidRPr="00E227A0">
        <w:rPr>
          <w:rFonts w:ascii="Arial" w:hAnsi="Arial" w:cs="Arial"/>
          <w:sz w:val="24"/>
          <w:szCs w:val="24"/>
        </w:rPr>
        <w:t xml:space="preserve">intention to do anything detrimental </w:t>
      </w:r>
      <w:r w:rsidRPr="00166F15">
        <w:rPr>
          <w:rStyle w:val="BodytextBold"/>
          <w:rFonts w:ascii="Arial" w:hAnsi="Arial" w:cs="Arial"/>
          <w:b w:val="0"/>
          <w:sz w:val="24"/>
          <w:szCs w:val="24"/>
        </w:rPr>
        <w:t>to the</w:t>
      </w:r>
      <w:r w:rsidRPr="00E227A0">
        <w:rPr>
          <w:rStyle w:val="BodytextBold"/>
          <w:rFonts w:ascii="Arial" w:hAnsi="Arial" w:cs="Arial"/>
          <w:sz w:val="24"/>
          <w:szCs w:val="24"/>
        </w:rPr>
        <w:t xml:space="preserve"> </w:t>
      </w:r>
      <w:r w:rsidRPr="00E227A0">
        <w:rPr>
          <w:rFonts w:ascii="Arial" w:hAnsi="Arial" w:cs="Arial"/>
          <w:sz w:val="24"/>
          <w:szCs w:val="24"/>
        </w:rPr>
        <w:t>dairying industry. This is borne</w:t>
      </w:r>
      <w:r w:rsidRPr="00166F15">
        <w:rPr>
          <w:rFonts w:ascii="Arial" w:hAnsi="Arial" w:cs="Arial"/>
          <w:sz w:val="24"/>
          <w:szCs w:val="24"/>
        </w:rPr>
        <w:t xml:space="preserve"> </w:t>
      </w:r>
      <w:r w:rsidRPr="00166F15">
        <w:rPr>
          <w:rStyle w:val="BodytextBold"/>
          <w:rFonts w:ascii="Arial" w:hAnsi="Arial" w:cs="Arial"/>
          <w:b w:val="0"/>
          <w:sz w:val="24"/>
          <w:szCs w:val="24"/>
        </w:rPr>
        <w:t>out by</w:t>
      </w:r>
      <w:r w:rsidRPr="00166F15">
        <w:rPr>
          <w:rStyle w:val="BodytextBold"/>
          <w:rFonts w:ascii="Arial" w:hAnsi="Arial" w:cs="Arial"/>
          <w:sz w:val="24"/>
          <w:szCs w:val="24"/>
        </w:rPr>
        <w:t xml:space="preserve"> </w:t>
      </w:r>
      <w:r w:rsidRPr="00166F15">
        <w:rPr>
          <w:rStyle w:val="BodytextBold"/>
          <w:rFonts w:ascii="Arial" w:hAnsi="Arial" w:cs="Arial"/>
          <w:b w:val="0"/>
          <w:sz w:val="24"/>
          <w:szCs w:val="24"/>
        </w:rPr>
        <w:t>the</w:t>
      </w:r>
      <w:r w:rsidRPr="00166F15">
        <w:rPr>
          <w:rStyle w:val="BodytextBold"/>
          <w:rFonts w:ascii="Arial" w:hAnsi="Arial" w:cs="Arial"/>
          <w:sz w:val="24"/>
          <w:szCs w:val="24"/>
        </w:rPr>
        <w:t xml:space="preserve"> </w:t>
      </w:r>
      <w:r w:rsidRPr="00E227A0">
        <w:rPr>
          <w:rFonts w:ascii="Arial" w:hAnsi="Arial" w:cs="Arial"/>
          <w:sz w:val="24"/>
          <w:szCs w:val="24"/>
        </w:rPr>
        <w:t>fact that the manufacture of margarine will still be controlled.</w:t>
      </w:r>
      <w:r w:rsidR="00166F15">
        <w:rPr>
          <w:rFonts w:ascii="Arial" w:hAnsi="Arial" w:cs="Arial"/>
          <w:sz w:val="24"/>
          <w:szCs w:val="24"/>
        </w:rPr>
        <w:t xml:space="preserve"> </w:t>
      </w:r>
      <w:r w:rsidRPr="00E227A0">
        <w:rPr>
          <w:rFonts w:ascii="Arial" w:hAnsi="Arial" w:cs="Arial"/>
          <w:sz w:val="24"/>
          <w:szCs w:val="24"/>
        </w:rPr>
        <w:t xml:space="preserve"> The high price </w:t>
      </w:r>
      <w:r w:rsidRPr="00166F15">
        <w:rPr>
          <w:rStyle w:val="BodytextBold"/>
          <w:rFonts w:ascii="Arial" w:hAnsi="Arial" w:cs="Arial"/>
          <w:b w:val="0"/>
          <w:sz w:val="24"/>
          <w:szCs w:val="24"/>
        </w:rPr>
        <w:t>of</w:t>
      </w:r>
      <w:r w:rsidRPr="00E227A0">
        <w:rPr>
          <w:rStyle w:val="BodytextBold"/>
          <w:rFonts w:ascii="Arial" w:hAnsi="Arial" w:cs="Arial"/>
          <w:sz w:val="24"/>
          <w:szCs w:val="24"/>
        </w:rPr>
        <w:t xml:space="preserve"> </w:t>
      </w:r>
      <w:r w:rsidRPr="00166F15">
        <w:rPr>
          <w:rStyle w:val="BodytextBold"/>
          <w:rFonts w:ascii="Arial" w:hAnsi="Arial" w:cs="Arial"/>
          <w:b w:val="0"/>
          <w:sz w:val="24"/>
          <w:szCs w:val="24"/>
        </w:rPr>
        <w:t>butter</w:t>
      </w:r>
      <w:r w:rsidRPr="00E227A0">
        <w:rPr>
          <w:rStyle w:val="BodytextBold"/>
          <w:rFonts w:ascii="Arial" w:hAnsi="Arial" w:cs="Arial"/>
          <w:sz w:val="24"/>
          <w:szCs w:val="24"/>
        </w:rPr>
        <w:t xml:space="preserve"> </w:t>
      </w:r>
      <w:r w:rsidRPr="00E227A0">
        <w:rPr>
          <w:rFonts w:ascii="Arial" w:hAnsi="Arial" w:cs="Arial"/>
          <w:sz w:val="24"/>
          <w:szCs w:val="24"/>
        </w:rPr>
        <w:t xml:space="preserve">prevents housewives from using it </w:t>
      </w:r>
      <w:r w:rsidRPr="00166F15">
        <w:rPr>
          <w:rStyle w:val="BodytextBold"/>
          <w:rFonts w:ascii="Arial" w:hAnsi="Arial" w:cs="Arial"/>
          <w:b w:val="0"/>
          <w:sz w:val="24"/>
          <w:szCs w:val="24"/>
        </w:rPr>
        <w:t>for cake</w:t>
      </w:r>
      <w:r w:rsidRPr="00E227A0">
        <w:rPr>
          <w:rStyle w:val="BodytextBold"/>
          <w:rFonts w:ascii="Arial" w:hAnsi="Arial" w:cs="Arial"/>
          <w:sz w:val="24"/>
          <w:szCs w:val="24"/>
        </w:rPr>
        <w:t xml:space="preserve"> </w:t>
      </w:r>
      <w:r w:rsidRPr="00E227A0">
        <w:rPr>
          <w:rFonts w:ascii="Arial" w:hAnsi="Arial" w:cs="Arial"/>
          <w:sz w:val="24"/>
          <w:szCs w:val="24"/>
        </w:rPr>
        <w:t xml:space="preserve">making and also affects </w:t>
      </w:r>
      <w:r w:rsidRPr="00166F15">
        <w:rPr>
          <w:rStyle w:val="BodytextBold"/>
          <w:rFonts w:ascii="Arial" w:hAnsi="Arial" w:cs="Arial"/>
          <w:b w:val="0"/>
          <w:sz w:val="24"/>
          <w:szCs w:val="24"/>
        </w:rPr>
        <w:t>the</w:t>
      </w:r>
      <w:r w:rsidRPr="00E227A0">
        <w:rPr>
          <w:rStyle w:val="BodytextBold"/>
          <w:rFonts w:ascii="Arial" w:hAnsi="Arial" w:cs="Arial"/>
          <w:sz w:val="24"/>
          <w:szCs w:val="24"/>
        </w:rPr>
        <w:t xml:space="preserve"> </w:t>
      </w:r>
      <w:r w:rsidRPr="00E227A0">
        <w:rPr>
          <w:rFonts w:ascii="Arial" w:hAnsi="Arial" w:cs="Arial"/>
          <w:sz w:val="24"/>
          <w:szCs w:val="24"/>
        </w:rPr>
        <w:t xml:space="preserve">consumption </w:t>
      </w:r>
      <w:r w:rsidRPr="00166F15">
        <w:rPr>
          <w:rStyle w:val="BodytextBold"/>
          <w:rFonts w:ascii="Arial" w:hAnsi="Arial" w:cs="Arial"/>
          <w:b w:val="0"/>
          <w:sz w:val="24"/>
          <w:szCs w:val="24"/>
        </w:rPr>
        <w:t>of</w:t>
      </w:r>
      <w:r w:rsidRPr="00E227A0">
        <w:rPr>
          <w:rStyle w:val="BodytextBold"/>
          <w:rFonts w:ascii="Arial" w:hAnsi="Arial" w:cs="Arial"/>
          <w:sz w:val="24"/>
          <w:szCs w:val="24"/>
        </w:rPr>
        <w:t xml:space="preserve"> </w:t>
      </w:r>
      <w:r w:rsidRPr="00E227A0">
        <w:rPr>
          <w:rFonts w:ascii="Arial" w:hAnsi="Arial" w:cs="Arial"/>
          <w:sz w:val="24"/>
          <w:szCs w:val="24"/>
        </w:rPr>
        <w:t>eggs</w:t>
      </w:r>
      <w:r w:rsidR="00166F15">
        <w:rPr>
          <w:rFonts w:ascii="Arial" w:hAnsi="Arial" w:cs="Arial"/>
          <w:sz w:val="24"/>
          <w:szCs w:val="24"/>
        </w:rPr>
        <w:t xml:space="preserve"> </w:t>
      </w:r>
      <w:r w:rsidRPr="00E227A0">
        <w:rPr>
          <w:rFonts w:ascii="Arial" w:hAnsi="Arial" w:cs="Arial"/>
          <w:sz w:val="24"/>
          <w:szCs w:val="24"/>
        </w:rPr>
        <w:t xml:space="preserve">. If margarine is made available </w:t>
      </w:r>
      <w:r w:rsidRPr="00166F15">
        <w:rPr>
          <w:rStyle w:val="BodytextBold"/>
          <w:rFonts w:ascii="Arial" w:hAnsi="Arial" w:cs="Arial"/>
          <w:b w:val="0"/>
          <w:sz w:val="24"/>
          <w:szCs w:val="24"/>
        </w:rPr>
        <w:t>to the</w:t>
      </w:r>
      <w:r w:rsidRPr="00E227A0">
        <w:rPr>
          <w:rStyle w:val="BodytextBold"/>
          <w:rFonts w:ascii="Arial" w:hAnsi="Arial" w:cs="Arial"/>
          <w:sz w:val="24"/>
          <w:szCs w:val="24"/>
        </w:rPr>
        <w:t xml:space="preserve"> </w:t>
      </w:r>
      <w:r w:rsidRPr="00E227A0">
        <w:rPr>
          <w:rFonts w:ascii="Arial" w:hAnsi="Arial" w:cs="Arial"/>
          <w:sz w:val="24"/>
          <w:szCs w:val="24"/>
        </w:rPr>
        <w:t xml:space="preserve">public it will assist in other directions, </w:t>
      </w:r>
      <w:r w:rsidRPr="00166F15">
        <w:rPr>
          <w:rStyle w:val="BodytextBold"/>
          <w:rFonts w:ascii="Arial" w:hAnsi="Arial" w:cs="Arial"/>
          <w:b w:val="0"/>
          <w:sz w:val="24"/>
          <w:szCs w:val="24"/>
        </w:rPr>
        <w:t>too</w:t>
      </w:r>
      <w:r w:rsidRPr="00E227A0">
        <w:rPr>
          <w:rStyle w:val="BodytextBold"/>
          <w:rFonts w:ascii="Arial" w:hAnsi="Arial" w:cs="Arial"/>
          <w:sz w:val="24"/>
          <w:szCs w:val="24"/>
        </w:rPr>
        <w:t xml:space="preserve">. </w:t>
      </w:r>
      <w:r w:rsidR="00166F15">
        <w:rPr>
          <w:rStyle w:val="BodytextBold"/>
          <w:rFonts w:ascii="Arial" w:hAnsi="Arial" w:cs="Arial"/>
          <w:sz w:val="24"/>
          <w:szCs w:val="24"/>
        </w:rPr>
        <w:t xml:space="preserve"> </w:t>
      </w:r>
      <w:r w:rsidRPr="00E227A0">
        <w:rPr>
          <w:rFonts w:ascii="Arial" w:hAnsi="Arial" w:cs="Arial"/>
          <w:sz w:val="24"/>
          <w:szCs w:val="24"/>
        </w:rPr>
        <w:t>There is a big difference between the retail price of butter and margarine.</w:t>
      </w:r>
    </w:p>
    <w:p w:rsidR="00166F15" w:rsidRDefault="00166F15" w:rsidP="00166F15">
      <w:pPr>
        <w:pStyle w:val="Bodytext0"/>
        <w:shd w:val="clear" w:color="auto" w:fill="auto"/>
        <w:spacing w:line="276" w:lineRule="auto"/>
        <w:ind w:left="20" w:right="20" w:firstLine="0"/>
        <w:jc w:val="left"/>
        <w:rPr>
          <w:rFonts w:ascii="Arial" w:hAnsi="Arial" w:cs="Arial"/>
          <w:sz w:val="24"/>
          <w:szCs w:val="24"/>
        </w:rPr>
      </w:pPr>
    </w:p>
    <w:p w:rsidR="00E227A0" w:rsidRPr="00E227A0" w:rsidRDefault="00E227A0" w:rsidP="00166F15">
      <w:pPr>
        <w:pStyle w:val="Bodytext0"/>
        <w:shd w:val="clear" w:color="auto" w:fill="auto"/>
        <w:spacing w:line="276" w:lineRule="auto"/>
        <w:ind w:left="20" w:right="20" w:firstLine="0"/>
        <w:jc w:val="left"/>
        <w:rPr>
          <w:rFonts w:ascii="Arial" w:hAnsi="Arial" w:cs="Arial"/>
          <w:sz w:val="24"/>
          <w:szCs w:val="24"/>
        </w:rPr>
      </w:pPr>
      <w:r w:rsidRPr="00E227A0">
        <w:rPr>
          <w:rFonts w:ascii="Arial" w:hAnsi="Arial" w:cs="Arial"/>
          <w:sz w:val="24"/>
          <w:szCs w:val="24"/>
        </w:rPr>
        <w:t xml:space="preserve">Many large families cannot afford to put </w:t>
      </w:r>
      <w:r w:rsidRPr="00166F15">
        <w:rPr>
          <w:rStyle w:val="BodytextBold"/>
          <w:rFonts w:ascii="Arial" w:hAnsi="Arial" w:cs="Arial"/>
          <w:b w:val="0"/>
          <w:sz w:val="24"/>
          <w:szCs w:val="24"/>
        </w:rPr>
        <w:t>a</w:t>
      </w:r>
      <w:r w:rsidRPr="00E227A0">
        <w:rPr>
          <w:rStyle w:val="BodytextBold"/>
          <w:rFonts w:ascii="Arial" w:hAnsi="Arial" w:cs="Arial"/>
          <w:sz w:val="24"/>
          <w:szCs w:val="24"/>
        </w:rPr>
        <w:t xml:space="preserve"> </w:t>
      </w:r>
      <w:r w:rsidRPr="00E227A0">
        <w:rPr>
          <w:rFonts w:ascii="Arial" w:hAnsi="Arial" w:cs="Arial"/>
          <w:sz w:val="24"/>
          <w:szCs w:val="24"/>
        </w:rPr>
        <w:t xml:space="preserve">full supply of butter on the table. </w:t>
      </w:r>
      <w:r w:rsidR="00166F15">
        <w:rPr>
          <w:rFonts w:ascii="Arial" w:hAnsi="Arial" w:cs="Arial"/>
          <w:sz w:val="24"/>
          <w:szCs w:val="24"/>
        </w:rPr>
        <w:t xml:space="preserve"> </w:t>
      </w:r>
      <w:r w:rsidRPr="00166F15">
        <w:rPr>
          <w:rStyle w:val="BodytextBold"/>
          <w:rFonts w:ascii="Arial" w:hAnsi="Arial" w:cs="Arial"/>
          <w:b w:val="0"/>
          <w:sz w:val="24"/>
          <w:szCs w:val="24"/>
        </w:rPr>
        <w:t>They use</w:t>
      </w:r>
      <w:r w:rsidRPr="00E227A0">
        <w:rPr>
          <w:rStyle w:val="BodytextBold"/>
          <w:rFonts w:ascii="Arial" w:hAnsi="Arial" w:cs="Arial"/>
          <w:sz w:val="24"/>
          <w:szCs w:val="24"/>
        </w:rPr>
        <w:t xml:space="preserve"> </w:t>
      </w:r>
      <w:r w:rsidRPr="00E227A0">
        <w:rPr>
          <w:rFonts w:ascii="Arial" w:hAnsi="Arial" w:cs="Arial"/>
          <w:sz w:val="24"/>
          <w:szCs w:val="24"/>
        </w:rPr>
        <w:t>only the quantity they can afford and reduce</w:t>
      </w:r>
      <w:r w:rsidR="00166F15">
        <w:rPr>
          <w:rFonts w:ascii="Arial" w:hAnsi="Arial" w:cs="Arial"/>
          <w:sz w:val="24"/>
          <w:szCs w:val="24"/>
        </w:rPr>
        <w:t xml:space="preserve"> </w:t>
      </w:r>
      <w:r w:rsidRPr="00E227A0">
        <w:rPr>
          <w:rFonts w:ascii="Arial" w:hAnsi="Arial" w:cs="Arial"/>
          <w:sz w:val="24"/>
          <w:szCs w:val="24"/>
        </w:rPr>
        <w:t>their housekeeping expenses by substituting margarine to make up the balance of their needs</w:t>
      </w:r>
      <w:r w:rsidR="00166F15">
        <w:rPr>
          <w:rFonts w:ascii="Arial" w:hAnsi="Arial" w:cs="Arial"/>
          <w:sz w:val="24"/>
          <w:szCs w:val="24"/>
        </w:rPr>
        <w:t xml:space="preserve"> </w:t>
      </w:r>
      <w:r w:rsidRPr="00E227A0">
        <w:rPr>
          <w:rFonts w:ascii="Arial" w:hAnsi="Arial" w:cs="Arial"/>
          <w:sz w:val="24"/>
          <w:szCs w:val="24"/>
        </w:rPr>
        <w:t xml:space="preserve"> Moreover, pensioners </w:t>
      </w:r>
      <w:r w:rsidRPr="00E227A0">
        <w:rPr>
          <w:rFonts w:ascii="Arial" w:hAnsi="Arial" w:cs="Arial"/>
          <w:sz w:val="24"/>
          <w:szCs w:val="24"/>
        </w:rPr>
        <w:lastRenderedPageBreak/>
        <w:t xml:space="preserve">and thousands of people who receive the basic wage, or a little more, with large families to keep find that 4s. 2d. is an excessive amount to pay for a pound of butter when they can use margarine, which serves the same purpose and can be bought for 2s. </w:t>
      </w:r>
      <w:r w:rsidRPr="00E227A0">
        <w:rPr>
          <w:rStyle w:val="Bodytext65pt"/>
          <w:rFonts w:ascii="Arial" w:hAnsi="Arial" w:cs="Arial"/>
          <w:sz w:val="24"/>
          <w:szCs w:val="24"/>
        </w:rPr>
        <w:t>6</w:t>
      </w:r>
      <w:r w:rsidR="00166F15">
        <w:rPr>
          <w:rFonts w:ascii="Arial" w:hAnsi="Arial" w:cs="Arial"/>
          <w:sz w:val="24"/>
          <w:szCs w:val="24"/>
        </w:rPr>
        <w:t xml:space="preserve"> 1/2</w:t>
      </w:r>
      <w:r w:rsidRPr="00E227A0">
        <w:rPr>
          <w:rFonts w:ascii="Arial" w:hAnsi="Arial" w:cs="Arial"/>
          <w:sz w:val="24"/>
          <w:szCs w:val="24"/>
        </w:rPr>
        <w:t>d. a pound.</w:t>
      </w:r>
      <w:r w:rsidR="00166F15">
        <w:rPr>
          <w:rFonts w:ascii="Arial" w:hAnsi="Arial" w:cs="Arial"/>
          <w:sz w:val="24"/>
          <w:szCs w:val="24"/>
        </w:rPr>
        <w:t xml:space="preserve"> </w:t>
      </w:r>
      <w:r w:rsidRPr="00E227A0">
        <w:rPr>
          <w:rFonts w:ascii="Arial" w:hAnsi="Arial" w:cs="Arial"/>
          <w:sz w:val="24"/>
          <w:szCs w:val="24"/>
        </w:rPr>
        <w:t xml:space="preserve"> Certain sections of the community are more or less compelled </w:t>
      </w:r>
      <w:r w:rsidR="00166F15">
        <w:rPr>
          <w:rFonts w:ascii="Arial" w:hAnsi="Arial" w:cs="Arial"/>
          <w:sz w:val="24"/>
          <w:szCs w:val="24"/>
        </w:rPr>
        <w:t>to buy the cheaper commodity bec</w:t>
      </w:r>
      <w:r w:rsidRPr="00E227A0">
        <w:rPr>
          <w:rFonts w:ascii="Arial" w:hAnsi="Arial" w:cs="Arial"/>
          <w:sz w:val="24"/>
          <w:szCs w:val="24"/>
        </w:rPr>
        <w:t xml:space="preserve">ause of their economic circumstances. </w:t>
      </w:r>
      <w:r w:rsidR="00166F15">
        <w:rPr>
          <w:rFonts w:ascii="Arial" w:hAnsi="Arial" w:cs="Arial"/>
          <w:sz w:val="24"/>
          <w:szCs w:val="24"/>
        </w:rPr>
        <w:t xml:space="preserve"> </w:t>
      </w:r>
      <w:r w:rsidRPr="00E227A0">
        <w:rPr>
          <w:rFonts w:ascii="Arial" w:hAnsi="Arial" w:cs="Arial"/>
          <w:sz w:val="24"/>
          <w:szCs w:val="24"/>
        </w:rPr>
        <w:t>The manufacture of margarine is of importance and manufacturers should not be pena</w:t>
      </w:r>
      <w:r w:rsidR="00166F15">
        <w:rPr>
          <w:rFonts w:ascii="Arial" w:hAnsi="Arial" w:cs="Arial"/>
          <w:sz w:val="24"/>
          <w:szCs w:val="24"/>
        </w:rPr>
        <w:t xml:space="preserve">lized, neither should the large </w:t>
      </w:r>
      <w:r w:rsidRPr="00E227A0">
        <w:rPr>
          <w:rFonts w:ascii="Arial" w:hAnsi="Arial" w:cs="Arial"/>
          <w:sz w:val="24"/>
          <w:szCs w:val="24"/>
        </w:rPr>
        <w:t>majority of consumers.</w:t>
      </w:r>
      <w:r w:rsidR="00166F15">
        <w:rPr>
          <w:rFonts w:ascii="Arial" w:hAnsi="Arial" w:cs="Arial"/>
          <w:sz w:val="24"/>
          <w:szCs w:val="24"/>
        </w:rPr>
        <w:t xml:space="preserve">  South Austra</w:t>
      </w:r>
      <w:r w:rsidRPr="00E227A0">
        <w:rPr>
          <w:rFonts w:ascii="Arial" w:hAnsi="Arial" w:cs="Arial"/>
          <w:sz w:val="24"/>
          <w:szCs w:val="24"/>
        </w:rPr>
        <w:t>lian manufacturers are as capable of supplying the needs of t</w:t>
      </w:r>
      <w:r w:rsidR="00166F15">
        <w:rPr>
          <w:rFonts w:ascii="Arial" w:hAnsi="Arial" w:cs="Arial"/>
          <w:sz w:val="24"/>
          <w:szCs w:val="24"/>
        </w:rPr>
        <w:t>he people as interstate manufac</w:t>
      </w:r>
      <w:r w:rsidRPr="00E227A0">
        <w:rPr>
          <w:rFonts w:ascii="Arial" w:hAnsi="Arial" w:cs="Arial"/>
          <w:sz w:val="24"/>
          <w:szCs w:val="24"/>
        </w:rPr>
        <w:t>turers.</w:t>
      </w:r>
      <w:r w:rsidR="00166F15">
        <w:rPr>
          <w:rFonts w:ascii="Arial" w:hAnsi="Arial" w:cs="Arial"/>
          <w:sz w:val="24"/>
          <w:szCs w:val="24"/>
        </w:rPr>
        <w:t xml:space="preserve"> </w:t>
      </w:r>
      <w:r w:rsidRPr="00E227A0">
        <w:rPr>
          <w:rFonts w:ascii="Arial" w:hAnsi="Arial" w:cs="Arial"/>
          <w:sz w:val="24"/>
          <w:szCs w:val="24"/>
        </w:rPr>
        <w:t xml:space="preserve"> No law compels consumers to purchase margarine if they do not want to, but if the Bill is passed it will give them the opportunity of buying it.</w:t>
      </w:r>
    </w:p>
    <w:p w:rsidR="00166F15" w:rsidRDefault="00166F15" w:rsidP="00166F15">
      <w:pPr>
        <w:pStyle w:val="Bodytext0"/>
        <w:shd w:val="clear" w:color="auto" w:fill="auto"/>
        <w:spacing w:line="276" w:lineRule="auto"/>
        <w:ind w:right="40" w:firstLine="0"/>
        <w:jc w:val="left"/>
        <w:rPr>
          <w:rFonts w:ascii="Arial" w:hAnsi="Arial" w:cs="Arial"/>
          <w:sz w:val="24"/>
          <w:szCs w:val="24"/>
        </w:rPr>
      </w:pPr>
    </w:p>
    <w:p w:rsidR="00E227A0" w:rsidRPr="00E227A0" w:rsidRDefault="00E227A0" w:rsidP="00166F15">
      <w:pPr>
        <w:pStyle w:val="Bodytext0"/>
        <w:shd w:val="clear" w:color="auto" w:fill="auto"/>
        <w:spacing w:line="276" w:lineRule="auto"/>
        <w:ind w:right="40" w:firstLine="0"/>
        <w:jc w:val="left"/>
        <w:rPr>
          <w:rFonts w:ascii="Arial" w:hAnsi="Arial" w:cs="Arial"/>
          <w:sz w:val="24"/>
          <w:szCs w:val="24"/>
        </w:rPr>
      </w:pPr>
      <w:r w:rsidRPr="00E227A0">
        <w:rPr>
          <w:rFonts w:ascii="Arial" w:hAnsi="Arial" w:cs="Arial"/>
          <w:sz w:val="24"/>
          <w:szCs w:val="24"/>
        </w:rPr>
        <w:t>The Hon. E. Anthoney—How many are employed in the industry?</w:t>
      </w:r>
    </w:p>
    <w:p w:rsidR="00166F15" w:rsidRDefault="00166F15" w:rsidP="00166F15">
      <w:pPr>
        <w:pStyle w:val="Bodytext0"/>
        <w:shd w:val="clear" w:color="auto" w:fill="auto"/>
        <w:spacing w:line="276" w:lineRule="auto"/>
        <w:ind w:left="20" w:right="40" w:firstLine="0"/>
        <w:jc w:val="left"/>
        <w:rPr>
          <w:rFonts w:ascii="Arial" w:hAnsi="Arial" w:cs="Arial"/>
          <w:sz w:val="24"/>
          <w:szCs w:val="24"/>
        </w:rPr>
      </w:pPr>
    </w:p>
    <w:p w:rsidR="00E227A0" w:rsidRPr="00E227A0" w:rsidRDefault="00E227A0" w:rsidP="00166F15">
      <w:pPr>
        <w:pStyle w:val="Bodytext0"/>
        <w:shd w:val="clear" w:color="auto" w:fill="auto"/>
        <w:spacing w:line="276" w:lineRule="auto"/>
        <w:ind w:left="20" w:right="40" w:firstLine="0"/>
        <w:jc w:val="left"/>
        <w:rPr>
          <w:rFonts w:ascii="Arial" w:hAnsi="Arial" w:cs="Arial"/>
          <w:sz w:val="24"/>
          <w:szCs w:val="24"/>
        </w:rPr>
      </w:pPr>
      <w:r w:rsidRPr="00E227A0">
        <w:rPr>
          <w:rFonts w:ascii="Arial" w:hAnsi="Arial" w:cs="Arial"/>
          <w:sz w:val="24"/>
          <w:szCs w:val="24"/>
        </w:rPr>
        <w:t>The Hon. F. J. CONDON—I do</w:t>
      </w:r>
      <w:r w:rsidR="00166F15">
        <w:rPr>
          <w:rFonts w:ascii="Arial" w:hAnsi="Arial" w:cs="Arial"/>
          <w:sz w:val="24"/>
          <w:szCs w:val="24"/>
        </w:rPr>
        <w:t xml:space="preserve"> not know. Of the two firms whic</w:t>
      </w:r>
      <w:r w:rsidRPr="00E227A0">
        <w:rPr>
          <w:rFonts w:ascii="Arial" w:hAnsi="Arial" w:cs="Arial"/>
          <w:sz w:val="24"/>
          <w:szCs w:val="24"/>
        </w:rPr>
        <w:t xml:space="preserve">h were operating, one closed down in September and the other in October. </w:t>
      </w:r>
      <w:r w:rsidR="00166F15">
        <w:rPr>
          <w:rFonts w:ascii="Arial" w:hAnsi="Arial" w:cs="Arial"/>
          <w:sz w:val="24"/>
          <w:szCs w:val="24"/>
        </w:rPr>
        <w:t xml:space="preserve"> </w:t>
      </w:r>
      <w:r w:rsidRPr="00E227A0">
        <w:rPr>
          <w:rFonts w:ascii="Arial" w:hAnsi="Arial" w:cs="Arial"/>
          <w:sz w:val="24"/>
          <w:szCs w:val="24"/>
        </w:rPr>
        <w:t>They cannot manufacture any more until January 1.</w:t>
      </w:r>
    </w:p>
    <w:p w:rsidR="00166F15" w:rsidRDefault="00166F15" w:rsidP="00166F15">
      <w:pPr>
        <w:pStyle w:val="Bodytext0"/>
        <w:shd w:val="clear" w:color="auto" w:fill="auto"/>
        <w:spacing w:line="276" w:lineRule="auto"/>
        <w:ind w:right="40" w:firstLine="0"/>
        <w:jc w:val="left"/>
        <w:rPr>
          <w:rFonts w:ascii="Arial" w:hAnsi="Arial" w:cs="Arial"/>
          <w:sz w:val="24"/>
          <w:szCs w:val="24"/>
        </w:rPr>
      </w:pPr>
    </w:p>
    <w:p w:rsidR="00E227A0" w:rsidRPr="00E227A0" w:rsidRDefault="00E227A0" w:rsidP="00166F15">
      <w:pPr>
        <w:pStyle w:val="Bodytext0"/>
        <w:shd w:val="clear" w:color="auto" w:fill="auto"/>
        <w:spacing w:line="276" w:lineRule="auto"/>
        <w:ind w:right="40" w:firstLine="0"/>
        <w:jc w:val="left"/>
        <w:rPr>
          <w:rFonts w:ascii="Arial" w:hAnsi="Arial" w:cs="Arial"/>
          <w:sz w:val="24"/>
          <w:szCs w:val="24"/>
        </w:rPr>
      </w:pPr>
      <w:r w:rsidRPr="00E227A0">
        <w:rPr>
          <w:rFonts w:ascii="Arial" w:hAnsi="Arial" w:cs="Arial"/>
          <w:sz w:val="24"/>
          <w:szCs w:val="24"/>
        </w:rPr>
        <w:t>The Hon. C. B. Cudmore—Can they export it?</w:t>
      </w:r>
    </w:p>
    <w:p w:rsidR="00166F15" w:rsidRDefault="00166F15" w:rsidP="00166F15">
      <w:pPr>
        <w:pStyle w:val="Bodytext0"/>
        <w:shd w:val="clear" w:color="auto" w:fill="auto"/>
        <w:spacing w:line="276" w:lineRule="auto"/>
        <w:ind w:left="20" w:right="40" w:firstLine="0"/>
        <w:jc w:val="left"/>
        <w:rPr>
          <w:rFonts w:ascii="Arial" w:hAnsi="Arial" w:cs="Arial"/>
          <w:sz w:val="24"/>
          <w:szCs w:val="24"/>
        </w:rPr>
      </w:pPr>
    </w:p>
    <w:p w:rsidR="00E227A0" w:rsidRPr="00E227A0" w:rsidRDefault="00E227A0" w:rsidP="00166F15">
      <w:pPr>
        <w:pStyle w:val="Bodytext0"/>
        <w:shd w:val="clear" w:color="auto" w:fill="auto"/>
        <w:spacing w:line="276" w:lineRule="auto"/>
        <w:ind w:left="20" w:right="40" w:firstLine="0"/>
        <w:jc w:val="left"/>
        <w:rPr>
          <w:rFonts w:ascii="Arial" w:hAnsi="Arial" w:cs="Arial"/>
          <w:sz w:val="24"/>
          <w:szCs w:val="24"/>
        </w:rPr>
      </w:pPr>
      <w:r w:rsidRPr="00E227A0">
        <w:rPr>
          <w:rFonts w:ascii="Arial" w:hAnsi="Arial" w:cs="Arial"/>
          <w:sz w:val="24"/>
          <w:szCs w:val="24"/>
        </w:rPr>
        <w:t>The Hon. F. J. CONDON—They have none to export; they can sell it all in South Aus</w:t>
      </w:r>
      <w:r w:rsidRPr="00E227A0">
        <w:rPr>
          <w:rFonts w:ascii="Arial" w:hAnsi="Arial" w:cs="Arial"/>
          <w:sz w:val="24"/>
          <w:szCs w:val="24"/>
        </w:rPr>
        <w:softHyphen/>
        <w:t xml:space="preserve">tralia. </w:t>
      </w:r>
      <w:r w:rsidR="00166F15">
        <w:rPr>
          <w:rFonts w:ascii="Arial" w:hAnsi="Arial" w:cs="Arial"/>
          <w:sz w:val="24"/>
          <w:szCs w:val="24"/>
        </w:rPr>
        <w:t xml:space="preserve"> </w:t>
      </w:r>
      <w:r w:rsidRPr="00E227A0">
        <w:rPr>
          <w:rFonts w:ascii="Arial" w:hAnsi="Arial" w:cs="Arial"/>
          <w:sz w:val="24"/>
          <w:szCs w:val="24"/>
        </w:rPr>
        <w:t>However, they can import it by virtue of section 92 of the Constitution.</w:t>
      </w:r>
      <w:r w:rsidR="00166F15">
        <w:rPr>
          <w:rFonts w:ascii="Arial" w:hAnsi="Arial" w:cs="Arial"/>
          <w:sz w:val="24"/>
          <w:szCs w:val="24"/>
        </w:rPr>
        <w:t xml:space="preserve"> </w:t>
      </w:r>
      <w:r w:rsidRPr="00E227A0">
        <w:rPr>
          <w:rFonts w:ascii="Arial" w:hAnsi="Arial" w:cs="Arial"/>
          <w:sz w:val="24"/>
          <w:szCs w:val="24"/>
        </w:rPr>
        <w:t xml:space="preserve"> If it were reasonable to manufacture margarine in 1939 what is wrong with manufacturing an increased quantity today?</w:t>
      </w:r>
    </w:p>
    <w:p w:rsidR="00166F15" w:rsidRDefault="00166F15" w:rsidP="00166F15">
      <w:pPr>
        <w:pStyle w:val="Bodytext0"/>
        <w:shd w:val="clear" w:color="auto" w:fill="auto"/>
        <w:spacing w:line="276" w:lineRule="auto"/>
        <w:ind w:left="20" w:right="40" w:firstLine="0"/>
        <w:jc w:val="left"/>
        <w:rPr>
          <w:rFonts w:ascii="Arial" w:hAnsi="Arial" w:cs="Arial"/>
          <w:sz w:val="24"/>
          <w:szCs w:val="24"/>
        </w:rPr>
      </w:pPr>
    </w:p>
    <w:p w:rsidR="00E227A0" w:rsidRPr="00E227A0" w:rsidRDefault="00E227A0" w:rsidP="00166F15">
      <w:pPr>
        <w:pStyle w:val="Bodytext0"/>
        <w:shd w:val="clear" w:color="auto" w:fill="auto"/>
        <w:spacing w:line="276" w:lineRule="auto"/>
        <w:ind w:left="20" w:right="40" w:firstLine="0"/>
        <w:jc w:val="left"/>
        <w:rPr>
          <w:rFonts w:ascii="Arial" w:hAnsi="Arial" w:cs="Arial"/>
          <w:sz w:val="24"/>
          <w:szCs w:val="24"/>
        </w:rPr>
      </w:pPr>
      <w:r w:rsidRPr="00E227A0">
        <w:rPr>
          <w:rFonts w:ascii="Arial" w:hAnsi="Arial" w:cs="Arial"/>
          <w:sz w:val="24"/>
          <w:szCs w:val="24"/>
        </w:rPr>
        <w:t>The Hon. L. H. Densley—You realize what steps have bee</w:t>
      </w:r>
      <w:r w:rsidR="00166F15">
        <w:rPr>
          <w:rFonts w:ascii="Arial" w:hAnsi="Arial" w:cs="Arial"/>
          <w:sz w:val="24"/>
          <w:szCs w:val="24"/>
        </w:rPr>
        <w:t>n taken to bolster up the dairy</w:t>
      </w:r>
      <w:r w:rsidRPr="00E227A0">
        <w:rPr>
          <w:rFonts w:ascii="Arial" w:hAnsi="Arial" w:cs="Arial"/>
          <w:sz w:val="24"/>
          <w:szCs w:val="24"/>
        </w:rPr>
        <w:t>ing industry and the effect that margarine manufacture will have on it?</w:t>
      </w:r>
    </w:p>
    <w:p w:rsidR="00166F15" w:rsidRDefault="00166F15" w:rsidP="00166F15">
      <w:pPr>
        <w:pStyle w:val="Bodytext0"/>
        <w:shd w:val="clear" w:color="auto" w:fill="auto"/>
        <w:spacing w:line="276" w:lineRule="auto"/>
        <w:ind w:left="20" w:right="40" w:firstLine="0"/>
        <w:jc w:val="left"/>
        <w:rPr>
          <w:rFonts w:ascii="Arial" w:hAnsi="Arial" w:cs="Arial"/>
          <w:sz w:val="24"/>
          <w:szCs w:val="24"/>
        </w:rPr>
      </w:pPr>
    </w:p>
    <w:p w:rsidR="00E227A0" w:rsidRPr="00E227A0" w:rsidRDefault="00E227A0" w:rsidP="00166F15">
      <w:pPr>
        <w:pStyle w:val="Bodytext0"/>
        <w:shd w:val="clear" w:color="auto" w:fill="auto"/>
        <w:spacing w:line="276" w:lineRule="auto"/>
        <w:ind w:left="20" w:right="40" w:firstLine="0"/>
        <w:jc w:val="left"/>
        <w:rPr>
          <w:rFonts w:ascii="Arial" w:hAnsi="Arial" w:cs="Arial"/>
          <w:sz w:val="24"/>
          <w:szCs w:val="24"/>
        </w:rPr>
      </w:pPr>
      <w:r w:rsidRPr="00E227A0">
        <w:rPr>
          <w:rFonts w:ascii="Arial" w:hAnsi="Arial" w:cs="Arial"/>
          <w:sz w:val="24"/>
          <w:szCs w:val="24"/>
        </w:rPr>
        <w:t>The Hon. F. J. CONDON—What effect can it have in South Australia if it has had no effect in other States?</w:t>
      </w:r>
      <w:r w:rsidR="00166F15">
        <w:rPr>
          <w:rFonts w:ascii="Arial" w:hAnsi="Arial" w:cs="Arial"/>
          <w:sz w:val="24"/>
          <w:szCs w:val="24"/>
        </w:rPr>
        <w:t xml:space="preserve"> </w:t>
      </w:r>
      <w:r w:rsidRPr="00E227A0">
        <w:rPr>
          <w:rFonts w:ascii="Arial" w:hAnsi="Arial" w:cs="Arial"/>
          <w:sz w:val="24"/>
          <w:szCs w:val="24"/>
        </w:rPr>
        <w:t xml:space="preserve"> There is nothing in that argument, especially when other States have passed legislation increasing the quota.</w:t>
      </w:r>
      <w:r w:rsidR="00166F15">
        <w:rPr>
          <w:rFonts w:ascii="Arial" w:hAnsi="Arial" w:cs="Arial"/>
          <w:sz w:val="24"/>
          <w:szCs w:val="24"/>
        </w:rPr>
        <w:t xml:space="preserve"> </w:t>
      </w:r>
      <w:r w:rsidRPr="00E227A0">
        <w:rPr>
          <w:rFonts w:ascii="Arial" w:hAnsi="Arial" w:cs="Arial"/>
          <w:sz w:val="24"/>
          <w:szCs w:val="24"/>
        </w:rPr>
        <w:t xml:space="preserve"> The Bill is not a Party one as members of all Parties in other States have agreed to this legislation. </w:t>
      </w:r>
      <w:r w:rsidR="00166F15">
        <w:rPr>
          <w:rFonts w:ascii="Arial" w:hAnsi="Arial" w:cs="Arial"/>
          <w:sz w:val="24"/>
          <w:szCs w:val="24"/>
        </w:rPr>
        <w:t xml:space="preserve"> </w:t>
      </w:r>
      <w:r w:rsidRPr="00E227A0">
        <w:rPr>
          <w:rFonts w:ascii="Arial" w:hAnsi="Arial" w:cs="Arial"/>
          <w:sz w:val="24"/>
          <w:szCs w:val="24"/>
        </w:rPr>
        <w:t>They are men who represent the farming community and I am sure they would do nothing de</w:t>
      </w:r>
      <w:r w:rsidR="00166F15">
        <w:rPr>
          <w:rFonts w:ascii="Arial" w:hAnsi="Arial" w:cs="Arial"/>
          <w:sz w:val="24"/>
          <w:szCs w:val="24"/>
        </w:rPr>
        <w:t>trimental to the dairying indus</w:t>
      </w:r>
      <w:r w:rsidRPr="00E227A0">
        <w:rPr>
          <w:rFonts w:ascii="Arial" w:hAnsi="Arial" w:cs="Arial"/>
          <w:sz w:val="24"/>
          <w:szCs w:val="24"/>
        </w:rPr>
        <w:t xml:space="preserve">try. </w:t>
      </w:r>
      <w:r w:rsidR="00166F15">
        <w:rPr>
          <w:rFonts w:ascii="Arial" w:hAnsi="Arial" w:cs="Arial"/>
          <w:sz w:val="24"/>
          <w:szCs w:val="24"/>
        </w:rPr>
        <w:t xml:space="preserve"> </w:t>
      </w:r>
      <w:r w:rsidRPr="00E227A0">
        <w:rPr>
          <w:rFonts w:ascii="Arial" w:hAnsi="Arial" w:cs="Arial"/>
          <w:sz w:val="24"/>
          <w:szCs w:val="24"/>
        </w:rPr>
        <w:t>I honestly believe that the Bill will not interfere with the dairying industry in any way.</w:t>
      </w:r>
    </w:p>
    <w:p w:rsidR="00166F15" w:rsidRDefault="00166F15" w:rsidP="00166F15">
      <w:pPr>
        <w:pStyle w:val="Bodytext0"/>
        <w:shd w:val="clear" w:color="auto" w:fill="auto"/>
        <w:spacing w:line="276" w:lineRule="auto"/>
        <w:ind w:right="40" w:firstLine="0"/>
        <w:jc w:val="left"/>
        <w:rPr>
          <w:rFonts w:ascii="Arial" w:hAnsi="Arial" w:cs="Arial"/>
          <w:sz w:val="24"/>
          <w:szCs w:val="24"/>
        </w:rPr>
      </w:pPr>
    </w:p>
    <w:p w:rsidR="00E227A0" w:rsidRPr="00E227A0" w:rsidRDefault="00E227A0" w:rsidP="00166F15">
      <w:pPr>
        <w:pStyle w:val="Bodytext0"/>
        <w:shd w:val="clear" w:color="auto" w:fill="auto"/>
        <w:spacing w:line="276" w:lineRule="auto"/>
        <w:ind w:right="40" w:firstLine="0"/>
        <w:jc w:val="left"/>
        <w:rPr>
          <w:rFonts w:ascii="Arial" w:hAnsi="Arial" w:cs="Arial"/>
          <w:sz w:val="24"/>
          <w:szCs w:val="24"/>
        </w:rPr>
      </w:pPr>
      <w:r w:rsidRPr="00E227A0">
        <w:rPr>
          <w:rFonts w:ascii="Arial" w:hAnsi="Arial" w:cs="Arial"/>
          <w:sz w:val="24"/>
          <w:szCs w:val="24"/>
        </w:rPr>
        <w:t>The Hon. L. H. Densley—You said it would cut down butter consumption.</w:t>
      </w:r>
    </w:p>
    <w:p w:rsidR="00166F15" w:rsidRDefault="00166F15" w:rsidP="00166F15">
      <w:pPr>
        <w:pStyle w:val="Bodytext0"/>
        <w:shd w:val="clear" w:color="auto" w:fill="auto"/>
        <w:spacing w:line="276" w:lineRule="auto"/>
        <w:ind w:left="20" w:right="40" w:firstLine="0"/>
        <w:jc w:val="left"/>
        <w:rPr>
          <w:rFonts w:ascii="Arial" w:hAnsi="Arial" w:cs="Arial"/>
          <w:sz w:val="24"/>
          <w:szCs w:val="24"/>
        </w:rPr>
      </w:pPr>
    </w:p>
    <w:p w:rsidR="00E227A0" w:rsidRPr="00E227A0" w:rsidRDefault="00E227A0" w:rsidP="00166F15">
      <w:pPr>
        <w:pStyle w:val="Bodytext0"/>
        <w:shd w:val="clear" w:color="auto" w:fill="auto"/>
        <w:spacing w:line="276" w:lineRule="auto"/>
        <w:ind w:left="20" w:right="40" w:firstLine="0"/>
        <w:jc w:val="left"/>
        <w:rPr>
          <w:rFonts w:ascii="Arial" w:hAnsi="Arial" w:cs="Arial"/>
          <w:sz w:val="24"/>
          <w:szCs w:val="24"/>
        </w:rPr>
      </w:pPr>
      <w:r w:rsidRPr="00E227A0">
        <w:rPr>
          <w:rFonts w:ascii="Arial" w:hAnsi="Arial" w:cs="Arial"/>
          <w:sz w:val="24"/>
          <w:szCs w:val="24"/>
        </w:rPr>
        <w:t>The Hon. F. J. CONDON—We can sell all the butter that is manufactured.</w:t>
      </w:r>
      <w:r w:rsidR="00166F15">
        <w:rPr>
          <w:rFonts w:ascii="Arial" w:hAnsi="Arial" w:cs="Arial"/>
          <w:sz w:val="24"/>
          <w:szCs w:val="24"/>
        </w:rPr>
        <w:t xml:space="preserve"> </w:t>
      </w:r>
      <w:r w:rsidRPr="00E227A0">
        <w:rPr>
          <w:rFonts w:ascii="Arial" w:hAnsi="Arial" w:cs="Arial"/>
          <w:sz w:val="24"/>
          <w:szCs w:val="24"/>
        </w:rPr>
        <w:t xml:space="preserve"> During cer</w:t>
      </w:r>
      <w:r w:rsidRPr="00E227A0">
        <w:rPr>
          <w:rFonts w:ascii="Arial" w:hAnsi="Arial" w:cs="Arial"/>
          <w:sz w:val="24"/>
          <w:szCs w:val="24"/>
        </w:rPr>
        <w:softHyphen/>
        <w:t xml:space="preserve">tain times of the year we have to import butter from other States. </w:t>
      </w:r>
      <w:r w:rsidR="00166F15">
        <w:rPr>
          <w:rFonts w:ascii="Arial" w:hAnsi="Arial" w:cs="Arial"/>
          <w:sz w:val="24"/>
          <w:szCs w:val="24"/>
        </w:rPr>
        <w:t xml:space="preserve"> Should margarine manu</w:t>
      </w:r>
      <w:r w:rsidRPr="00E227A0">
        <w:rPr>
          <w:rFonts w:ascii="Arial" w:hAnsi="Arial" w:cs="Arial"/>
          <w:sz w:val="24"/>
          <w:szCs w:val="24"/>
        </w:rPr>
        <w:t>facturers in South Australia be penalized?</w:t>
      </w:r>
    </w:p>
    <w:p w:rsidR="00E227A0" w:rsidRPr="00E227A0" w:rsidRDefault="00E227A0" w:rsidP="00166F15">
      <w:pPr>
        <w:pStyle w:val="Bodytext0"/>
        <w:shd w:val="clear" w:color="auto" w:fill="auto"/>
        <w:spacing w:line="276" w:lineRule="auto"/>
        <w:ind w:left="20" w:right="40" w:firstLine="0"/>
        <w:jc w:val="left"/>
        <w:rPr>
          <w:rFonts w:ascii="Arial" w:hAnsi="Arial" w:cs="Arial"/>
          <w:sz w:val="24"/>
          <w:szCs w:val="24"/>
        </w:rPr>
      </w:pPr>
      <w:r w:rsidRPr="00E227A0">
        <w:rPr>
          <w:rFonts w:ascii="Arial" w:hAnsi="Arial" w:cs="Arial"/>
          <w:sz w:val="24"/>
          <w:szCs w:val="24"/>
        </w:rPr>
        <w:lastRenderedPageBreak/>
        <w:t>The Hon.</w:t>
      </w:r>
      <w:r w:rsidR="00FC7A53">
        <w:rPr>
          <w:rFonts w:ascii="Arial" w:hAnsi="Arial" w:cs="Arial"/>
          <w:sz w:val="24"/>
          <w:szCs w:val="24"/>
        </w:rPr>
        <w:t xml:space="preserve"> L. H. Densley—You are champion</w:t>
      </w:r>
      <w:r w:rsidRPr="00E227A0">
        <w:rPr>
          <w:rFonts w:ascii="Arial" w:hAnsi="Arial" w:cs="Arial"/>
          <w:sz w:val="24"/>
          <w:szCs w:val="24"/>
        </w:rPr>
        <w:t>ing manufacturers in preference to producers.</w:t>
      </w:r>
    </w:p>
    <w:p w:rsidR="00FC7A53" w:rsidRDefault="00FC7A53" w:rsidP="00FC7A53">
      <w:pPr>
        <w:pStyle w:val="Bodytext0"/>
        <w:shd w:val="clear" w:color="auto" w:fill="auto"/>
        <w:spacing w:line="276" w:lineRule="auto"/>
        <w:ind w:left="20" w:right="40" w:firstLine="0"/>
        <w:jc w:val="left"/>
        <w:rPr>
          <w:rFonts w:ascii="Arial" w:hAnsi="Arial" w:cs="Arial"/>
          <w:sz w:val="24"/>
          <w:szCs w:val="24"/>
        </w:rPr>
      </w:pPr>
    </w:p>
    <w:p w:rsidR="00E227A0" w:rsidRPr="00E227A0" w:rsidRDefault="00E227A0" w:rsidP="00FC7A53">
      <w:pPr>
        <w:pStyle w:val="Bodytext0"/>
        <w:shd w:val="clear" w:color="auto" w:fill="auto"/>
        <w:spacing w:line="276" w:lineRule="auto"/>
        <w:ind w:left="20" w:right="40" w:firstLine="0"/>
        <w:jc w:val="left"/>
        <w:rPr>
          <w:rFonts w:ascii="Arial" w:hAnsi="Arial" w:cs="Arial"/>
          <w:sz w:val="24"/>
          <w:szCs w:val="24"/>
        </w:rPr>
      </w:pPr>
      <w:r w:rsidRPr="00E227A0">
        <w:rPr>
          <w:rFonts w:ascii="Arial" w:hAnsi="Arial" w:cs="Arial"/>
          <w:sz w:val="24"/>
          <w:szCs w:val="24"/>
        </w:rPr>
        <w:t>The Hon. F. J. CONDON—Ninety to 95 per cent of the people in South Australia have as much right to be considered as a minority section.</w:t>
      </w:r>
      <w:r w:rsidR="00FC7A53">
        <w:rPr>
          <w:rFonts w:ascii="Arial" w:hAnsi="Arial" w:cs="Arial"/>
          <w:sz w:val="24"/>
          <w:szCs w:val="24"/>
        </w:rPr>
        <w:t xml:space="preserve"> </w:t>
      </w:r>
      <w:r w:rsidRPr="00E227A0">
        <w:rPr>
          <w:rFonts w:ascii="Arial" w:hAnsi="Arial" w:cs="Arial"/>
          <w:sz w:val="24"/>
          <w:szCs w:val="24"/>
        </w:rPr>
        <w:t xml:space="preserve"> We have gone out of our way to assist the dair</w:t>
      </w:r>
      <w:r w:rsidR="00FC7A53">
        <w:rPr>
          <w:rFonts w:ascii="Arial" w:hAnsi="Arial" w:cs="Arial"/>
          <w:sz w:val="24"/>
          <w:szCs w:val="24"/>
        </w:rPr>
        <w:t>ying industry and are still pre</w:t>
      </w:r>
      <w:r w:rsidRPr="00E227A0">
        <w:rPr>
          <w:rFonts w:ascii="Arial" w:hAnsi="Arial" w:cs="Arial"/>
          <w:sz w:val="24"/>
          <w:szCs w:val="24"/>
        </w:rPr>
        <w:t xml:space="preserve">pared to do so. </w:t>
      </w:r>
      <w:r w:rsidR="00FC7A53">
        <w:rPr>
          <w:rFonts w:ascii="Arial" w:hAnsi="Arial" w:cs="Arial"/>
          <w:sz w:val="24"/>
          <w:szCs w:val="24"/>
        </w:rPr>
        <w:t xml:space="preserve"> </w:t>
      </w:r>
      <w:r w:rsidRPr="00E227A0">
        <w:rPr>
          <w:rFonts w:ascii="Arial" w:hAnsi="Arial" w:cs="Arial"/>
          <w:sz w:val="24"/>
          <w:szCs w:val="24"/>
        </w:rPr>
        <w:t>Why should people not have the right to manufacture margarine?</w:t>
      </w:r>
    </w:p>
    <w:p w:rsidR="00FC7A53" w:rsidRDefault="00FC7A53" w:rsidP="00FC7A53">
      <w:pPr>
        <w:pStyle w:val="Bodytext0"/>
        <w:shd w:val="clear" w:color="auto" w:fill="auto"/>
        <w:spacing w:line="276" w:lineRule="auto"/>
        <w:ind w:right="40" w:firstLine="0"/>
        <w:jc w:val="left"/>
        <w:rPr>
          <w:rFonts w:ascii="Arial" w:hAnsi="Arial" w:cs="Arial"/>
          <w:sz w:val="24"/>
          <w:szCs w:val="24"/>
        </w:rPr>
      </w:pPr>
    </w:p>
    <w:p w:rsidR="00E227A0" w:rsidRPr="00E227A0" w:rsidRDefault="00E227A0" w:rsidP="00FC7A53">
      <w:pPr>
        <w:pStyle w:val="Bodytext0"/>
        <w:shd w:val="clear" w:color="auto" w:fill="auto"/>
        <w:spacing w:line="276" w:lineRule="auto"/>
        <w:ind w:right="40" w:firstLine="0"/>
        <w:jc w:val="left"/>
        <w:rPr>
          <w:rFonts w:ascii="Arial" w:hAnsi="Arial" w:cs="Arial"/>
          <w:sz w:val="24"/>
          <w:szCs w:val="24"/>
        </w:rPr>
      </w:pPr>
      <w:r w:rsidRPr="00E227A0">
        <w:rPr>
          <w:rFonts w:ascii="Arial" w:hAnsi="Arial" w:cs="Arial"/>
          <w:sz w:val="24"/>
          <w:szCs w:val="24"/>
        </w:rPr>
        <w:t>The Hon. E. Anthoney—It is a very modest request.</w:t>
      </w:r>
    </w:p>
    <w:p w:rsidR="00FC7A53" w:rsidRDefault="00FC7A53" w:rsidP="00FC7A53">
      <w:pPr>
        <w:pStyle w:val="Bodytext0"/>
        <w:shd w:val="clear" w:color="auto" w:fill="auto"/>
        <w:spacing w:line="276" w:lineRule="auto"/>
        <w:ind w:left="20" w:right="40" w:firstLine="0"/>
        <w:jc w:val="left"/>
        <w:rPr>
          <w:rFonts w:ascii="Arial" w:hAnsi="Arial" w:cs="Arial"/>
          <w:sz w:val="24"/>
          <w:szCs w:val="24"/>
        </w:rPr>
      </w:pPr>
    </w:p>
    <w:p w:rsidR="00E227A0" w:rsidRPr="00E227A0" w:rsidRDefault="00E227A0" w:rsidP="00FC7A53">
      <w:pPr>
        <w:pStyle w:val="Bodytext0"/>
        <w:shd w:val="clear" w:color="auto" w:fill="auto"/>
        <w:spacing w:line="276" w:lineRule="auto"/>
        <w:ind w:left="20" w:right="40" w:firstLine="0"/>
        <w:jc w:val="left"/>
        <w:rPr>
          <w:rFonts w:ascii="Arial" w:hAnsi="Arial" w:cs="Arial"/>
          <w:sz w:val="24"/>
          <w:szCs w:val="24"/>
        </w:rPr>
      </w:pPr>
      <w:r w:rsidRPr="00E227A0">
        <w:rPr>
          <w:rFonts w:ascii="Arial" w:hAnsi="Arial" w:cs="Arial"/>
          <w:sz w:val="24"/>
          <w:szCs w:val="24"/>
        </w:rPr>
        <w:t>The Hon. F. J. CONDON—I have given four instances where the margarine quota has been increased—in Western Australia, in Queensland,</w:t>
      </w:r>
      <w:r w:rsidR="00FC7A53">
        <w:rPr>
          <w:rFonts w:ascii="Arial" w:hAnsi="Arial" w:cs="Arial"/>
          <w:sz w:val="24"/>
          <w:szCs w:val="24"/>
        </w:rPr>
        <w:t xml:space="preserve"> in New South Wales, and in Tas</w:t>
      </w:r>
      <w:r w:rsidRPr="00E227A0">
        <w:rPr>
          <w:rFonts w:ascii="Arial" w:hAnsi="Arial" w:cs="Arial"/>
          <w:sz w:val="24"/>
          <w:szCs w:val="24"/>
        </w:rPr>
        <w:t xml:space="preserve">mania. </w:t>
      </w:r>
      <w:r w:rsidR="00FC7A53">
        <w:rPr>
          <w:rFonts w:ascii="Arial" w:hAnsi="Arial" w:cs="Arial"/>
          <w:sz w:val="24"/>
          <w:szCs w:val="24"/>
        </w:rPr>
        <w:t xml:space="preserve"> </w:t>
      </w:r>
      <w:r w:rsidRPr="00E227A0">
        <w:rPr>
          <w:rFonts w:ascii="Arial" w:hAnsi="Arial" w:cs="Arial"/>
          <w:sz w:val="24"/>
          <w:szCs w:val="24"/>
        </w:rPr>
        <w:t>I rest my ease on that argument.</w:t>
      </w:r>
      <w:r w:rsidR="00FC7A53">
        <w:rPr>
          <w:rFonts w:ascii="Arial" w:hAnsi="Arial" w:cs="Arial"/>
          <w:sz w:val="24"/>
          <w:szCs w:val="24"/>
        </w:rPr>
        <w:t xml:space="preserve"> </w:t>
      </w:r>
      <w:r w:rsidRPr="00E227A0">
        <w:rPr>
          <w:rFonts w:ascii="Arial" w:hAnsi="Arial" w:cs="Arial"/>
          <w:sz w:val="24"/>
          <w:szCs w:val="24"/>
        </w:rPr>
        <w:t xml:space="preserve"> I am ready to help all sections of the community and ask member</w:t>
      </w:r>
      <w:r w:rsidR="00FC7A53">
        <w:rPr>
          <w:rFonts w:ascii="Arial" w:hAnsi="Arial" w:cs="Arial"/>
          <w:sz w:val="24"/>
          <w:szCs w:val="24"/>
        </w:rPr>
        <w:t>s to give the Bill their favour</w:t>
      </w:r>
      <w:r w:rsidRPr="00E227A0">
        <w:rPr>
          <w:rFonts w:ascii="Arial" w:hAnsi="Arial" w:cs="Arial"/>
          <w:sz w:val="24"/>
          <w:szCs w:val="24"/>
        </w:rPr>
        <w:t>able consideration.</w:t>
      </w:r>
    </w:p>
    <w:p w:rsidR="00FC7A53" w:rsidRDefault="00FC7A53" w:rsidP="00FC7A53">
      <w:pPr>
        <w:pStyle w:val="Bodytext0"/>
        <w:shd w:val="clear" w:color="auto" w:fill="auto"/>
        <w:spacing w:after="176" w:line="276" w:lineRule="auto"/>
        <w:ind w:right="40" w:firstLine="0"/>
        <w:jc w:val="left"/>
        <w:rPr>
          <w:rFonts w:ascii="Arial" w:hAnsi="Arial" w:cs="Arial"/>
          <w:sz w:val="24"/>
          <w:szCs w:val="24"/>
        </w:rPr>
      </w:pPr>
    </w:p>
    <w:p w:rsidR="00E227A0" w:rsidRPr="00E227A0" w:rsidRDefault="00E227A0" w:rsidP="00FC7A53">
      <w:pPr>
        <w:pStyle w:val="Bodytext0"/>
        <w:shd w:val="clear" w:color="auto" w:fill="auto"/>
        <w:spacing w:after="176" w:line="276" w:lineRule="auto"/>
        <w:ind w:right="40" w:firstLine="0"/>
        <w:jc w:val="left"/>
        <w:rPr>
          <w:rFonts w:ascii="Arial" w:hAnsi="Arial" w:cs="Arial"/>
          <w:sz w:val="24"/>
          <w:szCs w:val="24"/>
        </w:rPr>
      </w:pPr>
      <w:r w:rsidRPr="00E227A0">
        <w:rPr>
          <w:rFonts w:ascii="Arial" w:hAnsi="Arial" w:cs="Arial"/>
          <w:sz w:val="24"/>
          <w:szCs w:val="24"/>
        </w:rPr>
        <w:t>The Hon. R. J. RUDALL secured the adjournment of the debate.</w:t>
      </w:r>
    </w:p>
    <w:p w:rsidR="00FB2808" w:rsidRPr="00E227A0" w:rsidRDefault="00FA4D8A" w:rsidP="00E227A0">
      <w:pPr>
        <w:spacing w:line="276" w:lineRule="auto"/>
        <w:rPr>
          <w:rFonts w:ascii="Arial" w:hAnsi="Arial" w:cs="Arial"/>
        </w:rPr>
      </w:pPr>
    </w:p>
    <w:sectPr w:rsidR="00FB2808" w:rsidRPr="00E227A0" w:rsidSect="00E227A0">
      <w:headerReference w:type="even" r:id="rId6"/>
      <w:headerReference w:type="default" r:id="rId7"/>
      <w:footerReference w:type="default" r:id="rId8"/>
      <w:headerReference w:type="firs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4D8A" w:rsidRDefault="00FA4D8A" w:rsidP="00E227A0">
      <w:r>
        <w:separator/>
      </w:r>
    </w:p>
  </w:endnote>
  <w:endnote w:type="continuationSeparator" w:id="1">
    <w:p w:rsidR="00FA4D8A" w:rsidRDefault="00FA4D8A" w:rsidP="00E227A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Schoolbook">
    <w:altName w:val="Times New Roman"/>
    <w:charset w:val="00"/>
    <w:family w:val="roman"/>
    <w:pitch w:val="variable"/>
    <w:sig w:usb0="00000001"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A53" w:rsidRPr="00FC7A53" w:rsidRDefault="00FC7A53" w:rsidP="00FC7A53">
    <w:pPr>
      <w:pStyle w:val="Footer"/>
      <w:jc w:val="right"/>
      <w:rPr>
        <w:rFonts w:ascii="Arial" w:hAnsi="Arial" w:cs="Arial"/>
        <w:color w:val="548DD4" w:themeColor="text2" w:themeTint="99"/>
      </w:rPr>
    </w:pPr>
    <w:r w:rsidRPr="00FC7A53">
      <w:rPr>
        <w:rFonts w:ascii="Arial" w:hAnsi="Arial" w:cs="Arial"/>
        <w:noProof/>
        <w:color w:val="548DD4" w:themeColor="text2" w:themeTint="99"/>
      </w:rPr>
      <w:t>History of Agriculture South Australia</w:t>
    </w:r>
  </w:p>
  <w:p w:rsidR="00FC7A53" w:rsidRDefault="00FC7A5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4D8A" w:rsidRDefault="00FA4D8A" w:rsidP="00E227A0">
      <w:r>
        <w:separator/>
      </w:r>
    </w:p>
  </w:footnote>
  <w:footnote w:type="continuationSeparator" w:id="1">
    <w:p w:rsidR="00FA4D8A" w:rsidRDefault="00FA4D8A" w:rsidP="00E227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01C0" w:rsidRDefault="00FA4D8A">
    <w:pPr>
      <w:rPr>
        <w:sz w:val="2"/>
        <w:szCs w:val="2"/>
      </w:rPr>
    </w:pPr>
    <w:r w:rsidRPr="00620C9C">
      <w:pict>
        <v:shapetype id="_x0000_t202" coordsize="21600,21600" o:spt="202" path="m,l,21600r21600,l21600,xe">
          <v:stroke joinstyle="miter"/>
          <v:path gradientshapeok="t" o:connecttype="rect"/>
        </v:shapetype>
        <v:shape id="_x0000_s1025" type="#_x0000_t202" style="position:absolute;margin-left:161.15pt;margin-top:92.5pt;width:330.5pt;height:11.05pt;z-index:-251656192;mso-wrap-style:none;mso-wrap-distance-left:5pt;mso-wrap-distance-right:5pt;mso-position-horizontal-relative:page;mso-position-vertical-relative:page" wrapcoords="0 0" filled="f" stroked="f">
          <v:textbox style="mso-fit-shape-to-text:t" inset="0,0,0,0">
            <w:txbxContent>
              <w:p w:rsidR="00CE01C0" w:rsidRDefault="00FA4D8A">
                <w:pPr>
                  <w:tabs>
                    <w:tab w:val="right" w:pos="3730"/>
                    <w:tab w:val="right" w:pos="5611"/>
                    <w:tab w:val="right" w:pos="6528"/>
                  </w:tabs>
                </w:pPr>
                <w:r>
                  <w:rPr>
                    <w:rStyle w:val="Headerorfooter0"/>
                  </w:rPr>
                  <w:t>Margarine Bill.</w:t>
                </w:r>
                <w:r>
                  <w:rPr>
                    <w:rStyle w:val="HeaderorfooterNotItalic"/>
                  </w:rPr>
                  <w:tab/>
                </w:r>
                <w:r>
                  <w:rPr>
                    <w:rStyle w:val="Headerorfooter7pt"/>
                  </w:rPr>
                  <w:t xml:space="preserve">[October </w:t>
                </w:r>
                <w:r>
                  <w:rPr>
                    <w:rStyle w:val="HeaderorfooterNotItalic"/>
                  </w:rPr>
                  <w:t>28, 1952.]</w:t>
                </w:r>
                <w:r>
                  <w:rPr>
                    <w:rStyle w:val="HeaderorfooterNotItalic"/>
                  </w:rPr>
                  <w:tab/>
                </w:r>
                <w:r>
                  <w:rPr>
                    <w:rStyle w:val="Headerorfooter0"/>
                    <w:i w:val="0"/>
                    <w:iCs w:val="0"/>
                  </w:rPr>
                  <w:t>Margarine Bill.</w:t>
                </w:r>
                <w:r>
                  <w:rPr>
                    <w:rStyle w:val="HeaderorfooterNotItalic"/>
                  </w:rPr>
                  <w:tab/>
                </w:r>
                <w:r>
                  <w:rPr>
                    <w:rStyle w:val="HeaderorfooterNotItalic"/>
                  </w:rPr>
                  <w:t>1075</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01C0" w:rsidRDefault="00FA4D8A">
    <w:pPr>
      <w:rPr>
        <w:sz w:val="2"/>
        <w:szCs w:val="2"/>
      </w:rPr>
    </w:pPr>
    <w:r w:rsidRPr="00620C9C">
      <w:pict>
        <v:shapetype id="_x0000_t202" coordsize="21600,21600" o:spt="202" path="m,l,21600r21600,l21600,xe">
          <v:stroke joinstyle="miter"/>
          <v:path gradientshapeok="t" o:connecttype="rect"/>
        </v:shapetype>
        <v:shape id="_x0000_s1026" type="#_x0000_t202" style="position:absolute;margin-left:-416.4pt;margin-top:68pt;width:348.75pt;height:9.2pt;z-index:-251655168;mso-wrap-style:none;mso-wrap-distance-left:5pt;mso-wrap-distance-right:5pt;mso-position-horizontal-relative:page;mso-position-vertical-relative:page" wrapcoords="0 0" filled="f" stroked="f">
          <v:textbox style="mso-fit-shape-to-text:t" inset="0,0,0,0">
            <w:txbxContent>
              <w:p w:rsidR="00CE01C0" w:rsidRDefault="00FA4D8A">
                <w:pPr>
                  <w:tabs>
                    <w:tab w:val="right" w:pos="2395"/>
                    <w:tab w:val="right" w:pos="6974"/>
                  </w:tabs>
                </w:pPr>
                <w:r>
                  <w:rPr>
                    <w:rStyle w:val="HeaderorfooterNotItalic"/>
                  </w:rPr>
                  <w:t>1076</w:t>
                </w:r>
                <w:r>
                  <w:rPr>
                    <w:rStyle w:val="HeaderorfooterNotItalic"/>
                  </w:rPr>
                  <w:tab/>
                </w:r>
                <w:r>
                  <w:rPr>
                    <w:rStyle w:val="Headerorfooter0"/>
                  </w:rPr>
                  <w:t>Margarine Bill.</w:t>
                </w:r>
                <w:r>
                  <w:rPr>
                    <w:rStyle w:val="HeaderorfooterNotItalic"/>
                  </w:rPr>
                  <w:tab/>
                  <w:t xml:space="preserve">[COUNCIL.] </w:t>
                </w:r>
                <w:r>
                  <w:rPr>
                    <w:rStyle w:val="Headerorfooter0"/>
                  </w:rPr>
                  <w:t>Naracoorte Town Square Bill.</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01C0" w:rsidRDefault="00FA4D8A">
    <w:pPr>
      <w:rPr>
        <w:sz w:val="2"/>
        <w:szCs w:val="2"/>
      </w:rPr>
    </w:pPr>
    <w:r w:rsidRPr="00620C9C">
      <w:pict>
        <v:shapetype id="_x0000_t202" coordsize="21600,21600" o:spt="202" path="m,l,21600r21600,l21600,xe">
          <v:stroke joinstyle="miter"/>
          <v:path gradientshapeok="t" o:connecttype="rect"/>
        </v:shapetype>
        <v:shape id="_x0000_s1027" type="#_x0000_t202" style="position:absolute;margin-left:-411.25pt;margin-top:92.5pt;width:322.85pt;height:9.2pt;z-index:-251654144;mso-wrap-style:none;mso-wrap-distance-left:5pt;mso-wrap-distance-right:5pt;mso-position-horizontal-relative:page;mso-position-vertical-relative:page" wrapcoords="0 0" filled="f" stroked="f">
          <v:textbox style="mso-fit-shape-to-text:t" inset="0,0,0,0">
            <w:txbxContent>
              <w:p w:rsidR="00CE01C0" w:rsidRDefault="00FA4D8A">
                <w:pPr>
                  <w:tabs>
                    <w:tab w:val="right" w:pos="2386"/>
                    <w:tab w:val="right" w:pos="4147"/>
                    <w:tab w:val="right" w:pos="6456"/>
                  </w:tabs>
                </w:pPr>
                <w:r>
                  <w:rPr>
                    <w:rStyle w:val="HeaderorfooterNotItalic"/>
                  </w:rPr>
                  <w:t>1074</w:t>
                </w:r>
                <w:r>
                  <w:rPr>
                    <w:rStyle w:val="HeaderorfooterNotItalic"/>
                  </w:rPr>
                  <w:tab/>
                </w:r>
                <w:r>
                  <w:rPr>
                    <w:rStyle w:val="Headerorfooter0"/>
                  </w:rPr>
                  <w:t>Margarine Bill.</w:t>
                </w:r>
                <w:r>
                  <w:rPr>
                    <w:rStyle w:val="HeaderorfooterNotItalic"/>
                  </w:rPr>
                  <w:tab/>
                  <w:t>[COUNCIL.]</w:t>
                </w:r>
                <w:r>
                  <w:rPr>
                    <w:rStyle w:val="HeaderorfooterNotItalic"/>
                  </w:rPr>
                  <w:tab/>
                </w:r>
                <w:r>
                  <w:rPr>
                    <w:rStyle w:val="Headerorfooter0"/>
                  </w:rPr>
                  <w:t>Margarine Bill.</w:t>
                </w:r>
              </w:p>
            </w:txbxContent>
          </v:textbox>
          <w10:wrap anchorx="page" anchory="pag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rsids>
    <w:rsidRoot w:val="00E227A0"/>
    <w:rsid w:val="00166F15"/>
    <w:rsid w:val="00545C29"/>
    <w:rsid w:val="00AD432F"/>
    <w:rsid w:val="00E227A0"/>
    <w:rsid w:val="00EA0302"/>
    <w:rsid w:val="00FA4D8A"/>
    <w:rsid w:val="00FC7A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227A0"/>
    <w:pPr>
      <w:widowControl w:val="0"/>
      <w:spacing w:after="0" w:line="240" w:lineRule="auto"/>
    </w:pPr>
    <w:rPr>
      <w:rFonts w:ascii="Courier New" w:eastAsia="Courier New" w:hAnsi="Courier New" w:cs="Courier New"/>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0"/>
    <w:rsid w:val="00E227A0"/>
    <w:rPr>
      <w:rFonts w:ascii="Century Schoolbook" w:eastAsia="Century Schoolbook" w:hAnsi="Century Schoolbook" w:cs="Century Schoolbook"/>
      <w:sz w:val="14"/>
      <w:szCs w:val="14"/>
      <w:shd w:val="clear" w:color="auto" w:fill="FFFFFF"/>
    </w:rPr>
  </w:style>
  <w:style w:type="character" w:customStyle="1" w:styleId="Bodytext65pt">
    <w:name w:val="Body text + 6.5 pt"/>
    <w:basedOn w:val="Bodytext"/>
    <w:rsid w:val="00E227A0"/>
    <w:rPr>
      <w:color w:val="000000"/>
      <w:spacing w:val="0"/>
      <w:w w:val="100"/>
      <w:position w:val="0"/>
      <w:sz w:val="13"/>
      <w:szCs w:val="13"/>
      <w:lang w:val="en-US"/>
    </w:rPr>
  </w:style>
  <w:style w:type="character" w:customStyle="1" w:styleId="Headerorfooter">
    <w:name w:val="Header or footer_"/>
    <w:basedOn w:val="DefaultParagraphFont"/>
    <w:rsid w:val="00E227A0"/>
    <w:rPr>
      <w:rFonts w:ascii="Century Schoolbook" w:eastAsia="Century Schoolbook" w:hAnsi="Century Schoolbook" w:cs="Century Schoolbook"/>
      <w:b w:val="0"/>
      <w:bCs w:val="0"/>
      <w:i/>
      <w:iCs/>
      <w:smallCaps w:val="0"/>
      <w:strike w:val="0"/>
      <w:sz w:val="16"/>
      <w:szCs w:val="16"/>
      <w:u w:val="none"/>
    </w:rPr>
  </w:style>
  <w:style w:type="character" w:customStyle="1" w:styleId="HeaderorfooterNotItalic">
    <w:name w:val="Header or footer + Not Italic"/>
    <w:basedOn w:val="Headerorfooter"/>
    <w:rsid w:val="00E227A0"/>
    <w:rPr>
      <w:color w:val="000000"/>
      <w:spacing w:val="0"/>
      <w:w w:val="100"/>
      <w:position w:val="0"/>
      <w:lang w:val="en-US"/>
    </w:rPr>
  </w:style>
  <w:style w:type="character" w:customStyle="1" w:styleId="Headerorfooter0">
    <w:name w:val="Header or footer"/>
    <w:basedOn w:val="Headerorfooter"/>
    <w:rsid w:val="00E227A0"/>
    <w:rPr>
      <w:color w:val="000000"/>
      <w:spacing w:val="0"/>
      <w:w w:val="100"/>
      <w:position w:val="0"/>
      <w:lang w:val="en-US"/>
    </w:rPr>
  </w:style>
  <w:style w:type="character" w:customStyle="1" w:styleId="BodytextItalic">
    <w:name w:val="Body text + Italic"/>
    <w:basedOn w:val="Bodytext"/>
    <w:rsid w:val="00E227A0"/>
    <w:rPr>
      <w:i/>
      <w:iCs/>
      <w:color w:val="000000"/>
      <w:spacing w:val="0"/>
      <w:w w:val="100"/>
      <w:position w:val="0"/>
      <w:lang w:val="en-US"/>
    </w:rPr>
  </w:style>
  <w:style w:type="character" w:customStyle="1" w:styleId="Headerorfooter7pt">
    <w:name w:val="Header or footer + 7 pt"/>
    <w:aliases w:val="Bold,Not Italic,Small Caps"/>
    <w:basedOn w:val="Headerorfooter"/>
    <w:rsid w:val="00E227A0"/>
    <w:rPr>
      <w:b/>
      <w:bCs/>
      <w:smallCaps/>
      <w:color w:val="000000"/>
      <w:spacing w:val="0"/>
      <w:w w:val="100"/>
      <w:position w:val="0"/>
      <w:sz w:val="14"/>
      <w:szCs w:val="14"/>
      <w:u w:val="single"/>
      <w:lang w:val="en-US"/>
    </w:rPr>
  </w:style>
  <w:style w:type="character" w:customStyle="1" w:styleId="BodytextBold">
    <w:name w:val="Body text + Bold"/>
    <w:basedOn w:val="Bodytext"/>
    <w:rsid w:val="00E227A0"/>
    <w:rPr>
      <w:b/>
      <w:bCs/>
      <w:color w:val="000000"/>
      <w:spacing w:val="0"/>
      <w:w w:val="100"/>
      <w:position w:val="0"/>
      <w:lang w:val="en-US"/>
    </w:rPr>
  </w:style>
  <w:style w:type="paragraph" w:customStyle="1" w:styleId="Bodytext0">
    <w:name w:val="Body text"/>
    <w:basedOn w:val="Normal"/>
    <w:link w:val="Bodytext"/>
    <w:rsid w:val="00E227A0"/>
    <w:pPr>
      <w:shd w:val="clear" w:color="auto" w:fill="FFFFFF"/>
      <w:spacing w:line="202" w:lineRule="exact"/>
      <w:ind w:hanging="480"/>
      <w:jc w:val="both"/>
    </w:pPr>
    <w:rPr>
      <w:rFonts w:ascii="Century Schoolbook" w:eastAsia="Century Schoolbook" w:hAnsi="Century Schoolbook" w:cs="Century Schoolbook"/>
      <w:color w:val="auto"/>
      <w:sz w:val="14"/>
      <w:szCs w:val="14"/>
    </w:rPr>
  </w:style>
  <w:style w:type="paragraph" w:styleId="Footer">
    <w:name w:val="footer"/>
    <w:basedOn w:val="Normal"/>
    <w:link w:val="FooterChar"/>
    <w:uiPriority w:val="99"/>
    <w:semiHidden/>
    <w:unhideWhenUsed/>
    <w:rsid w:val="00E227A0"/>
    <w:pPr>
      <w:tabs>
        <w:tab w:val="center" w:pos="4680"/>
        <w:tab w:val="right" w:pos="9360"/>
      </w:tabs>
    </w:pPr>
  </w:style>
  <w:style w:type="character" w:customStyle="1" w:styleId="FooterChar">
    <w:name w:val="Footer Char"/>
    <w:basedOn w:val="DefaultParagraphFont"/>
    <w:link w:val="Footer"/>
    <w:uiPriority w:val="99"/>
    <w:semiHidden/>
    <w:rsid w:val="00E227A0"/>
    <w:rPr>
      <w:rFonts w:ascii="Courier New" w:eastAsia="Courier New" w:hAnsi="Courier New" w:cs="Courier New"/>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Pages>
  <Words>1769</Words>
  <Characters>10089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dc:creator>
  <cp:lastModifiedBy>Don</cp:lastModifiedBy>
  <cp:revision>1</cp:revision>
  <dcterms:created xsi:type="dcterms:W3CDTF">2021-04-08T00:18:00Z</dcterms:created>
  <dcterms:modified xsi:type="dcterms:W3CDTF">2021-04-08T00:40:00Z</dcterms:modified>
</cp:coreProperties>
</file>