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A5" w:rsidRPr="007641A5" w:rsidRDefault="007641A5" w:rsidP="007641A5">
      <w:pPr>
        <w:spacing w:after="25" w:line="360" w:lineRule="auto"/>
        <w:ind w:left="20" w:firstLine="180"/>
        <w:rPr>
          <w:rStyle w:val="Bodytext0"/>
          <w:rFonts w:ascii="Arial" w:hAnsi="Arial" w:cs="Arial"/>
          <w:b/>
          <w:color w:val="365F91" w:themeColor="accent1" w:themeShade="BF"/>
          <w:sz w:val="32"/>
          <w:szCs w:val="32"/>
        </w:rPr>
      </w:pPr>
      <w:r w:rsidRPr="007641A5">
        <w:rPr>
          <w:rStyle w:val="Bodytext0"/>
          <w:rFonts w:ascii="Arial" w:hAnsi="Arial" w:cs="Arial"/>
          <w:b/>
          <w:color w:val="365F91" w:themeColor="accent1" w:themeShade="BF"/>
          <w:sz w:val="32"/>
          <w:szCs w:val="32"/>
        </w:rPr>
        <w:t>ABATTOIRS ACT AMENDMENT BILL 1946</w:t>
      </w:r>
    </w:p>
    <w:p w:rsidR="007641A5" w:rsidRPr="00BB5706" w:rsidRDefault="00BB5706" w:rsidP="007641A5">
      <w:pPr>
        <w:spacing w:after="25" w:line="360" w:lineRule="auto"/>
        <w:ind w:left="20" w:firstLine="180"/>
        <w:rPr>
          <w:rFonts w:ascii="Arial" w:hAnsi="Arial" w:cs="Arial"/>
          <w:b/>
          <w:color w:val="365F91" w:themeColor="accent1" w:themeShade="BF"/>
          <w:sz w:val="28"/>
          <w:szCs w:val="28"/>
        </w:rPr>
      </w:pPr>
      <w:r w:rsidRPr="00BB5706">
        <w:rPr>
          <w:rFonts w:ascii="Arial" w:hAnsi="Arial" w:cs="Arial"/>
          <w:b/>
          <w:color w:val="365F91" w:themeColor="accent1" w:themeShade="BF"/>
          <w:sz w:val="28"/>
          <w:szCs w:val="28"/>
        </w:rPr>
        <w:t>House of Assembly,</w:t>
      </w:r>
      <w:r w:rsidRPr="00BB5706">
        <w:rPr>
          <w:rStyle w:val="Bodytext0"/>
          <w:rFonts w:ascii="Arial" w:hAnsi="Arial" w:cs="Arial"/>
          <w:b/>
          <w:color w:val="365F91" w:themeColor="accent1" w:themeShade="BF"/>
          <w:sz w:val="28"/>
          <w:szCs w:val="28"/>
        </w:rPr>
        <w:t xml:space="preserve"> </w:t>
      </w:r>
      <w:r w:rsidR="00C6311F" w:rsidRPr="00BB5706">
        <w:rPr>
          <w:rStyle w:val="Bodytext0"/>
          <w:rFonts w:ascii="Arial" w:hAnsi="Arial" w:cs="Arial"/>
          <w:b/>
          <w:color w:val="365F91" w:themeColor="accent1" w:themeShade="BF"/>
          <w:sz w:val="28"/>
          <w:szCs w:val="28"/>
        </w:rPr>
        <w:t>27 November 1946</w:t>
      </w:r>
      <w:r w:rsidR="007641A5" w:rsidRPr="00BB5706">
        <w:rPr>
          <w:rStyle w:val="Bodytext0"/>
          <w:rFonts w:ascii="Arial" w:hAnsi="Arial" w:cs="Arial"/>
          <w:b/>
          <w:color w:val="365F91" w:themeColor="accent1" w:themeShade="BF"/>
          <w:sz w:val="28"/>
          <w:szCs w:val="28"/>
        </w:rPr>
        <w:t>, page 1200</w:t>
      </w:r>
    </w:p>
    <w:p w:rsidR="007641A5" w:rsidRPr="007641A5" w:rsidRDefault="007641A5" w:rsidP="007641A5">
      <w:pPr>
        <w:spacing w:line="360" w:lineRule="auto"/>
        <w:ind w:left="20" w:firstLine="180"/>
        <w:rPr>
          <w:rFonts w:ascii="Arial" w:hAnsi="Arial" w:cs="Arial"/>
          <w:color w:val="365F91" w:themeColor="accent1" w:themeShade="BF"/>
          <w:sz w:val="24"/>
          <w:szCs w:val="24"/>
        </w:rPr>
      </w:pPr>
      <w:r w:rsidRPr="007641A5">
        <w:rPr>
          <w:rStyle w:val="Bodytext0"/>
          <w:rFonts w:ascii="Arial" w:hAnsi="Arial" w:cs="Arial"/>
          <w:color w:val="365F91" w:themeColor="accent1" w:themeShade="BF"/>
          <w:sz w:val="24"/>
          <w:szCs w:val="24"/>
        </w:rPr>
        <w:t>Second reading</w:t>
      </w:r>
    </w:p>
    <w:p w:rsidR="007641A5" w:rsidRPr="007641A5" w:rsidRDefault="007641A5" w:rsidP="007641A5">
      <w:pPr>
        <w:ind w:left="20" w:right="40"/>
        <w:rPr>
          <w:rFonts w:ascii="Arial" w:hAnsi="Arial" w:cs="Arial"/>
          <w:sz w:val="24"/>
          <w:szCs w:val="24"/>
        </w:rPr>
      </w:pPr>
      <w:r w:rsidRPr="007641A5">
        <w:rPr>
          <w:rStyle w:val="Bodytext0"/>
          <w:rFonts w:ascii="Arial" w:hAnsi="Arial" w:cs="Arial"/>
          <w:b/>
          <w:sz w:val="24"/>
          <w:szCs w:val="24"/>
        </w:rPr>
        <w:t>The Hon. T. PLAYFORD (Gumeracha— Premier and Treasurer)—</w:t>
      </w:r>
      <w:r w:rsidRPr="007641A5">
        <w:rPr>
          <w:rStyle w:val="Bodytext0"/>
          <w:rFonts w:ascii="Arial" w:hAnsi="Arial" w:cs="Arial"/>
          <w:sz w:val="24"/>
          <w:szCs w:val="24"/>
        </w:rPr>
        <w:t xml:space="preserve">The Abattoirs Act, 1911-1938, enacts provisions under which abattoirs areas may be established in country districts. </w:t>
      </w:r>
      <w:r>
        <w:rPr>
          <w:rStyle w:val="Bodytext0"/>
          <w:rFonts w:ascii="Arial" w:hAnsi="Arial" w:cs="Arial"/>
          <w:sz w:val="24"/>
          <w:szCs w:val="24"/>
        </w:rPr>
        <w:t xml:space="preserve"> </w:t>
      </w:r>
      <w:r w:rsidRPr="007641A5">
        <w:rPr>
          <w:rStyle w:val="Bodytext0"/>
          <w:rFonts w:ascii="Arial" w:hAnsi="Arial" w:cs="Arial"/>
          <w:sz w:val="24"/>
          <w:szCs w:val="24"/>
        </w:rPr>
        <w:t>Such an area is established after a poll of the ratepayers in the area concerned and, when the necessary formalities have been complied with, the area may be proclaimed as an abattoirs area.</w:t>
      </w:r>
      <w:r>
        <w:rPr>
          <w:rStyle w:val="Bodytext0"/>
          <w:rFonts w:ascii="Arial" w:hAnsi="Arial" w:cs="Arial"/>
          <w:sz w:val="24"/>
          <w:szCs w:val="24"/>
        </w:rPr>
        <w:t xml:space="preserve"> </w:t>
      </w:r>
      <w:r w:rsidRPr="007641A5">
        <w:rPr>
          <w:rStyle w:val="Bodytext0"/>
          <w:rFonts w:ascii="Arial" w:hAnsi="Arial" w:cs="Arial"/>
          <w:sz w:val="24"/>
          <w:szCs w:val="24"/>
        </w:rPr>
        <w:t xml:space="preserve"> An abattoirs board is then constituted and </w:t>
      </w:r>
      <w:r>
        <w:rPr>
          <w:rStyle w:val="Bodytext0"/>
          <w:rFonts w:ascii="Arial" w:hAnsi="Arial" w:cs="Arial"/>
          <w:sz w:val="24"/>
          <w:szCs w:val="24"/>
        </w:rPr>
        <w:t>it is the board’s duty to establish an abattoir whic</w:t>
      </w:r>
      <w:r w:rsidR="001C717F">
        <w:rPr>
          <w:rStyle w:val="Bodytext0"/>
          <w:rFonts w:ascii="Arial" w:hAnsi="Arial" w:cs="Arial"/>
          <w:sz w:val="24"/>
          <w:szCs w:val="24"/>
        </w:rPr>
        <w:t>h is required to be regis</w:t>
      </w:r>
      <w:r w:rsidRPr="007641A5">
        <w:rPr>
          <w:rStyle w:val="Bodytext0"/>
          <w:rFonts w:ascii="Arial" w:hAnsi="Arial" w:cs="Arial"/>
          <w:sz w:val="24"/>
          <w:szCs w:val="24"/>
        </w:rPr>
        <w:t xml:space="preserve">tered. </w:t>
      </w:r>
      <w:r w:rsidR="001C717F">
        <w:rPr>
          <w:rStyle w:val="Bodytext0"/>
          <w:rFonts w:ascii="Arial" w:hAnsi="Arial" w:cs="Arial"/>
          <w:sz w:val="24"/>
          <w:szCs w:val="24"/>
        </w:rPr>
        <w:t xml:space="preserve"> </w:t>
      </w:r>
      <w:r w:rsidRPr="007641A5">
        <w:rPr>
          <w:rStyle w:val="Bodytext0"/>
          <w:rFonts w:ascii="Arial" w:hAnsi="Arial" w:cs="Arial"/>
          <w:sz w:val="24"/>
          <w:szCs w:val="24"/>
        </w:rPr>
        <w:t>After registration of the abattoir the board is to give notice that after a specified day all slaug</w:t>
      </w:r>
      <w:r w:rsidR="001C717F">
        <w:rPr>
          <w:rStyle w:val="Bodytext0"/>
          <w:rFonts w:ascii="Arial" w:hAnsi="Arial" w:cs="Arial"/>
          <w:sz w:val="24"/>
          <w:szCs w:val="24"/>
        </w:rPr>
        <w:t>htering in the area must be con</w:t>
      </w:r>
      <w:r w:rsidRPr="007641A5">
        <w:rPr>
          <w:rStyle w:val="Bodytext0"/>
          <w:rFonts w:ascii="Arial" w:hAnsi="Arial" w:cs="Arial"/>
          <w:sz w:val="24"/>
          <w:szCs w:val="24"/>
        </w:rPr>
        <w:t xml:space="preserve">ducted at the abattoir. </w:t>
      </w:r>
      <w:r w:rsidR="001C717F">
        <w:rPr>
          <w:rStyle w:val="Bodytext0"/>
          <w:rFonts w:ascii="Arial" w:hAnsi="Arial" w:cs="Arial"/>
          <w:sz w:val="24"/>
          <w:szCs w:val="24"/>
        </w:rPr>
        <w:t xml:space="preserve"> </w:t>
      </w:r>
      <w:r w:rsidRPr="007641A5">
        <w:rPr>
          <w:rStyle w:val="Bodytext0"/>
          <w:rFonts w:ascii="Arial" w:hAnsi="Arial" w:cs="Arial"/>
          <w:sz w:val="24"/>
          <w:szCs w:val="24"/>
        </w:rPr>
        <w:t>Provision is made for the exemption of such as export factories and other slaughtering but the general rule is that, once an abattoirs is established by the board, the slaughtering of meat for ordin</w:t>
      </w:r>
      <w:r w:rsidR="001C717F">
        <w:rPr>
          <w:rStyle w:val="Bodytext0"/>
          <w:rFonts w:ascii="Arial" w:hAnsi="Arial" w:cs="Arial"/>
          <w:sz w:val="24"/>
          <w:szCs w:val="24"/>
        </w:rPr>
        <w:t>ary public consumption must be carried out at the abattoir a</w:t>
      </w:r>
      <w:r w:rsidRPr="007641A5">
        <w:rPr>
          <w:rStyle w:val="Bodytext0"/>
          <w:rFonts w:ascii="Arial" w:hAnsi="Arial" w:cs="Arial"/>
          <w:sz w:val="24"/>
          <w:szCs w:val="24"/>
        </w:rPr>
        <w:t xml:space="preserve">nd under the supervision of the board. </w:t>
      </w:r>
      <w:r w:rsidR="001C717F">
        <w:rPr>
          <w:rStyle w:val="Bodytext0"/>
          <w:rFonts w:ascii="Arial" w:hAnsi="Arial" w:cs="Arial"/>
          <w:sz w:val="24"/>
          <w:szCs w:val="24"/>
        </w:rPr>
        <w:t xml:space="preserve"> </w:t>
      </w:r>
      <w:r w:rsidRPr="007641A5">
        <w:rPr>
          <w:rStyle w:val="Bodytext0"/>
          <w:rFonts w:ascii="Arial" w:hAnsi="Arial" w:cs="Arial"/>
          <w:sz w:val="24"/>
          <w:szCs w:val="24"/>
        </w:rPr>
        <w:t>The policy of the legislation is, of course, that in the interests of public health the slaughtering should be concentrated a</w:t>
      </w:r>
      <w:r w:rsidR="001C717F">
        <w:rPr>
          <w:rStyle w:val="Bodytext0"/>
          <w:rFonts w:ascii="Arial" w:hAnsi="Arial" w:cs="Arial"/>
          <w:sz w:val="24"/>
          <w:szCs w:val="24"/>
        </w:rPr>
        <w:t>t a place managed by a public authority and so</w:t>
      </w:r>
      <w:r w:rsidRPr="007641A5">
        <w:rPr>
          <w:rStyle w:val="Bodytext0"/>
          <w:rFonts w:ascii="Arial" w:hAnsi="Arial" w:cs="Arial"/>
          <w:sz w:val="24"/>
          <w:szCs w:val="24"/>
        </w:rPr>
        <w:t xml:space="preserve"> that meat inspection can be carried out properly.</w:t>
      </w:r>
    </w:p>
    <w:p w:rsidR="007641A5" w:rsidRPr="007641A5" w:rsidRDefault="007641A5" w:rsidP="001C717F">
      <w:pPr>
        <w:ind w:left="20" w:right="40"/>
        <w:rPr>
          <w:rFonts w:ascii="Arial" w:hAnsi="Arial" w:cs="Arial"/>
          <w:sz w:val="24"/>
          <w:szCs w:val="24"/>
        </w:rPr>
      </w:pPr>
      <w:r w:rsidRPr="007641A5">
        <w:rPr>
          <w:rStyle w:val="Bodytext0"/>
          <w:rFonts w:ascii="Arial" w:hAnsi="Arial" w:cs="Arial"/>
          <w:sz w:val="24"/>
          <w:szCs w:val="24"/>
        </w:rPr>
        <w:t xml:space="preserve">So far, only one abattoirs area has ever been proclaimed under the Act. </w:t>
      </w:r>
      <w:r w:rsidR="001C717F">
        <w:rPr>
          <w:rStyle w:val="Bodytext0"/>
          <w:rFonts w:ascii="Arial" w:hAnsi="Arial" w:cs="Arial"/>
          <w:sz w:val="24"/>
          <w:szCs w:val="24"/>
        </w:rPr>
        <w:t xml:space="preserve"> In 1922 the Muni</w:t>
      </w:r>
      <w:r w:rsidRPr="007641A5">
        <w:rPr>
          <w:rStyle w:val="Bodytext0"/>
          <w:rFonts w:ascii="Arial" w:hAnsi="Arial" w:cs="Arial"/>
          <w:sz w:val="24"/>
          <w:szCs w:val="24"/>
        </w:rPr>
        <w:t xml:space="preserve">cipality </w:t>
      </w:r>
      <w:r w:rsidR="001C717F">
        <w:rPr>
          <w:rStyle w:val="Bodytext0"/>
          <w:rFonts w:ascii="Arial" w:hAnsi="Arial" w:cs="Arial"/>
          <w:sz w:val="24"/>
          <w:szCs w:val="24"/>
        </w:rPr>
        <w:t>of Mount Gambier was proclaimed</w:t>
      </w:r>
      <w:r w:rsidRPr="007641A5">
        <w:rPr>
          <w:rStyle w:val="Bodytext0"/>
          <w:rFonts w:ascii="Arial" w:hAnsi="Arial" w:cs="Arial"/>
          <w:sz w:val="24"/>
          <w:szCs w:val="24"/>
        </w:rPr>
        <w:t xml:space="preserve"> an abattoirs area. </w:t>
      </w:r>
      <w:r w:rsidR="001C717F">
        <w:rPr>
          <w:rStyle w:val="Bodytext0"/>
          <w:rFonts w:ascii="Arial" w:hAnsi="Arial" w:cs="Arial"/>
          <w:sz w:val="24"/>
          <w:szCs w:val="24"/>
        </w:rPr>
        <w:t xml:space="preserve"> </w:t>
      </w:r>
      <w:r w:rsidRPr="007641A5">
        <w:rPr>
          <w:rStyle w:val="Bodytext0"/>
          <w:rFonts w:ascii="Arial" w:hAnsi="Arial" w:cs="Arial"/>
          <w:sz w:val="24"/>
          <w:szCs w:val="24"/>
        </w:rPr>
        <w:t>However, nothing further has b</w:t>
      </w:r>
      <w:r w:rsidR="001C717F">
        <w:rPr>
          <w:rStyle w:val="Bodytext0"/>
          <w:rFonts w:ascii="Arial" w:hAnsi="Arial" w:cs="Arial"/>
          <w:sz w:val="24"/>
          <w:szCs w:val="24"/>
        </w:rPr>
        <w:t>een done in the municipality to</w:t>
      </w:r>
      <w:r w:rsidRPr="007641A5">
        <w:rPr>
          <w:rStyle w:val="Bodytext0"/>
          <w:rFonts w:ascii="Arial" w:hAnsi="Arial" w:cs="Arial"/>
          <w:sz w:val="24"/>
          <w:szCs w:val="24"/>
        </w:rPr>
        <w:t xml:space="preserve"> establish an abattoir although the Act provides th</w:t>
      </w:r>
      <w:r w:rsidR="001C717F">
        <w:rPr>
          <w:rStyle w:val="Bodytext0"/>
          <w:rFonts w:ascii="Arial" w:hAnsi="Arial" w:cs="Arial"/>
          <w:sz w:val="24"/>
          <w:szCs w:val="24"/>
        </w:rPr>
        <w:t>at the board must establish its</w:t>
      </w:r>
      <w:r w:rsidRPr="007641A5">
        <w:rPr>
          <w:rStyle w:val="Bodytext0"/>
          <w:rFonts w:ascii="Arial" w:hAnsi="Arial" w:cs="Arial"/>
          <w:sz w:val="24"/>
          <w:szCs w:val="24"/>
        </w:rPr>
        <w:t xml:space="preserve"> abattoir within twelve months after the area is proclaimed. </w:t>
      </w:r>
      <w:r w:rsidR="001C717F">
        <w:rPr>
          <w:rStyle w:val="Bodytext0"/>
          <w:rFonts w:ascii="Arial" w:hAnsi="Arial" w:cs="Arial"/>
          <w:sz w:val="24"/>
          <w:szCs w:val="24"/>
        </w:rPr>
        <w:t xml:space="preserve"> </w:t>
      </w:r>
      <w:r w:rsidRPr="007641A5">
        <w:rPr>
          <w:rStyle w:val="Bodytext0"/>
          <w:rFonts w:ascii="Arial" w:hAnsi="Arial" w:cs="Arial"/>
          <w:sz w:val="24"/>
          <w:szCs w:val="24"/>
        </w:rPr>
        <w:t>The Mount Gambier Council has on a number of occasions att</w:t>
      </w:r>
      <w:r w:rsidR="001C717F">
        <w:rPr>
          <w:rStyle w:val="Bodytext0"/>
          <w:rFonts w:ascii="Arial" w:hAnsi="Arial" w:cs="Arial"/>
          <w:sz w:val="24"/>
          <w:szCs w:val="24"/>
        </w:rPr>
        <w:t>empted to bring about the estab</w:t>
      </w:r>
      <w:r w:rsidRPr="007641A5">
        <w:rPr>
          <w:rStyle w:val="Bodytext0"/>
          <w:rFonts w:ascii="Arial" w:hAnsi="Arial" w:cs="Arial"/>
          <w:sz w:val="24"/>
          <w:szCs w:val="24"/>
        </w:rPr>
        <w:t>lishment of an abattoir in its area, but for one reason or another such a course has not proved practicable.</w:t>
      </w:r>
      <w:r w:rsidR="001C717F">
        <w:rPr>
          <w:rStyle w:val="Bodytext0"/>
          <w:rFonts w:ascii="Arial" w:hAnsi="Arial" w:cs="Arial"/>
          <w:sz w:val="24"/>
          <w:szCs w:val="24"/>
        </w:rPr>
        <w:t xml:space="preserve"> </w:t>
      </w:r>
      <w:r w:rsidRPr="007641A5">
        <w:rPr>
          <w:rStyle w:val="Bodytext0"/>
          <w:rFonts w:ascii="Arial" w:hAnsi="Arial" w:cs="Arial"/>
          <w:sz w:val="24"/>
          <w:szCs w:val="24"/>
        </w:rPr>
        <w:t xml:space="preserve"> Recently the council has canvassed the idea of making suitable arrangements with a private compa</w:t>
      </w:r>
      <w:r w:rsidR="001C717F">
        <w:rPr>
          <w:rStyle w:val="Bodytext0"/>
          <w:rFonts w:ascii="Arial" w:hAnsi="Arial" w:cs="Arial"/>
          <w:sz w:val="24"/>
          <w:szCs w:val="24"/>
        </w:rPr>
        <w:t>ny, which has extensive slaught</w:t>
      </w:r>
      <w:r w:rsidRPr="007641A5">
        <w:rPr>
          <w:rStyle w:val="Bodytext0"/>
          <w:rFonts w:ascii="Arial" w:hAnsi="Arial" w:cs="Arial"/>
          <w:sz w:val="24"/>
          <w:szCs w:val="24"/>
        </w:rPr>
        <w:t xml:space="preserve">ering facilities in </w:t>
      </w:r>
      <w:r w:rsidR="001C717F">
        <w:rPr>
          <w:rStyle w:val="Bodytext0"/>
          <w:rFonts w:ascii="Arial" w:hAnsi="Arial" w:cs="Arial"/>
          <w:sz w:val="24"/>
          <w:szCs w:val="24"/>
        </w:rPr>
        <w:t>the district, so that its estab</w:t>
      </w:r>
      <w:r w:rsidRPr="007641A5">
        <w:rPr>
          <w:rStyle w:val="Bodytext0"/>
          <w:rFonts w:ascii="Arial" w:hAnsi="Arial" w:cs="Arial"/>
          <w:sz w:val="24"/>
          <w:szCs w:val="24"/>
        </w:rPr>
        <w:t>lishment may be used as the abattoir for the area.</w:t>
      </w:r>
      <w:r w:rsidR="001C717F">
        <w:rPr>
          <w:rStyle w:val="Bodytext0"/>
          <w:rFonts w:ascii="Arial" w:hAnsi="Arial" w:cs="Arial"/>
          <w:sz w:val="24"/>
          <w:szCs w:val="24"/>
        </w:rPr>
        <w:t xml:space="preserve"> </w:t>
      </w:r>
      <w:r w:rsidRPr="007641A5">
        <w:rPr>
          <w:rStyle w:val="Bodytext0"/>
          <w:rFonts w:ascii="Arial" w:hAnsi="Arial" w:cs="Arial"/>
          <w:sz w:val="24"/>
          <w:szCs w:val="24"/>
        </w:rPr>
        <w:t xml:space="preserve"> Such a course, it is said, would save the expenditure of very large sums of money and would achieve the purpose for which the Act is framed, but the Crown Solicitor has advised that such an arrangement is not authorized by the Act.</w:t>
      </w:r>
    </w:p>
    <w:p w:rsidR="007641A5" w:rsidRPr="007641A5" w:rsidRDefault="007641A5" w:rsidP="001C717F">
      <w:pPr>
        <w:ind w:right="40"/>
        <w:rPr>
          <w:rFonts w:ascii="Arial" w:hAnsi="Arial" w:cs="Arial"/>
          <w:sz w:val="24"/>
          <w:szCs w:val="24"/>
        </w:rPr>
      </w:pPr>
      <w:r w:rsidRPr="007641A5">
        <w:rPr>
          <w:rStyle w:val="Bodytext0"/>
          <w:rFonts w:ascii="Arial" w:hAnsi="Arial" w:cs="Arial"/>
          <w:sz w:val="24"/>
          <w:szCs w:val="24"/>
        </w:rPr>
        <w:t>The purpose of this Bill is therefore to enable such a scheme to be carried into effect.</w:t>
      </w:r>
    </w:p>
    <w:p w:rsidR="007641A5" w:rsidRPr="007641A5" w:rsidRDefault="007641A5" w:rsidP="00DB3451">
      <w:pPr>
        <w:ind w:left="20" w:right="40"/>
        <w:rPr>
          <w:rFonts w:ascii="Arial" w:hAnsi="Arial" w:cs="Arial"/>
          <w:sz w:val="24"/>
          <w:szCs w:val="24"/>
        </w:rPr>
      </w:pPr>
      <w:r w:rsidRPr="007641A5">
        <w:rPr>
          <w:rStyle w:val="Bodytext0"/>
          <w:rFonts w:ascii="Arial" w:hAnsi="Arial" w:cs="Arial"/>
          <w:sz w:val="24"/>
          <w:szCs w:val="24"/>
        </w:rPr>
        <w:t>The Hon. T. PLAYFORD—It is provided that if the council of an area is satisfied that an abattoirs area should be proclaimed and that</w:t>
      </w:r>
      <w:r w:rsidR="001C717F">
        <w:rPr>
          <w:rFonts w:ascii="Arial" w:hAnsi="Arial" w:cs="Arial"/>
          <w:sz w:val="24"/>
          <w:szCs w:val="24"/>
        </w:rPr>
        <w:t xml:space="preserve"> </w:t>
      </w:r>
      <w:r w:rsidRPr="007641A5">
        <w:rPr>
          <w:rStyle w:val="Bodytext0"/>
          <w:rFonts w:ascii="Arial" w:hAnsi="Arial" w:cs="Arial"/>
          <w:sz w:val="24"/>
          <w:szCs w:val="24"/>
        </w:rPr>
        <w:t xml:space="preserve">suitable arrangements can be made for </w:t>
      </w:r>
      <w:r w:rsidR="001C717F">
        <w:rPr>
          <w:rStyle w:val="Bodytext0"/>
          <w:rFonts w:ascii="Arial" w:hAnsi="Arial" w:cs="Arial"/>
          <w:sz w:val="24"/>
          <w:szCs w:val="24"/>
        </w:rPr>
        <w:t xml:space="preserve">the area </w:t>
      </w:r>
      <w:r w:rsidRPr="007641A5">
        <w:rPr>
          <w:rStyle w:val="Bodytext0"/>
          <w:rFonts w:ascii="Arial" w:hAnsi="Arial" w:cs="Arial"/>
          <w:sz w:val="24"/>
          <w:szCs w:val="24"/>
        </w:rPr>
        <w:t>of a pr</w:t>
      </w:r>
      <w:r w:rsidR="001C717F">
        <w:rPr>
          <w:rStyle w:val="Bodytext0"/>
          <w:rFonts w:ascii="Arial" w:hAnsi="Arial" w:cs="Arial"/>
          <w:sz w:val="24"/>
          <w:szCs w:val="24"/>
        </w:rPr>
        <w:t>ivate abattoir as the abattoir</w:t>
      </w:r>
      <w:r w:rsidRPr="007641A5">
        <w:rPr>
          <w:rStyle w:val="Bodytext0"/>
          <w:rFonts w:ascii="Arial" w:hAnsi="Arial" w:cs="Arial"/>
          <w:sz w:val="24"/>
          <w:szCs w:val="24"/>
        </w:rPr>
        <w:t xml:space="preserve"> area, the council may, with the consent</w:t>
      </w:r>
      <w:r w:rsidR="001C717F">
        <w:rPr>
          <w:rStyle w:val="Bodytext0"/>
          <w:rFonts w:ascii="Arial" w:hAnsi="Arial" w:cs="Arial"/>
          <w:sz w:val="24"/>
          <w:szCs w:val="24"/>
        </w:rPr>
        <w:t xml:space="preserve"> of the </w:t>
      </w:r>
      <w:r w:rsidRPr="007641A5">
        <w:rPr>
          <w:rStyle w:val="Bodytext0"/>
          <w:rFonts w:ascii="Arial" w:hAnsi="Arial" w:cs="Arial"/>
          <w:sz w:val="24"/>
          <w:szCs w:val="24"/>
        </w:rPr>
        <w:t xml:space="preserve">Minister, hold a poll of the ratepayers </w:t>
      </w:r>
      <w:r w:rsidR="001C717F">
        <w:rPr>
          <w:rStyle w:val="Bodytext0"/>
          <w:rFonts w:ascii="Arial" w:hAnsi="Arial" w:cs="Arial"/>
          <w:sz w:val="24"/>
          <w:szCs w:val="24"/>
        </w:rPr>
        <w:t>on the</w:t>
      </w:r>
      <w:r w:rsidRPr="007641A5">
        <w:rPr>
          <w:rStyle w:val="Bodytext0"/>
          <w:rFonts w:ascii="Arial" w:hAnsi="Arial" w:cs="Arial"/>
          <w:sz w:val="24"/>
          <w:szCs w:val="24"/>
        </w:rPr>
        <w:t xml:space="preserve"> question. If the poll is in favour of </w:t>
      </w:r>
      <w:r w:rsidR="001C717F">
        <w:rPr>
          <w:rStyle w:val="Bodytext0"/>
          <w:rFonts w:ascii="Arial" w:hAnsi="Arial" w:cs="Arial"/>
          <w:sz w:val="24"/>
          <w:szCs w:val="24"/>
        </w:rPr>
        <w:t xml:space="preserve">the </w:t>
      </w:r>
      <w:r w:rsidRPr="007641A5">
        <w:rPr>
          <w:rStyle w:val="Bodytext0"/>
          <w:rFonts w:ascii="Arial" w:hAnsi="Arial" w:cs="Arial"/>
          <w:sz w:val="24"/>
          <w:szCs w:val="24"/>
        </w:rPr>
        <w:t>p</w:t>
      </w:r>
      <w:r w:rsidR="001C717F">
        <w:rPr>
          <w:rStyle w:val="Bodytext0"/>
          <w:rFonts w:ascii="Arial" w:hAnsi="Arial" w:cs="Arial"/>
          <w:sz w:val="24"/>
          <w:szCs w:val="24"/>
        </w:rPr>
        <w:t>r</w:t>
      </w:r>
      <w:r w:rsidRPr="007641A5">
        <w:rPr>
          <w:rStyle w:val="Bodytext0"/>
          <w:rFonts w:ascii="Arial" w:hAnsi="Arial" w:cs="Arial"/>
          <w:sz w:val="24"/>
          <w:szCs w:val="24"/>
        </w:rPr>
        <w:t>o</w:t>
      </w:r>
      <w:r w:rsidR="001C717F">
        <w:rPr>
          <w:rStyle w:val="Bodytext0"/>
          <w:rFonts w:ascii="Arial" w:hAnsi="Arial" w:cs="Arial"/>
          <w:sz w:val="24"/>
          <w:szCs w:val="24"/>
        </w:rPr>
        <w:t>p</w:t>
      </w:r>
      <w:r w:rsidR="006D4D5E">
        <w:rPr>
          <w:rStyle w:val="Bodytext0"/>
          <w:rFonts w:ascii="Arial" w:hAnsi="Arial" w:cs="Arial"/>
          <w:sz w:val="24"/>
          <w:szCs w:val="24"/>
        </w:rPr>
        <w:t>o</w:t>
      </w:r>
      <w:r w:rsidRPr="007641A5">
        <w:rPr>
          <w:rStyle w:val="Bodytext0"/>
          <w:rFonts w:ascii="Arial" w:hAnsi="Arial" w:cs="Arial"/>
          <w:sz w:val="24"/>
          <w:szCs w:val="24"/>
        </w:rPr>
        <w:t xml:space="preserve">sal and if the Minister is satisfied that </w:t>
      </w:r>
      <w:r w:rsidR="001C717F">
        <w:rPr>
          <w:rStyle w:val="Bodytext0"/>
          <w:rFonts w:ascii="Arial" w:hAnsi="Arial" w:cs="Arial"/>
          <w:sz w:val="24"/>
          <w:szCs w:val="24"/>
        </w:rPr>
        <w:t>proper</w:t>
      </w:r>
      <w:r w:rsidR="001C717F">
        <w:rPr>
          <w:rFonts w:ascii="Arial" w:hAnsi="Arial" w:cs="Arial"/>
          <w:sz w:val="24"/>
          <w:szCs w:val="24"/>
        </w:rPr>
        <w:t xml:space="preserve"> </w:t>
      </w:r>
      <w:r w:rsidRPr="007641A5">
        <w:rPr>
          <w:rStyle w:val="Bodytext0"/>
          <w:rFonts w:ascii="Arial" w:hAnsi="Arial" w:cs="Arial"/>
          <w:sz w:val="24"/>
          <w:szCs w:val="24"/>
        </w:rPr>
        <w:t xml:space="preserve">and suitable arrangements can be </w:t>
      </w:r>
      <w:r w:rsidR="00DB3451">
        <w:rPr>
          <w:rStyle w:val="Bodytext7pt"/>
          <w:rFonts w:ascii="Arial" w:hAnsi="Arial" w:cs="Arial"/>
          <w:sz w:val="24"/>
          <w:szCs w:val="24"/>
        </w:rPr>
        <w:t>made on the</w:t>
      </w:r>
      <w:r w:rsidRPr="007641A5">
        <w:rPr>
          <w:rStyle w:val="Bodytext7pt"/>
          <w:rFonts w:ascii="Arial" w:hAnsi="Arial" w:cs="Arial"/>
          <w:sz w:val="24"/>
          <w:szCs w:val="24"/>
        </w:rPr>
        <w:t xml:space="preserve"> </w:t>
      </w:r>
      <w:r w:rsidRPr="007641A5">
        <w:rPr>
          <w:rStyle w:val="Bodytext0"/>
          <w:rFonts w:ascii="Arial" w:hAnsi="Arial" w:cs="Arial"/>
          <w:sz w:val="24"/>
          <w:szCs w:val="24"/>
        </w:rPr>
        <w:t>lines contemplated by the council, the Gov</w:t>
      </w:r>
      <w:r w:rsidR="00DB3451">
        <w:rPr>
          <w:rStyle w:val="Bodytext0"/>
          <w:rFonts w:ascii="Arial" w:hAnsi="Arial" w:cs="Arial"/>
          <w:sz w:val="24"/>
          <w:szCs w:val="24"/>
        </w:rPr>
        <w:t>ernment</w:t>
      </w:r>
      <w:r w:rsidRPr="007641A5">
        <w:rPr>
          <w:rStyle w:val="Bodytext0"/>
          <w:rFonts w:ascii="Arial" w:hAnsi="Arial" w:cs="Arial"/>
          <w:sz w:val="24"/>
          <w:szCs w:val="24"/>
        </w:rPr>
        <w:t xml:space="preserve"> may proclaim the area </w:t>
      </w:r>
      <w:r w:rsidRPr="007641A5">
        <w:rPr>
          <w:rStyle w:val="Bodytext0"/>
          <w:rFonts w:ascii="Arial" w:hAnsi="Arial" w:cs="Arial"/>
          <w:sz w:val="24"/>
          <w:szCs w:val="24"/>
        </w:rPr>
        <w:lastRenderedPageBreak/>
        <w:t>as an abattoirs</w:t>
      </w:r>
      <w:r w:rsidR="00DB3451">
        <w:rPr>
          <w:rStyle w:val="Bodytext0"/>
          <w:rFonts w:ascii="Arial" w:hAnsi="Arial" w:cs="Arial"/>
          <w:sz w:val="24"/>
          <w:szCs w:val="24"/>
        </w:rPr>
        <w:t xml:space="preserve"> area </w:t>
      </w:r>
      <w:r w:rsidRPr="007641A5">
        <w:rPr>
          <w:rStyle w:val="Bodytext0"/>
          <w:rFonts w:ascii="Arial" w:hAnsi="Arial" w:cs="Arial"/>
          <w:sz w:val="24"/>
          <w:szCs w:val="24"/>
        </w:rPr>
        <w:t xml:space="preserve"> Under the existing Act, the next step is that</w:t>
      </w:r>
      <w:r w:rsidR="00DB3451">
        <w:rPr>
          <w:rStyle w:val="Bodytext0"/>
          <w:rFonts w:ascii="Arial" w:hAnsi="Arial" w:cs="Arial"/>
          <w:sz w:val="24"/>
          <w:szCs w:val="24"/>
        </w:rPr>
        <w:t xml:space="preserve"> a</w:t>
      </w:r>
      <w:r w:rsidRPr="007641A5">
        <w:rPr>
          <w:rStyle w:val="Bodytext0"/>
          <w:rFonts w:ascii="Arial" w:hAnsi="Arial" w:cs="Arial"/>
          <w:sz w:val="24"/>
          <w:szCs w:val="24"/>
        </w:rPr>
        <w:t xml:space="preserve"> board is const</w:t>
      </w:r>
      <w:r w:rsidR="00DB3451">
        <w:rPr>
          <w:rStyle w:val="Bodytext0"/>
          <w:rFonts w:ascii="Arial" w:hAnsi="Arial" w:cs="Arial"/>
          <w:sz w:val="24"/>
          <w:szCs w:val="24"/>
        </w:rPr>
        <w:t>ituted and it is provided by the</w:t>
      </w:r>
      <w:r w:rsidR="006D4D5E">
        <w:rPr>
          <w:rStyle w:val="Bodytext0"/>
          <w:rFonts w:ascii="Arial" w:hAnsi="Arial" w:cs="Arial"/>
          <w:sz w:val="24"/>
          <w:szCs w:val="24"/>
        </w:rPr>
        <w:t xml:space="preserve"> </w:t>
      </w:r>
      <w:r w:rsidRPr="007641A5">
        <w:rPr>
          <w:rStyle w:val="Bodytext0"/>
          <w:rFonts w:ascii="Arial" w:hAnsi="Arial" w:cs="Arial"/>
          <w:sz w:val="24"/>
          <w:szCs w:val="24"/>
        </w:rPr>
        <w:t>Bill that the board constituted may, fol</w:t>
      </w:r>
      <w:r w:rsidR="00DB3451">
        <w:rPr>
          <w:rStyle w:val="Bodytext0"/>
          <w:rFonts w:ascii="Arial" w:hAnsi="Arial" w:cs="Arial"/>
          <w:sz w:val="24"/>
          <w:szCs w:val="24"/>
        </w:rPr>
        <w:t>lowing</w:t>
      </w:r>
      <w:r w:rsidR="00DB3451">
        <w:rPr>
          <w:rFonts w:ascii="Arial" w:hAnsi="Arial" w:cs="Arial"/>
          <w:sz w:val="24"/>
          <w:szCs w:val="24"/>
        </w:rPr>
        <w:t xml:space="preserve"> </w:t>
      </w:r>
      <w:r w:rsidRPr="007641A5">
        <w:rPr>
          <w:rStyle w:val="Bodytext0"/>
          <w:rFonts w:ascii="Arial" w:hAnsi="Arial" w:cs="Arial"/>
          <w:sz w:val="24"/>
          <w:szCs w:val="24"/>
        </w:rPr>
        <w:t>upon. the proclamation of the abattoirs</w:t>
      </w:r>
      <w:r w:rsidR="00DB3451">
        <w:rPr>
          <w:rStyle w:val="Bodytext0"/>
          <w:rFonts w:ascii="Arial" w:hAnsi="Arial" w:cs="Arial"/>
          <w:sz w:val="24"/>
          <w:szCs w:val="24"/>
        </w:rPr>
        <w:t xml:space="preserve"> area </w:t>
      </w:r>
      <w:r w:rsidRPr="007641A5">
        <w:rPr>
          <w:rStyle w:val="Bodytext0"/>
          <w:rFonts w:ascii="Arial" w:hAnsi="Arial" w:cs="Arial"/>
          <w:sz w:val="24"/>
          <w:szCs w:val="24"/>
        </w:rPr>
        <w:t xml:space="preserve">instead of establishing its own abattoir, </w:t>
      </w:r>
      <w:r w:rsidR="00DB3451">
        <w:rPr>
          <w:rStyle w:val="Bodytext0"/>
          <w:rFonts w:ascii="Arial" w:hAnsi="Arial" w:cs="Arial"/>
          <w:sz w:val="24"/>
          <w:szCs w:val="24"/>
        </w:rPr>
        <w:t xml:space="preserve">make </w:t>
      </w:r>
      <w:r w:rsidRPr="007641A5">
        <w:rPr>
          <w:rStyle w:val="Bodytext0"/>
          <w:rFonts w:ascii="Arial" w:hAnsi="Arial" w:cs="Arial"/>
          <w:sz w:val="24"/>
          <w:szCs w:val="24"/>
        </w:rPr>
        <w:t>arrangements f</w:t>
      </w:r>
      <w:r w:rsidR="00DB3451">
        <w:rPr>
          <w:rStyle w:val="Bodytext0"/>
          <w:rFonts w:ascii="Arial" w:hAnsi="Arial" w:cs="Arial"/>
          <w:sz w:val="24"/>
          <w:szCs w:val="24"/>
        </w:rPr>
        <w:t>or the use of a private abattoir</w:t>
      </w:r>
      <w:r w:rsidRPr="007641A5">
        <w:rPr>
          <w:rStyle w:val="Bodytext0"/>
          <w:rFonts w:ascii="Arial" w:hAnsi="Arial" w:cs="Arial"/>
          <w:sz w:val="24"/>
          <w:szCs w:val="24"/>
        </w:rPr>
        <w:t xml:space="preserve"> as the abatt</w:t>
      </w:r>
      <w:r w:rsidR="00DB3451">
        <w:rPr>
          <w:rStyle w:val="Bodytext0"/>
          <w:rFonts w:ascii="Arial" w:hAnsi="Arial" w:cs="Arial"/>
          <w:sz w:val="24"/>
          <w:szCs w:val="24"/>
        </w:rPr>
        <w:t>oir for the area. These arrange</w:t>
      </w:r>
      <w:r w:rsidRPr="007641A5">
        <w:rPr>
          <w:rStyle w:val="Bodytext0"/>
          <w:rFonts w:ascii="Arial" w:hAnsi="Arial" w:cs="Arial"/>
          <w:sz w:val="24"/>
          <w:szCs w:val="24"/>
        </w:rPr>
        <w:t>ments are to be subject, in all instances, to t</w:t>
      </w:r>
      <w:r w:rsidR="00DB3451">
        <w:rPr>
          <w:rStyle w:val="Bodytext0"/>
          <w:rFonts w:ascii="Arial" w:hAnsi="Arial" w:cs="Arial"/>
          <w:sz w:val="24"/>
          <w:szCs w:val="24"/>
        </w:rPr>
        <w:t>he</w:t>
      </w:r>
      <w:r w:rsidRPr="007641A5">
        <w:rPr>
          <w:rStyle w:val="Bodytext0"/>
          <w:rFonts w:ascii="Arial" w:hAnsi="Arial" w:cs="Arial"/>
          <w:sz w:val="24"/>
          <w:szCs w:val="24"/>
        </w:rPr>
        <w:t xml:space="preserve"> consent in writing </w:t>
      </w:r>
      <w:r w:rsidR="00DB3451">
        <w:rPr>
          <w:rStyle w:val="Bodytext0"/>
          <w:rFonts w:ascii="Arial" w:hAnsi="Arial" w:cs="Arial"/>
          <w:sz w:val="24"/>
          <w:szCs w:val="24"/>
        </w:rPr>
        <w:t>of the Minister who is to satisf</w:t>
      </w:r>
      <w:r w:rsidRPr="007641A5">
        <w:rPr>
          <w:rStyle w:val="Bodytext0"/>
          <w:rFonts w:ascii="Arial" w:hAnsi="Arial" w:cs="Arial"/>
          <w:sz w:val="24"/>
          <w:szCs w:val="24"/>
        </w:rPr>
        <w:t>ied that</w:t>
      </w:r>
      <w:r w:rsidR="00DB3451">
        <w:rPr>
          <w:rStyle w:val="Bodytext0"/>
          <w:rFonts w:ascii="Arial" w:hAnsi="Arial" w:cs="Arial"/>
          <w:sz w:val="24"/>
          <w:szCs w:val="24"/>
        </w:rPr>
        <w:t xml:space="preserve"> the arrangements are proper and</w:t>
      </w:r>
      <w:r w:rsidRPr="007641A5">
        <w:rPr>
          <w:rStyle w:val="Bodytext0"/>
          <w:rFonts w:ascii="Arial" w:hAnsi="Arial" w:cs="Arial"/>
          <w:sz w:val="24"/>
          <w:szCs w:val="24"/>
        </w:rPr>
        <w:t xml:space="preserve"> that the interests of the public will be</w:t>
      </w:r>
      <w:r w:rsidR="00DB3451">
        <w:rPr>
          <w:rStyle w:val="Bodytext0"/>
          <w:rFonts w:ascii="Arial" w:hAnsi="Arial" w:cs="Arial"/>
          <w:sz w:val="24"/>
          <w:szCs w:val="24"/>
        </w:rPr>
        <w:t xml:space="preserve"> served</w:t>
      </w:r>
      <w:r w:rsidRPr="007641A5">
        <w:rPr>
          <w:rStyle w:val="Bodytext0"/>
          <w:rFonts w:ascii="Arial" w:hAnsi="Arial" w:cs="Arial"/>
          <w:sz w:val="24"/>
          <w:szCs w:val="24"/>
        </w:rPr>
        <w:t xml:space="preserve"> thereby.</w:t>
      </w:r>
    </w:p>
    <w:p w:rsidR="007641A5" w:rsidRPr="007641A5" w:rsidRDefault="007641A5" w:rsidP="00DB3451">
      <w:pPr>
        <w:ind w:left="20" w:right="160"/>
        <w:rPr>
          <w:rFonts w:ascii="Arial" w:hAnsi="Arial" w:cs="Arial"/>
          <w:sz w:val="24"/>
          <w:szCs w:val="24"/>
        </w:rPr>
      </w:pPr>
      <w:r w:rsidRPr="007641A5">
        <w:rPr>
          <w:rStyle w:val="Bodytext0"/>
          <w:rFonts w:ascii="Arial" w:hAnsi="Arial" w:cs="Arial"/>
          <w:sz w:val="24"/>
          <w:szCs w:val="24"/>
        </w:rPr>
        <w:t>If the conse</w:t>
      </w:r>
      <w:r w:rsidR="00DB3451">
        <w:rPr>
          <w:rStyle w:val="Bodytext0"/>
          <w:rFonts w:ascii="Arial" w:hAnsi="Arial" w:cs="Arial"/>
          <w:sz w:val="24"/>
          <w:szCs w:val="24"/>
        </w:rPr>
        <w:t>nt of the Minister is given, the</w:t>
      </w:r>
      <w:r w:rsidRPr="007641A5">
        <w:rPr>
          <w:rStyle w:val="Bodytext0"/>
          <w:rFonts w:ascii="Arial" w:hAnsi="Arial" w:cs="Arial"/>
          <w:sz w:val="24"/>
          <w:szCs w:val="24"/>
        </w:rPr>
        <w:t xml:space="preserve"> abattoir in re</w:t>
      </w:r>
      <w:r w:rsidR="00DB3451">
        <w:rPr>
          <w:rStyle w:val="Bodytext0"/>
          <w:rFonts w:ascii="Arial" w:hAnsi="Arial" w:cs="Arial"/>
          <w:sz w:val="24"/>
          <w:szCs w:val="24"/>
        </w:rPr>
        <w:t xml:space="preserve">spect of which the arrangements </w:t>
      </w:r>
      <w:r w:rsidRPr="007641A5">
        <w:rPr>
          <w:rStyle w:val="Bodytext0"/>
          <w:rFonts w:ascii="Arial" w:hAnsi="Arial" w:cs="Arial"/>
          <w:sz w:val="24"/>
          <w:szCs w:val="24"/>
        </w:rPr>
        <w:t>are made may be</w:t>
      </w:r>
      <w:r w:rsidR="00DB3451">
        <w:rPr>
          <w:rStyle w:val="Bodytext0"/>
          <w:rFonts w:ascii="Arial" w:hAnsi="Arial" w:cs="Arial"/>
          <w:sz w:val="24"/>
          <w:szCs w:val="24"/>
        </w:rPr>
        <w:t xml:space="preserve"> registered in manner provided</w:t>
      </w:r>
      <w:r w:rsidRPr="007641A5">
        <w:rPr>
          <w:rStyle w:val="Bodytext0"/>
          <w:rFonts w:ascii="Arial" w:hAnsi="Arial" w:cs="Arial"/>
          <w:sz w:val="24"/>
          <w:szCs w:val="24"/>
        </w:rPr>
        <w:t xml:space="preserve"> by the pri</w:t>
      </w:r>
      <w:r w:rsidR="00DB3451">
        <w:rPr>
          <w:rStyle w:val="Bodytext0"/>
          <w:rFonts w:ascii="Arial" w:hAnsi="Arial" w:cs="Arial"/>
          <w:sz w:val="24"/>
          <w:szCs w:val="24"/>
        </w:rPr>
        <w:t>ncipal Act and thereupon the aba</w:t>
      </w:r>
      <w:r w:rsidRPr="007641A5">
        <w:rPr>
          <w:rStyle w:val="Bodytext0"/>
          <w:rFonts w:ascii="Arial" w:hAnsi="Arial" w:cs="Arial"/>
          <w:sz w:val="24"/>
          <w:szCs w:val="24"/>
        </w:rPr>
        <w:t>ttoir will, for all</w:t>
      </w:r>
      <w:r w:rsidR="00DB3451">
        <w:rPr>
          <w:rStyle w:val="Bodytext0"/>
          <w:rFonts w:ascii="Arial" w:hAnsi="Arial" w:cs="Arial"/>
          <w:sz w:val="24"/>
          <w:szCs w:val="24"/>
        </w:rPr>
        <w:t xml:space="preserve"> the purposes of the Act, be deemed</w:t>
      </w:r>
      <w:r w:rsidRPr="007641A5">
        <w:rPr>
          <w:rStyle w:val="Bodytext0"/>
          <w:rFonts w:ascii="Arial" w:hAnsi="Arial" w:cs="Arial"/>
          <w:sz w:val="24"/>
          <w:szCs w:val="24"/>
        </w:rPr>
        <w:t xml:space="preserve"> to be the abat</w:t>
      </w:r>
      <w:r w:rsidR="00DB3451">
        <w:rPr>
          <w:rStyle w:val="Bodytext0"/>
          <w:rFonts w:ascii="Arial" w:hAnsi="Arial" w:cs="Arial"/>
          <w:sz w:val="24"/>
          <w:szCs w:val="24"/>
        </w:rPr>
        <w:t>toir of the board and the same</w:t>
      </w:r>
      <w:r w:rsidRPr="007641A5">
        <w:rPr>
          <w:rStyle w:val="Bodytext0"/>
          <w:rFonts w:ascii="Arial" w:hAnsi="Arial" w:cs="Arial"/>
          <w:sz w:val="24"/>
          <w:szCs w:val="24"/>
        </w:rPr>
        <w:t xml:space="preserve"> consequences wi</w:t>
      </w:r>
      <w:r w:rsidR="00DB3451">
        <w:rPr>
          <w:rStyle w:val="Bodytext0"/>
          <w:rFonts w:ascii="Arial" w:hAnsi="Arial" w:cs="Arial"/>
          <w:sz w:val="24"/>
          <w:szCs w:val="24"/>
        </w:rPr>
        <w:t>ll follow as if the abattoir had</w:t>
      </w:r>
      <w:r w:rsidRPr="007641A5">
        <w:rPr>
          <w:rStyle w:val="Bodytext0"/>
          <w:rFonts w:ascii="Arial" w:hAnsi="Arial" w:cs="Arial"/>
          <w:sz w:val="24"/>
          <w:szCs w:val="24"/>
        </w:rPr>
        <w:t xml:space="preserve"> been esta</w:t>
      </w:r>
      <w:r w:rsidR="00DB3451">
        <w:rPr>
          <w:rStyle w:val="Bodytext0"/>
          <w:rFonts w:ascii="Arial" w:hAnsi="Arial" w:cs="Arial"/>
          <w:sz w:val="24"/>
          <w:szCs w:val="24"/>
        </w:rPr>
        <w:t>blished by the board, that is, in</w:t>
      </w:r>
      <w:r w:rsidRPr="007641A5">
        <w:rPr>
          <w:rStyle w:val="Bodytext0"/>
          <w:rFonts w:ascii="Arial" w:hAnsi="Arial" w:cs="Arial"/>
          <w:sz w:val="24"/>
          <w:szCs w:val="24"/>
        </w:rPr>
        <w:t xml:space="preserve"> general, all sla</w:t>
      </w:r>
      <w:r w:rsidR="00DB3451">
        <w:rPr>
          <w:rStyle w:val="Bodytext0"/>
          <w:rFonts w:ascii="Arial" w:hAnsi="Arial" w:cs="Arial"/>
          <w:sz w:val="24"/>
          <w:szCs w:val="24"/>
        </w:rPr>
        <w:t xml:space="preserve">ughtering in the area must be </w:t>
      </w:r>
      <w:r w:rsidRPr="007641A5">
        <w:rPr>
          <w:rStyle w:val="Bodytext0"/>
          <w:rFonts w:ascii="Arial" w:hAnsi="Arial" w:cs="Arial"/>
          <w:sz w:val="24"/>
          <w:szCs w:val="24"/>
        </w:rPr>
        <w:t>carried out a</w:t>
      </w:r>
      <w:r w:rsidR="00DB3451">
        <w:rPr>
          <w:rStyle w:val="Bodytext0"/>
          <w:rFonts w:ascii="Arial" w:hAnsi="Arial" w:cs="Arial"/>
          <w:sz w:val="24"/>
          <w:szCs w:val="24"/>
        </w:rPr>
        <w:t>t the abattoir. It is provided t</w:t>
      </w:r>
      <w:r w:rsidRPr="007641A5">
        <w:rPr>
          <w:rStyle w:val="Bodytext0"/>
          <w:rFonts w:ascii="Arial" w:hAnsi="Arial" w:cs="Arial"/>
          <w:sz w:val="24"/>
          <w:szCs w:val="24"/>
        </w:rPr>
        <w:t>hat if an area is proclaimed and the board doe</w:t>
      </w:r>
      <w:r w:rsidR="00DB3451">
        <w:rPr>
          <w:rStyle w:val="Bodytext0"/>
          <w:rFonts w:ascii="Arial" w:hAnsi="Arial" w:cs="Arial"/>
          <w:sz w:val="24"/>
          <w:szCs w:val="24"/>
        </w:rPr>
        <w:t>s not</w:t>
      </w:r>
      <w:r w:rsidRPr="007641A5">
        <w:rPr>
          <w:rStyle w:val="Bodytext0"/>
          <w:rFonts w:ascii="Arial" w:hAnsi="Arial" w:cs="Arial"/>
          <w:sz w:val="24"/>
          <w:szCs w:val="24"/>
        </w:rPr>
        <w:t xml:space="preserve"> make arrangemen</w:t>
      </w:r>
      <w:r w:rsidR="006D4D5E">
        <w:rPr>
          <w:rStyle w:val="Bodytext0"/>
          <w:rFonts w:ascii="Arial" w:hAnsi="Arial" w:cs="Arial"/>
          <w:sz w:val="24"/>
          <w:szCs w:val="24"/>
        </w:rPr>
        <w:t>ts of this nature within twelve</w:t>
      </w:r>
      <w:r w:rsidRPr="007641A5">
        <w:rPr>
          <w:rStyle w:val="Bodytext0"/>
          <w:rFonts w:ascii="Arial" w:hAnsi="Arial" w:cs="Arial"/>
          <w:sz w:val="24"/>
          <w:szCs w:val="24"/>
        </w:rPr>
        <w:t xml:space="preserve"> months after the proclamation, the proclamation may be revoked. It is also provided that if arrangements are made and at some subsequent time they com</w:t>
      </w:r>
      <w:r w:rsidR="006D4D5E">
        <w:rPr>
          <w:rStyle w:val="Bodytext0"/>
          <w:rFonts w:ascii="Arial" w:hAnsi="Arial" w:cs="Arial"/>
          <w:sz w:val="24"/>
          <w:szCs w:val="24"/>
        </w:rPr>
        <w:t>e to an end, it will then he the</w:t>
      </w:r>
      <w:r w:rsidRPr="007641A5">
        <w:rPr>
          <w:rStyle w:val="Bodytext0"/>
          <w:rFonts w:ascii="Arial" w:hAnsi="Arial" w:cs="Arial"/>
          <w:sz w:val="24"/>
          <w:szCs w:val="24"/>
        </w:rPr>
        <w:t xml:space="preserve"> duty of the boa</w:t>
      </w:r>
      <w:r w:rsidR="006D4D5E">
        <w:rPr>
          <w:rStyle w:val="Bodytext0"/>
          <w:rFonts w:ascii="Arial" w:hAnsi="Arial" w:cs="Arial"/>
          <w:sz w:val="24"/>
          <w:szCs w:val="24"/>
        </w:rPr>
        <w:t>rd either to make fresh arrange</w:t>
      </w:r>
      <w:r w:rsidRPr="007641A5">
        <w:rPr>
          <w:rStyle w:val="Bodytext0"/>
          <w:rFonts w:ascii="Arial" w:hAnsi="Arial" w:cs="Arial"/>
          <w:sz w:val="24"/>
          <w:szCs w:val="24"/>
        </w:rPr>
        <w:t>ments for the us</w:t>
      </w:r>
      <w:r w:rsidR="006D4D5E">
        <w:rPr>
          <w:rStyle w:val="Bodytext0"/>
          <w:rFonts w:ascii="Arial" w:hAnsi="Arial" w:cs="Arial"/>
          <w:sz w:val="24"/>
          <w:szCs w:val="24"/>
        </w:rPr>
        <w:t>e of the private abattoir as the</w:t>
      </w:r>
      <w:r w:rsidRPr="007641A5">
        <w:rPr>
          <w:rStyle w:val="Bodytext0"/>
          <w:rFonts w:ascii="Arial" w:hAnsi="Arial" w:cs="Arial"/>
          <w:sz w:val="24"/>
          <w:szCs w:val="24"/>
        </w:rPr>
        <w:t xml:space="preserve"> abattoir of the area or to establish its own abattoir. If the</w:t>
      </w:r>
      <w:r w:rsidR="006D4D5E">
        <w:rPr>
          <w:rStyle w:val="Bodytext0"/>
          <w:rFonts w:ascii="Arial" w:hAnsi="Arial" w:cs="Arial"/>
          <w:sz w:val="24"/>
          <w:szCs w:val="24"/>
        </w:rPr>
        <w:t xml:space="preserve"> board fails in this regard then</w:t>
      </w:r>
      <w:r w:rsidRPr="007641A5">
        <w:rPr>
          <w:rStyle w:val="Bodytext0"/>
          <w:rFonts w:ascii="Arial" w:hAnsi="Arial" w:cs="Arial"/>
          <w:sz w:val="24"/>
          <w:szCs w:val="24"/>
        </w:rPr>
        <w:t xml:space="preserve"> the proclamatio</w:t>
      </w:r>
      <w:r w:rsidR="006D4D5E">
        <w:rPr>
          <w:rStyle w:val="Bodytext0"/>
          <w:rFonts w:ascii="Arial" w:hAnsi="Arial" w:cs="Arial"/>
          <w:sz w:val="24"/>
          <w:szCs w:val="24"/>
        </w:rPr>
        <w:t>n proclaiming the abattoirs area</w:t>
      </w:r>
      <w:r w:rsidRPr="007641A5">
        <w:rPr>
          <w:rStyle w:val="Bodytext0"/>
          <w:rFonts w:ascii="Arial" w:hAnsi="Arial" w:cs="Arial"/>
          <w:sz w:val="24"/>
          <w:szCs w:val="24"/>
        </w:rPr>
        <w:t xml:space="preserve"> may be revoked.</w:t>
      </w:r>
    </w:p>
    <w:p w:rsidR="007641A5" w:rsidRPr="007641A5" w:rsidRDefault="007641A5" w:rsidP="006D4D5E">
      <w:pPr>
        <w:ind w:left="20" w:right="160"/>
        <w:rPr>
          <w:rFonts w:ascii="Arial" w:hAnsi="Arial" w:cs="Arial"/>
          <w:sz w:val="24"/>
          <w:szCs w:val="24"/>
        </w:rPr>
      </w:pPr>
      <w:r w:rsidRPr="007641A5">
        <w:rPr>
          <w:rStyle w:val="Bodytext0"/>
          <w:rFonts w:ascii="Arial" w:hAnsi="Arial" w:cs="Arial"/>
          <w:sz w:val="24"/>
          <w:szCs w:val="24"/>
        </w:rPr>
        <w:t>It is also pr</w:t>
      </w:r>
      <w:r w:rsidR="006D4D5E">
        <w:rPr>
          <w:rStyle w:val="Bodytext0"/>
          <w:rFonts w:ascii="Arial" w:hAnsi="Arial" w:cs="Arial"/>
          <w:sz w:val="24"/>
          <w:szCs w:val="24"/>
        </w:rPr>
        <w:t>ovided by the Bill that the pro</w:t>
      </w:r>
      <w:r w:rsidRPr="007641A5">
        <w:rPr>
          <w:rStyle w:val="Bodytext0"/>
          <w:rFonts w:ascii="Arial" w:hAnsi="Arial" w:cs="Arial"/>
          <w:sz w:val="24"/>
          <w:szCs w:val="24"/>
        </w:rPr>
        <w:t>clamation ma</w:t>
      </w:r>
      <w:r w:rsidR="006D4D5E">
        <w:rPr>
          <w:rStyle w:val="Bodytext0"/>
          <w:rFonts w:ascii="Arial" w:hAnsi="Arial" w:cs="Arial"/>
          <w:sz w:val="24"/>
          <w:szCs w:val="24"/>
        </w:rPr>
        <w:t>de in 1.922 declaring the munici</w:t>
      </w:r>
      <w:r w:rsidRPr="007641A5">
        <w:rPr>
          <w:rStyle w:val="Bodytext0"/>
          <w:rFonts w:ascii="Arial" w:hAnsi="Arial" w:cs="Arial"/>
          <w:sz w:val="24"/>
          <w:szCs w:val="24"/>
        </w:rPr>
        <w:t xml:space="preserve">pality of </w:t>
      </w:r>
      <w:r w:rsidR="006D4D5E">
        <w:rPr>
          <w:rStyle w:val="Bodytext0"/>
          <w:rFonts w:ascii="Arial" w:hAnsi="Arial" w:cs="Arial"/>
          <w:sz w:val="24"/>
          <w:szCs w:val="24"/>
        </w:rPr>
        <w:t>Mount Gambier to be an abattoir</w:t>
      </w:r>
      <w:r w:rsidRPr="007641A5">
        <w:rPr>
          <w:rStyle w:val="Bodytext0"/>
          <w:rFonts w:ascii="Arial" w:hAnsi="Arial" w:cs="Arial"/>
          <w:sz w:val="24"/>
          <w:szCs w:val="24"/>
        </w:rPr>
        <w:t xml:space="preserve"> area is revoked.</w:t>
      </w:r>
      <w:r w:rsidR="006D4D5E">
        <w:rPr>
          <w:rStyle w:val="Bodytext0"/>
          <w:rFonts w:ascii="Arial" w:hAnsi="Arial" w:cs="Arial"/>
          <w:sz w:val="24"/>
          <w:szCs w:val="24"/>
        </w:rPr>
        <w:t xml:space="preserve">  This proclamation has never</w:t>
      </w:r>
      <w:r w:rsidRPr="007641A5">
        <w:rPr>
          <w:rStyle w:val="Bodytext0"/>
          <w:rFonts w:ascii="Arial" w:hAnsi="Arial" w:cs="Arial"/>
          <w:sz w:val="24"/>
          <w:szCs w:val="24"/>
        </w:rPr>
        <w:t xml:space="preserve"> been acted upon and it should therefore be revoked.</w:t>
      </w:r>
      <w:r w:rsidR="006D4D5E">
        <w:rPr>
          <w:rStyle w:val="Bodytext0"/>
          <w:rFonts w:ascii="Arial" w:hAnsi="Arial" w:cs="Arial"/>
          <w:sz w:val="24"/>
          <w:szCs w:val="24"/>
        </w:rPr>
        <w:t xml:space="preserve"> </w:t>
      </w:r>
      <w:r w:rsidRPr="007641A5">
        <w:rPr>
          <w:rStyle w:val="Bodytext0"/>
          <w:rFonts w:ascii="Arial" w:hAnsi="Arial" w:cs="Arial"/>
          <w:sz w:val="24"/>
          <w:szCs w:val="24"/>
        </w:rPr>
        <w:t xml:space="preserve"> I move the second reading.</w:t>
      </w:r>
    </w:p>
    <w:p w:rsidR="007641A5" w:rsidRPr="007641A5" w:rsidRDefault="007641A5" w:rsidP="006D4D5E">
      <w:pPr>
        <w:spacing w:after="78"/>
        <w:ind w:right="160"/>
        <w:rPr>
          <w:rFonts w:ascii="Arial" w:hAnsi="Arial" w:cs="Arial"/>
          <w:sz w:val="24"/>
          <w:szCs w:val="24"/>
        </w:rPr>
      </w:pPr>
      <w:r w:rsidRPr="007641A5">
        <w:rPr>
          <w:rStyle w:val="Bodytext0"/>
          <w:rFonts w:ascii="Arial" w:hAnsi="Arial" w:cs="Arial"/>
          <w:sz w:val="24"/>
          <w:szCs w:val="24"/>
        </w:rPr>
        <w:t>Mr. 0 'H</w:t>
      </w:r>
      <w:r w:rsidR="006D4D5E">
        <w:rPr>
          <w:rStyle w:val="Bodytext0"/>
          <w:rFonts w:ascii="Arial" w:hAnsi="Arial" w:cs="Arial"/>
          <w:sz w:val="24"/>
          <w:szCs w:val="24"/>
        </w:rPr>
        <w:t>ALLORAN secured the adjournment</w:t>
      </w:r>
      <w:r w:rsidRPr="007641A5">
        <w:rPr>
          <w:rStyle w:val="Bodytext0"/>
          <w:rFonts w:ascii="Arial" w:hAnsi="Arial" w:cs="Arial"/>
          <w:sz w:val="24"/>
          <w:szCs w:val="24"/>
        </w:rPr>
        <w:t xml:space="preserve"> of the debate.</w:t>
      </w:r>
    </w:p>
    <w:p w:rsidR="006D4D5E" w:rsidRPr="007641A5" w:rsidRDefault="006D4D5E" w:rsidP="007641A5">
      <w:pPr>
        <w:rPr>
          <w:rFonts w:ascii="Arial" w:hAnsi="Arial" w:cs="Arial"/>
          <w:sz w:val="24"/>
          <w:szCs w:val="24"/>
        </w:rPr>
      </w:pPr>
    </w:p>
    <w:sectPr w:rsidR="006D4D5E" w:rsidRPr="007641A5" w:rsidSect="003643E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EE3" w:rsidRDefault="00C62EE3" w:rsidP="00C6311F">
      <w:pPr>
        <w:spacing w:after="0" w:line="240" w:lineRule="auto"/>
      </w:pPr>
      <w:r>
        <w:separator/>
      </w:r>
    </w:p>
  </w:endnote>
  <w:endnote w:type="continuationSeparator" w:id="1">
    <w:p w:rsidR="00C62EE3" w:rsidRDefault="00C62EE3" w:rsidP="00C63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F" w:rsidRDefault="00C6311F" w:rsidP="00C6311F">
    <w:pPr>
      <w:pStyle w:val="Footer"/>
      <w:jc w:val="right"/>
      <w:rPr>
        <w:color w:val="548DD4" w:themeColor="text2" w:themeTint="99"/>
      </w:rPr>
    </w:pPr>
    <w:r>
      <w:rPr>
        <w:rFonts w:hint="eastAsia"/>
        <w:noProof/>
        <w:color w:val="548DD4" w:themeColor="text2" w:themeTint="99"/>
      </w:rPr>
      <w:t>History of Agriculture South Australia</w:t>
    </w:r>
  </w:p>
  <w:p w:rsidR="00C6311F" w:rsidRDefault="00C63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EE3" w:rsidRDefault="00C62EE3" w:rsidP="00C6311F">
      <w:pPr>
        <w:spacing w:after="0" w:line="240" w:lineRule="auto"/>
      </w:pPr>
      <w:r>
        <w:separator/>
      </w:r>
    </w:p>
  </w:footnote>
  <w:footnote w:type="continuationSeparator" w:id="1">
    <w:p w:rsidR="00C62EE3" w:rsidRDefault="00C62EE3" w:rsidP="00C631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B33BD"/>
    <w:multiLevelType w:val="multilevel"/>
    <w:tmpl w:val="28AA73F2"/>
    <w:lvl w:ilvl="0">
      <w:start w:val="30"/>
      <w:numFmt w:val="decimal"/>
      <w:lvlText w:val="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41A5"/>
    <w:rsid w:val="00142394"/>
    <w:rsid w:val="001C717F"/>
    <w:rsid w:val="003643E1"/>
    <w:rsid w:val="00443995"/>
    <w:rsid w:val="004561F2"/>
    <w:rsid w:val="00567BEC"/>
    <w:rsid w:val="006D4D5E"/>
    <w:rsid w:val="007641A5"/>
    <w:rsid w:val="00BA7111"/>
    <w:rsid w:val="00BB5706"/>
    <w:rsid w:val="00BF742E"/>
    <w:rsid w:val="00C62EE3"/>
    <w:rsid w:val="00C6311F"/>
    <w:rsid w:val="00CA3FE6"/>
    <w:rsid w:val="00D75BF9"/>
    <w:rsid w:val="00DB3451"/>
    <w:rsid w:val="00DB7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7641A5"/>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0">
    <w:name w:val="Body text"/>
    <w:basedOn w:val="Bodytext"/>
    <w:rsid w:val="007641A5"/>
    <w:rPr>
      <w:color w:val="000000"/>
      <w:spacing w:val="0"/>
      <w:w w:val="100"/>
      <w:position w:val="0"/>
      <w:lang w:val="en-US"/>
    </w:rPr>
  </w:style>
  <w:style w:type="character" w:customStyle="1" w:styleId="BodytextItalic">
    <w:name w:val="Body text + Italic"/>
    <w:basedOn w:val="Bodytext"/>
    <w:rsid w:val="007641A5"/>
    <w:rPr>
      <w:i/>
      <w:iCs/>
      <w:color w:val="000000"/>
      <w:spacing w:val="0"/>
      <w:w w:val="100"/>
      <w:position w:val="0"/>
      <w:lang w:val="en-US"/>
    </w:rPr>
  </w:style>
  <w:style w:type="character" w:customStyle="1" w:styleId="BodytextSmallCaps">
    <w:name w:val="Body text + Small Caps"/>
    <w:basedOn w:val="Bodytext"/>
    <w:rsid w:val="007641A5"/>
    <w:rPr>
      <w:smallCaps/>
      <w:color w:val="000000"/>
      <w:spacing w:val="0"/>
      <w:w w:val="100"/>
      <w:position w:val="0"/>
      <w:lang w:val="en-US"/>
    </w:rPr>
  </w:style>
  <w:style w:type="character" w:customStyle="1" w:styleId="Bodytext7pt">
    <w:name w:val="Body text + 7 pt"/>
    <w:basedOn w:val="Bodytext"/>
    <w:rsid w:val="007641A5"/>
    <w:rPr>
      <w:color w:val="000000"/>
      <w:spacing w:val="0"/>
      <w:w w:val="100"/>
      <w:position w:val="0"/>
      <w:sz w:val="14"/>
      <w:szCs w:val="14"/>
      <w:lang w:val="en-US"/>
    </w:rPr>
  </w:style>
  <w:style w:type="character" w:customStyle="1" w:styleId="Bodytext22">
    <w:name w:val="Body text (22)_"/>
    <w:basedOn w:val="DefaultParagraphFont"/>
    <w:link w:val="Bodytext220"/>
    <w:rsid w:val="007641A5"/>
    <w:rPr>
      <w:rFonts w:ascii="Dotum" w:eastAsia="Dotum" w:hAnsi="Dotum" w:cs="Dotum"/>
      <w:spacing w:val="-10"/>
      <w:sz w:val="14"/>
      <w:szCs w:val="14"/>
      <w:shd w:val="clear" w:color="auto" w:fill="FFFFFF"/>
    </w:rPr>
  </w:style>
  <w:style w:type="character" w:customStyle="1" w:styleId="Bodytext23">
    <w:name w:val="Body text (23)_"/>
    <w:basedOn w:val="DefaultParagraphFont"/>
    <w:link w:val="Bodytext230"/>
    <w:rsid w:val="007641A5"/>
    <w:rPr>
      <w:rFonts w:ascii="MS Gothic" w:eastAsia="MS Gothic" w:hAnsi="MS Gothic" w:cs="MS Gothic"/>
      <w:spacing w:val="-20"/>
      <w:sz w:val="12"/>
      <w:szCs w:val="12"/>
      <w:shd w:val="clear" w:color="auto" w:fill="FFFFFF"/>
    </w:rPr>
  </w:style>
  <w:style w:type="paragraph" w:customStyle="1" w:styleId="Bodytext220">
    <w:name w:val="Body text (22)"/>
    <w:basedOn w:val="Normal"/>
    <w:link w:val="Bodytext22"/>
    <w:rsid w:val="007641A5"/>
    <w:pPr>
      <w:widowControl w:val="0"/>
      <w:shd w:val="clear" w:color="auto" w:fill="FFFFFF"/>
      <w:spacing w:after="0" w:line="0" w:lineRule="atLeast"/>
    </w:pPr>
    <w:rPr>
      <w:rFonts w:ascii="Dotum" w:eastAsia="Dotum" w:hAnsi="Dotum" w:cs="Dotum"/>
      <w:spacing w:val="-10"/>
      <w:sz w:val="14"/>
      <w:szCs w:val="14"/>
    </w:rPr>
  </w:style>
  <w:style w:type="paragraph" w:customStyle="1" w:styleId="Bodytext230">
    <w:name w:val="Body text (23)"/>
    <w:basedOn w:val="Normal"/>
    <w:link w:val="Bodytext23"/>
    <w:rsid w:val="007641A5"/>
    <w:pPr>
      <w:widowControl w:val="0"/>
      <w:shd w:val="clear" w:color="auto" w:fill="FFFFFF"/>
      <w:spacing w:before="120" w:after="0" w:line="0" w:lineRule="atLeast"/>
      <w:jc w:val="right"/>
    </w:pPr>
    <w:rPr>
      <w:rFonts w:ascii="MS Gothic" w:eastAsia="MS Gothic" w:hAnsi="MS Gothic" w:cs="MS Gothic"/>
      <w:spacing w:val="-20"/>
      <w:sz w:val="12"/>
      <w:szCs w:val="12"/>
    </w:rPr>
  </w:style>
  <w:style w:type="paragraph" w:styleId="Header">
    <w:name w:val="header"/>
    <w:basedOn w:val="Normal"/>
    <w:link w:val="HeaderChar"/>
    <w:uiPriority w:val="99"/>
    <w:semiHidden/>
    <w:unhideWhenUsed/>
    <w:rsid w:val="00C631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311F"/>
  </w:style>
  <w:style w:type="paragraph" w:styleId="Footer">
    <w:name w:val="footer"/>
    <w:basedOn w:val="Normal"/>
    <w:link w:val="FooterChar"/>
    <w:uiPriority w:val="99"/>
    <w:semiHidden/>
    <w:unhideWhenUsed/>
    <w:rsid w:val="00C631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31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 Plowman</cp:lastModifiedBy>
  <cp:revision>3</cp:revision>
  <dcterms:created xsi:type="dcterms:W3CDTF">2021-03-23T11:25:00Z</dcterms:created>
  <dcterms:modified xsi:type="dcterms:W3CDTF">2021-06-14T07:23:00Z</dcterms:modified>
</cp:coreProperties>
</file>