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06512" w14:textId="1B3F83B9" w:rsidR="00427962" w:rsidRPr="00427962" w:rsidRDefault="0046048B" w:rsidP="00036BEF">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427962">
        <w:rPr>
          <w:rStyle w:val="Bodytext1715pt"/>
          <w:rFonts w:ascii="Arial" w:eastAsia="Arial Unicode MS" w:hAnsi="Arial" w:cs="Arial"/>
          <w:i w:val="0"/>
          <w:iCs w:val="0"/>
          <w:color w:val="00439E"/>
          <w:spacing w:val="1"/>
          <w:sz w:val="32"/>
          <w:szCs w:val="32"/>
          <w:shd w:val="clear" w:color="auto" w:fill="auto"/>
          <w:lang w:val="en-AU" w:eastAsia="en-AU"/>
        </w:rPr>
        <w:t>CATTLE COMPENSATION ACT AMENDMENT BILL (NO. 2)</w:t>
      </w:r>
      <w:r w:rsidRPr="00036BEF">
        <w:rPr>
          <w:rStyle w:val="Bodytext1715pt"/>
          <w:rFonts w:ascii="Arial" w:eastAsia="Arial Unicode MS" w:hAnsi="Arial" w:cs="Arial"/>
          <w:i w:val="0"/>
          <w:iCs w:val="0"/>
          <w:color w:val="00439E"/>
          <w:spacing w:val="1"/>
          <w:sz w:val="32"/>
          <w:szCs w:val="32"/>
          <w:shd w:val="clear" w:color="auto" w:fill="auto"/>
          <w:lang w:val="en-AU" w:eastAsia="en-AU"/>
        </w:rPr>
        <w:t xml:space="preserve"> 1951</w:t>
      </w:r>
    </w:p>
    <w:p w14:paraId="6E19444E" w14:textId="77777777" w:rsidR="00427962" w:rsidRPr="00427962" w:rsidRDefault="00427962" w:rsidP="00036BEF">
      <w:pPr>
        <w:spacing w:after="0"/>
        <w:rPr>
          <w:rFonts w:ascii="Arial" w:hAnsi="Arial" w:cs="Arial"/>
          <w:sz w:val="24"/>
          <w:szCs w:val="24"/>
          <w:lang w:val="en-US"/>
        </w:rPr>
      </w:pPr>
    </w:p>
    <w:p w14:paraId="6F86736F" w14:textId="6BF5960B" w:rsidR="00427962" w:rsidRPr="0046048B" w:rsidRDefault="00427962" w:rsidP="00036BEF">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46048B">
        <w:rPr>
          <w:rStyle w:val="Bodytext1715pt"/>
          <w:rFonts w:ascii="Arial" w:eastAsia="Arial Unicode MS" w:hAnsi="Arial" w:cs="Arial"/>
          <w:i w:val="0"/>
          <w:iCs w:val="0"/>
          <w:color w:val="00439E"/>
          <w:spacing w:val="1"/>
          <w:sz w:val="28"/>
          <w:szCs w:val="28"/>
          <w:shd w:val="clear" w:color="auto" w:fill="auto"/>
          <w:lang w:val="en-AU" w:eastAsia="en-AU"/>
        </w:rPr>
        <w:t>H</w:t>
      </w:r>
      <w:r w:rsidR="001B1324">
        <w:rPr>
          <w:rStyle w:val="Bodytext1715pt"/>
          <w:rFonts w:ascii="Arial" w:eastAsia="Arial Unicode MS" w:hAnsi="Arial" w:cs="Arial"/>
          <w:i w:val="0"/>
          <w:iCs w:val="0"/>
          <w:color w:val="00439E"/>
          <w:spacing w:val="1"/>
          <w:sz w:val="28"/>
          <w:szCs w:val="28"/>
          <w:shd w:val="clear" w:color="auto" w:fill="auto"/>
          <w:lang w:val="en-AU" w:eastAsia="en-AU"/>
        </w:rPr>
        <w:t>ouse of</w:t>
      </w:r>
      <w:r w:rsidRPr="0046048B">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1B1324">
        <w:rPr>
          <w:rStyle w:val="Bodytext1715pt"/>
          <w:rFonts w:ascii="Arial" w:eastAsia="Arial Unicode MS" w:hAnsi="Arial" w:cs="Arial"/>
          <w:i w:val="0"/>
          <w:iCs w:val="0"/>
          <w:color w:val="00439E"/>
          <w:spacing w:val="1"/>
          <w:sz w:val="28"/>
          <w:szCs w:val="28"/>
          <w:shd w:val="clear" w:color="auto" w:fill="auto"/>
          <w:lang w:val="en-AU" w:eastAsia="en-AU"/>
        </w:rPr>
        <w:t>ssembly</w:t>
      </w:r>
      <w:r w:rsidRPr="0046048B">
        <w:rPr>
          <w:rStyle w:val="Bodytext1715pt"/>
          <w:rFonts w:ascii="Arial" w:eastAsia="Arial Unicode MS" w:hAnsi="Arial" w:cs="Arial"/>
          <w:i w:val="0"/>
          <w:iCs w:val="0"/>
          <w:color w:val="00439E"/>
          <w:spacing w:val="1"/>
          <w:sz w:val="28"/>
          <w:szCs w:val="28"/>
          <w:shd w:val="clear" w:color="auto" w:fill="auto"/>
          <w:lang w:val="en-AU" w:eastAsia="en-AU"/>
        </w:rPr>
        <w:t>, 15 N</w:t>
      </w:r>
      <w:r w:rsidR="001B1324">
        <w:rPr>
          <w:rStyle w:val="Bodytext1715pt"/>
          <w:rFonts w:ascii="Arial" w:eastAsia="Arial Unicode MS" w:hAnsi="Arial" w:cs="Arial"/>
          <w:i w:val="0"/>
          <w:iCs w:val="0"/>
          <w:color w:val="00439E"/>
          <w:spacing w:val="1"/>
          <w:sz w:val="28"/>
          <w:szCs w:val="28"/>
          <w:shd w:val="clear" w:color="auto" w:fill="auto"/>
          <w:lang w:val="en-AU" w:eastAsia="en-AU"/>
        </w:rPr>
        <w:t>ovember</w:t>
      </w:r>
      <w:r w:rsidRPr="0046048B">
        <w:rPr>
          <w:rStyle w:val="Bodytext1715pt"/>
          <w:rFonts w:ascii="Arial" w:eastAsia="Arial Unicode MS" w:hAnsi="Arial" w:cs="Arial"/>
          <w:i w:val="0"/>
          <w:iCs w:val="0"/>
          <w:color w:val="00439E"/>
          <w:spacing w:val="1"/>
          <w:sz w:val="28"/>
          <w:szCs w:val="28"/>
          <w:shd w:val="clear" w:color="auto" w:fill="auto"/>
          <w:lang w:val="en-AU" w:eastAsia="en-AU"/>
        </w:rPr>
        <w:t xml:space="preserve"> 1951, </w:t>
      </w:r>
      <w:r w:rsidR="001B1324">
        <w:rPr>
          <w:rStyle w:val="Bodytext1715pt"/>
          <w:rFonts w:ascii="Arial" w:eastAsia="Arial Unicode MS" w:hAnsi="Arial" w:cs="Arial"/>
          <w:i w:val="0"/>
          <w:iCs w:val="0"/>
          <w:color w:val="00439E"/>
          <w:spacing w:val="1"/>
          <w:sz w:val="28"/>
          <w:szCs w:val="28"/>
          <w:shd w:val="clear" w:color="auto" w:fill="auto"/>
          <w:lang w:val="en-AU" w:eastAsia="en-AU"/>
        </w:rPr>
        <w:t>page</w:t>
      </w:r>
      <w:r w:rsidRPr="0046048B">
        <w:rPr>
          <w:rStyle w:val="Bodytext1715pt"/>
          <w:rFonts w:ascii="Arial" w:eastAsia="Arial Unicode MS" w:hAnsi="Arial" w:cs="Arial"/>
          <w:i w:val="0"/>
          <w:iCs w:val="0"/>
          <w:color w:val="00439E"/>
          <w:spacing w:val="1"/>
          <w:sz w:val="28"/>
          <w:szCs w:val="28"/>
          <w:shd w:val="clear" w:color="auto" w:fill="auto"/>
          <w:lang w:val="en-AU" w:eastAsia="en-AU"/>
        </w:rPr>
        <w:t xml:space="preserve"> 1293</w:t>
      </w:r>
    </w:p>
    <w:p w14:paraId="77D8FADC" w14:textId="77777777" w:rsidR="00427962" w:rsidRPr="00427962" w:rsidRDefault="00427962" w:rsidP="00036BEF">
      <w:pPr>
        <w:spacing w:after="0"/>
        <w:rPr>
          <w:rFonts w:ascii="Arial" w:hAnsi="Arial" w:cs="Arial"/>
          <w:sz w:val="24"/>
          <w:szCs w:val="24"/>
          <w:lang w:val="en-US"/>
        </w:rPr>
      </w:pPr>
    </w:p>
    <w:p w14:paraId="19023630" w14:textId="16B8CB97" w:rsidR="00427962" w:rsidRPr="001B1324" w:rsidRDefault="00427962" w:rsidP="00036BEF">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1B1324">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1B1324" w:rsidRPr="001B1324">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1B1324">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563F2795" w14:textId="77777777" w:rsidR="00427962" w:rsidRDefault="00427962" w:rsidP="00036BEF">
      <w:pPr>
        <w:spacing w:after="0"/>
        <w:rPr>
          <w:rFonts w:ascii="Arial" w:hAnsi="Arial" w:cs="Arial"/>
          <w:sz w:val="24"/>
          <w:szCs w:val="24"/>
          <w:lang w:val="en-US"/>
        </w:rPr>
      </w:pPr>
    </w:p>
    <w:p w14:paraId="04E59054" w14:textId="4A6711C2" w:rsidR="00427962" w:rsidRDefault="00427962" w:rsidP="00036BEF">
      <w:pPr>
        <w:spacing w:after="0"/>
        <w:rPr>
          <w:rFonts w:ascii="Arial" w:hAnsi="Arial" w:cs="Arial"/>
          <w:sz w:val="24"/>
          <w:szCs w:val="24"/>
          <w:lang w:val="en-US"/>
        </w:rPr>
      </w:pPr>
      <w:r w:rsidRPr="001B1324">
        <w:rPr>
          <w:rFonts w:ascii="Arial" w:hAnsi="Arial" w:cs="Arial"/>
          <w:b/>
          <w:bCs/>
          <w:sz w:val="24"/>
          <w:szCs w:val="24"/>
          <w:lang w:val="en-US"/>
        </w:rPr>
        <w:t>The Hon. Sir GEORGE JENKINS (Newcastle—Minister of Agriculture)—</w:t>
      </w:r>
      <w:r w:rsidRPr="00427962">
        <w:rPr>
          <w:rFonts w:ascii="Arial" w:hAnsi="Arial" w:cs="Arial"/>
          <w:sz w:val="24"/>
          <w:szCs w:val="24"/>
          <w:lang w:val="en-US"/>
        </w:rPr>
        <w:t xml:space="preserve">The Cattle Compensation Act, 1939, sets up a scheme under which a stamp duty is imposed on the sale of cattle, the proceeds of which duty are paid into a fund from which compensation is payable when cattle or the carcasses of cattle are condemned because of disease as defined by the Act. Section 6 of the Act provides that if cattle are destroyed and are found to be free from disease, the compensation is to be the market value of the cattle. If the cattle are found to be diseased, the compensation is to be three-quarters of the market value. It is provided, however, that in no case is the market value of any one head of cattle to be deemed to be more than £30. Compensation for carcasses condemned because of disease is on a scale prescribed by regulation and this scale, of course, conforms with the compensation limits provided for cattle. The limit of £30 per head of cattle was fixed in 1948. Since </w:t>
      </w:r>
      <w:r w:rsidR="00036BEF" w:rsidRPr="00427962">
        <w:rPr>
          <w:rFonts w:ascii="Arial" w:hAnsi="Arial" w:cs="Arial"/>
          <w:sz w:val="24"/>
          <w:szCs w:val="24"/>
          <w:lang w:val="en-US"/>
        </w:rPr>
        <w:t>then,</w:t>
      </w:r>
      <w:r w:rsidRPr="00427962">
        <w:rPr>
          <w:rFonts w:ascii="Arial" w:hAnsi="Arial" w:cs="Arial"/>
          <w:sz w:val="24"/>
          <w:szCs w:val="24"/>
          <w:lang w:val="en-US"/>
        </w:rPr>
        <w:t xml:space="preserve"> the market value of cattle has increased substantially and it is therefore proposed by the Bill that this £30 limit should be increased to £60. The Government is advised that this increase in compensation limits can safely be provided for without either requiring any increase in stamp duty and without jeopardizing the fund. </w:t>
      </w:r>
    </w:p>
    <w:p w14:paraId="740C77A0" w14:textId="77777777" w:rsidR="0046048B" w:rsidRPr="00427962" w:rsidRDefault="0046048B" w:rsidP="00036BEF">
      <w:pPr>
        <w:spacing w:after="0"/>
        <w:rPr>
          <w:rFonts w:ascii="Arial" w:hAnsi="Arial" w:cs="Arial"/>
          <w:sz w:val="24"/>
          <w:szCs w:val="24"/>
          <w:lang w:val="en-US"/>
        </w:rPr>
      </w:pPr>
    </w:p>
    <w:p w14:paraId="68F850EE" w14:textId="75DB9CC9" w:rsidR="00427962" w:rsidRDefault="00427962" w:rsidP="00036BEF">
      <w:pPr>
        <w:spacing w:after="0"/>
        <w:rPr>
          <w:rFonts w:ascii="Arial" w:hAnsi="Arial" w:cs="Arial"/>
          <w:sz w:val="24"/>
          <w:szCs w:val="24"/>
          <w:lang w:val="en-US"/>
        </w:rPr>
      </w:pPr>
      <w:r w:rsidRPr="00427962">
        <w:rPr>
          <w:rFonts w:ascii="Arial" w:hAnsi="Arial" w:cs="Arial"/>
          <w:sz w:val="24"/>
          <w:szCs w:val="24"/>
          <w:lang w:val="en-US"/>
        </w:rPr>
        <w:t xml:space="preserve">At June 30, 1951, the fund had a credit of £48,098. During the year ending June 30, 1951, the revenue derived from stamp duty was £14,548 whilst £5,658 was paid out in compensation. It is estimated that, if the amendment proposed by the Bill had been the law during the financial year in question, the claims against the fund would have been increased by approximately £1,000. It is therefore considered that, whilst the fund must be maintained at an amount which will enable compensation claims to be met in the event of an epidemic of infectious disease, the amount to the credit of the fund and the annual stamp duty are such to permit the maximum compensation being increased as provided by the Bill. If the Bill is passed it will, of course, be necessary to make regulations altering the prescribed scale of compensation for carcasses </w:t>
      </w:r>
      <w:proofErr w:type="gramStart"/>
      <w:r w:rsidRPr="00427962">
        <w:rPr>
          <w:rFonts w:ascii="Arial" w:hAnsi="Arial" w:cs="Arial"/>
          <w:sz w:val="24"/>
          <w:szCs w:val="24"/>
          <w:lang w:val="en-US"/>
        </w:rPr>
        <w:t>so as to</w:t>
      </w:r>
      <w:proofErr w:type="gramEnd"/>
      <w:r w:rsidRPr="00427962">
        <w:rPr>
          <w:rFonts w:ascii="Arial" w:hAnsi="Arial" w:cs="Arial"/>
          <w:sz w:val="24"/>
          <w:szCs w:val="24"/>
          <w:lang w:val="en-US"/>
        </w:rPr>
        <w:t xml:space="preserve"> conform with the maximum compensation provided by the Bill. I move the second reading.</w:t>
      </w:r>
    </w:p>
    <w:p w14:paraId="19CF0F31" w14:textId="77777777" w:rsidR="00036BEF" w:rsidRPr="00427962" w:rsidRDefault="00036BEF" w:rsidP="00036BEF">
      <w:pPr>
        <w:spacing w:after="0"/>
        <w:rPr>
          <w:rFonts w:ascii="Arial" w:hAnsi="Arial" w:cs="Arial"/>
          <w:sz w:val="24"/>
          <w:szCs w:val="24"/>
          <w:lang w:val="en-US"/>
        </w:rPr>
      </w:pPr>
    </w:p>
    <w:p w14:paraId="7BA7731D" w14:textId="1945B9EB" w:rsidR="002413F6" w:rsidRDefault="00427962" w:rsidP="00036BEF">
      <w:pPr>
        <w:spacing w:after="0"/>
        <w:rPr>
          <w:rFonts w:ascii="Arial" w:hAnsi="Arial" w:cs="Arial"/>
          <w:sz w:val="24"/>
          <w:szCs w:val="24"/>
          <w:lang w:val="en-US"/>
        </w:rPr>
      </w:pPr>
      <w:r w:rsidRPr="00427962">
        <w:rPr>
          <w:rFonts w:ascii="Arial" w:hAnsi="Arial" w:cs="Arial"/>
          <w:sz w:val="24"/>
          <w:szCs w:val="24"/>
          <w:lang w:val="en-US"/>
        </w:rPr>
        <w:t>Mr. O’HALLORAN secured the adjournment of the debate.</w:t>
      </w:r>
    </w:p>
    <w:p w14:paraId="0C858914" w14:textId="77777777" w:rsidR="0046048B" w:rsidRPr="00427962" w:rsidRDefault="0046048B" w:rsidP="00036BEF">
      <w:pPr>
        <w:spacing w:after="0"/>
        <w:rPr>
          <w:rFonts w:ascii="Arial" w:hAnsi="Arial" w:cs="Arial"/>
          <w:sz w:val="24"/>
          <w:szCs w:val="24"/>
        </w:rPr>
      </w:pPr>
    </w:p>
    <w:sectPr w:rsidR="0046048B" w:rsidRPr="00427962" w:rsidSect="004A5D8B">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FCA8F" w14:textId="77777777" w:rsidR="0088551E" w:rsidRDefault="0088551E" w:rsidP="001B1324">
      <w:pPr>
        <w:spacing w:after="0" w:line="240" w:lineRule="auto"/>
      </w:pPr>
      <w:r>
        <w:separator/>
      </w:r>
    </w:p>
  </w:endnote>
  <w:endnote w:type="continuationSeparator" w:id="0">
    <w:p w14:paraId="422EF21D" w14:textId="77777777" w:rsidR="0088551E" w:rsidRDefault="0088551E" w:rsidP="001B1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E4FA" w14:textId="77777777" w:rsidR="001B1324" w:rsidRPr="001B1324" w:rsidRDefault="001B1324" w:rsidP="001B1324">
    <w:pPr>
      <w:pStyle w:val="Footer"/>
      <w:jc w:val="right"/>
      <w:rPr>
        <w:rFonts w:ascii="Arial" w:hAnsi="Arial" w:cs="Arial"/>
        <w:color w:val="365F91" w:themeColor="accent1" w:themeShade="BF"/>
        <w:sz w:val="24"/>
        <w:szCs w:val="24"/>
        <w:lang w:val="en-US"/>
      </w:rPr>
    </w:pPr>
    <w:r w:rsidRPr="001B1324">
      <w:rPr>
        <w:rFonts w:ascii="Arial" w:hAnsi="Arial" w:cs="Arial"/>
        <w:color w:val="365F91" w:themeColor="accent1" w:themeShade="BF"/>
        <w:sz w:val="24"/>
        <w:szCs w:val="24"/>
        <w:lang w:val="en-US"/>
      </w:rPr>
      <w:t>History of Agriculture South Australia</w:t>
    </w:r>
  </w:p>
  <w:p w14:paraId="4539333C" w14:textId="77777777" w:rsidR="001B1324" w:rsidRPr="001B1324" w:rsidRDefault="001B1324">
    <w:pPr>
      <w:pStyle w:val="Footer"/>
      <w:rPr>
        <w:rFonts w:ascii="Arial" w:hAnsi="Arial" w:cs="Arial"/>
        <w:color w:val="365F91" w:themeColor="accent1" w:themeShade="BF"/>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4EAA" w14:textId="77777777" w:rsidR="0088551E" w:rsidRDefault="0088551E" w:rsidP="001B1324">
      <w:pPr>
        <w:spacing w:after="0" w:line="240" w:lineRule="auto"/>
      </w:pPr>
      <w:r>
        <w:separator/>
      </w:r>
    </w:p>
  </w:footnote>
  <w:footnote w:type="continuationSeparator" w:id="0">
    <w:p w14:paraId="298D273F" w14:textId="77777777" w:rsidR="0088551E" w:rsidRDefault="0088551E" w:rsidP="001B13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62"/>
    <w:rsid w:val="00036BEF"/>
    <w:rsid w:val="0011081F"/>
    <w:rsid w:val="001B1324"/>
    <w:rsid w:val="002413F6"/>
    <w:rsid w:val="00287356"/>
    <w:rsid w:val="00427962"/>
    <w:rsid w:val="0046048B"/>
    <w:rsid w:val="004A5D8B"/>
    <w:rsid w:val="006258E2"/>
    <w:rsid w:val="00703222"/>
    <w:rsid w:val="0088551E"/>
    <w:rsid w:val="00C80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24CEB"/>
  <w15:chartTrackingRefBased/>
  <w15:docId w15:val="{4759565C-8AF7-40B5-B8CD-776CDD50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paragraph" w:styleId="Heading1">
    <w:name w:val="heading 1"/>
    <w:basedOn w:val="Normal"/>
    <w:next w:val="Normal"/>
    <w:link w:val="Heading1Char"/>
    <w:uiPriority w:val="9"/>
    <w:qFormat/>
    <w:rsid w:val="0042796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2796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2796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2796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2796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279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9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9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9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96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2796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2796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2796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2796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27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962"/>
    <w:rPr>
      <w:rFonts w:eastAsiaTheme="majorEastAsia" w:cstheme="majorBidi"/>
      <w:color w:val="272727" w:themeColor="text1" w:themeTint="D8"/>
    </w:rPr>
  </w:style>
  <w:style w:type="paragraph" w:styleId="Title">
    <w:name w:val="Title"/>
    <w:basedOn w:val="Normal"/>
    <w:next w:val="Normal"/>
    <w:link w:val="TitleChar"/>
    <w:uiPriority w:val="10"/>
    <w:qFormat/>
    <w:rsid w:val="00427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9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9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7962"/>
    <w:rPr>
      <w:i/>
      <w:iCs/>
      <w:color w:val="404040" w:themeColor="text1" w:themeTint="BF"/>
    </w:rPr>
  </w:style>
  <w:style w:type="paragraph" w:styleId="ListParagraph">
    <w:name w:val="List Paragraph"/>
    <w:basedOn w:val="Normal"/>
    <w:uiPriority w:val="34"/>
    <w:qFormat/>
    <w:rsid w:val="00427962"/>
    <w:pPr>
      <w:ind w:left="720"/>
      <w:contextualSpacing/>
    </w:pPr>
  </w:style>
  <w:style w:type="character" w:styleId="IntenseEmphasis">
    <w:name w:val="Intense Emphasis"/>
    <w:basedOn w:val="DefaultParagraphFont"/>
    <w:uiPriority w:val="21"/>
    <w:qFormat/>
    <w:rsid w:val="00427962"/>
    <w:rPr>
      <w:i/>
      <w:iCs/>
      <w:color w:val="365F91" w:themeColor="accent1" w:themeShade="BF"/>
    </w:rPr>
  </w:style>
  <w:style w:type="paragraph" w:styleId="IntenseQuote">
    <w:name w:val="Intense Quote"/>
    <w:basedOn w:val="Normal"/>
    <w:next w:val="Normal"/>
    <w:link w:val="IntenseQuoteChar"/>
    <w:uiPriority w:val="30"/>
    <w:qFormat/>
    <w:rsid w:val="004279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27962"/>
    <w:rPr>
      <w:i/>
      <w:iCs/>
      <w:color w:val="365F91" w:themeColor="accent1" w:themeShade="BF"/>
    </w:rPr>
  </w:style>
  <w:style w:type="character" w:styleId="IntenseReference">
    <w:name w:val="Intense Reference"/>
    <w:basedOn w:val="DefaultParagraphFont"/>
    <w:uiPriority w:val="32"/>
    <w:qFormat/>
    <w:rsid w:val="00427962"/>
    <w:rPr>
      <w:b/>
      <w:bCs/>
      <w:smallCaps/>
      <w:color w:val="365F91" w:themeColor="accent1" w:themeShade="BF"/>
      <w:spacing w:val="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036BEF"/>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1B1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324"/>
  </w:style>
  <w:style w:type="paragraph" w:styleId="Footer">
    <w:name w:val="footer"/>
    <w:basedOn w:val="Normal"/>
    <w:link w:val="FooterChar"/>
    <w:uiPriority w:val="99"/>
    <w:unhideWhenUsed/>
    <w:rsid w:val="001B1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2026-04-02T10:29:00Z</dcterms:created>
  <dcterms:modified xsi:type="dcterms:W3CDTF">2026-04-09T10:01:00Z</dcterms:modified>
</cp:coreProperties>
</file>