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E9DB" w14:textId="29CAE68C" w:rsidR="008136CB" w:rsidRPr="00755548" w:rsidRDefault="00F6551D" w:rsidP="00F6551D">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755548">
        <w:rPr>
          <w:rStyle w:val="Bodytext1715pt"/>
          <w:rFonts w:ascii="Arial" w:eastAsia="Arial Unicode MS" w:hAnsi="Arial" w:cs="Arial"/>
          <w:i w:val="0"/>
          <w:iCs w:val="0"/>
          <w:color w:val="00439E"/>
          <w:spacing w:val="1"/>
          <w:sz w:val="32"/>
          <w:szCs w:val="32"/>
          <w:shd w:val="clear" w:color="auto" w:fill="auto"/>
          <w:lang w:val="en-AU" w:eastAsia="en-AU"/>
        </w:rPr>
        <w:t>VINE, FRUIT, AND VEGETABLE PROTECTION ACT AMENDMENT BILL 1959</w:t>
      </w:r>
    </w:p>
    <w:p w14:paraId="3285ED16" w14:textId="77777777" w:rsidR="00F6551D" w:rsidRPr="00F6551D" w:rsidRDefault="00F6551D" w:rsidP="00F6551D">
      <w:pPr>
        <w:spacing w:after="0"/>
        <w:rPr>
          <w:rFonts w:ascii="Arial" w:hAnsi="Arial" w:cs="Arial"/>
          <w:sz w:val="24"/>
          <w:szCs w:val="24"/>
        </w:rPr>
      </w:pPr>
    </w:p>
    <w:p w14:paraId="3E280D40" w14:textId="5952F1A6" w:rsidR="00755548" w:rsidRPr="00755548" w:rsidRDefault="00755548" w:rsidP="00755548">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755548">
        <w:rPr>
          <w:rStyle w:val="Bodytext1715pt"/>
          <w:rFonts w:ascii="Arial" w:eastAsia="Arial Unicode MS" w:hAnsi="Arial" w:cs="Arial"/>
          <w:i w:val="0"/>
          <w:iCs w:val="0"/>
          <w:color w:val="00439E"/>
          <w:spacing w:val="1"/>
          <w:sz w:val="28"/>
          <w:szCs w:val="28"/>
          <w:shd w:val="clear" w:color="auto" w:fill="auto"/>
          <w:lang w:val="en-AU" w:eastAsia="en-AU"/>
        </w:rPr>
        <w:t>H</w:t>
      </w:r>
      <w:r w:rsidR="000356C6">
        <w:rPr>
          <w:rStyle w:val="Bodytext1715pt"/>
          <w:rFonts w:ascii="Arial" w:eastAsia="Arial Unicode MS" w:hAnsi="Arial" w:cs="Arial"/>
          <w:i w:val="0"/>
          <w:iCs w:val="0"/>
          <w:color w:val="00439E"/>
          <w:spacing w:val="1"/>
          <w:sz w:val="28"/>
          <w:szCs w:val="28"/>
          <w:shd w:val="clear" w:color="auto" w:fill="auto"/>
          <w:lang w:val="en-AU" w:eastAsia="en-AU"/>
        </w:rPr>
        <w:t>ouse of</w:t>
      </w:r>
      <w:r w:rsidRPr="00755548">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0356C6">
        <w:rPr>
          <w:rStyle w:val="Bodytext1715pt"/>
          <w:rFonts w:ascii="Arial" w:eastAsia="Arial Unicode MS" w:hAnsi="Arial" w:cs="Arial"/>
          <w:i w:val="0"/>
          <w:iCs w:val="0"/>
          <w:color w:val="00439E"/>
          <w:spacing w:val="1"/>
          <w:sz w:val="28"/>
          <w:szCs w:val="28"/>
          <w:shd w:val="clear" w:color="auto" w:fill="auto"/>
          <w:lang w:val="en-AU" w:eastAsia="en-AU"/>
        </w:rPr>
        <w:t>ssembly</w:t>
      </w:r>
      <w:r w:rsidRPr="00755548">
        <w:rPr>
          <w:rStyle w:val="Bodytext1715pt"/>
          <w:rFonts w:ascii="Arial" w:eastAsia="Arial Unicode MS" w:hAnsi="Arial" w:cs="Arial"/>
          <w:i w:val="0"/>
          <w:iCs w:val="0"/>
          <w:color w:val="00439E"/>
          <w:spacing w:val="1"/>
          <w:sz w:val="28"/>
          <w:szCs w:val="28"/>
          <w:shd w:val="clear" w:color="auto" w:fill="auto"/>
          <w:lang w:val="en-AU" w:eastAsia="en-AU"/>
        </w:rPr>
        <w:t>, 10 N</w:t>
      </w:r>
      <w:r w:rsidR="000356C6">
        <w:rPr>
          <w:rStyle w:val="Bodytext1715pt"/>
          <w:rFonts w:ascii="Arial" w:eastAsia="Arial Unicode MS" w:hAnsi="Arial" w:cs="Arial"/>
          <w:i w:val="0"/>
          <w:iCs w:val="0"/>
          <w:color w:val="00439E"/>
          <w:spacing w:val="1"/>
          <w:sz w:val="28"/>
          <w:szCs w:val="28"/>
          <w:shd w:val="clear" w:color="auto" w:fill="auto"/>
          <w:lang w:val="en-AU" w:eastAsia="en-AU"/>
        </w:rPr>
        <w:t>ovember</w:t>
      </w:r>
      <w:r w:rsidRPr="00755548">
        <w:rPr>
          <w:rStyle w:val="Bodytext1715pt"/>
          <w:rFonts w:ascii="Arial" w:eastAsia="Arial Unicode MS" w:hAnsi="Arial" w:cs="Arial"/>
          <w:i w:val="0"/>
          <w:iCs w:val="0"/>
          <w:color w:val="00439E"/>
          <w:spacing w:val="1"/>
          <w:sz w:val="28"/>
          <w:szCs w:val="28"/>
          <w:shd w:val="clear" w:color="auto" w:fill="auto"/>
          <w:lang w:val="en-AU" w:eastAsia="en-AU"/>
        </w:rPr>
        <w:t xml:space="preserve"> 1959, P</w:t>
      </w:r>
      <w:r w:rsidR="000356C6">
        <w:rPr>
          <w:rStyle w:val="Bodytext1715pt"/>
          <w:rFonts w:ascii="Arial" w:eastAsia="Arial Unicode MS" w:hAnsi="Arial" w:cs="Arial"/>
          <w:i w:val="0"/>
          <w:iCs w:val="0"/>
          <w:color w:val="00439E"/>
          <w:spacing w:val="1"/>
          <w:sz w:val="28"/>
          <w:szCs w:val="28"/>
          <w:shd w:val="clear" w:color="auto" w:fill="auto"/>
          <w:lang w:val="en-AU" w:eastAsia="en-AU"/>
        </w:rPr>
        <w:t>age</w:t>
      </w:r>
      <w:r w:rsidRPr="00755548">
        <w:rPr>
          <w:rStyle w:val="Bodytext1715pt"/>
          <w:rFonts w:ascii="Arial" w:eastAsia="Arial Unicode MS" w:hAnsi="Arial" w:cs="Arial"/>
          <w:i w:val="0"/>
          <w:iCs w:val="0"/>
          <w:color w:val="00439E"/>
          <w:spacing w:val="1"/>
          <w:sz w:val="28"/>
          <w:szCs w:val="28"/>
          <w:shd w:val="clear" w:color="auto" w:fill="auto"/>
          <w:lang w:val="en-AU" w:eastAsia="en-AU"/>
        </w:rPr>
        <w:t xml:space="preserve"> 1505</w:t>
      </w:r>
    </w:p>
    <w:p w14:paraId="57989694" w14:textId="77777777" w:rsidR="00755548" w:rsidRDefault="00755548" w:rsidP="00F6551D">
      <w:pPr>
        <w:spacing w:after="0"/>
        <w:rPr>
          <w:rFonts w:ascii="Arial" w:hAnsi="Arial" w:cs="Arial"/>
          <w:sz w:val="24"/>
          <w:szCs w:val="24"/>
        </w:rPr>
      </w:pPr>
    </w:p>
    <w:p w14:paraId="07AA76FD" w14:textId="403553AE" w:rsidR="008136CB" w:rsidRPr="000356C6" w:rsidRDefault="008136CB" w:rsidP="00F6551D">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0356C6">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0356C6" w:rsidRPr="000356C6">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0356C6">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32CA89D" w14:textId="77777777" w:rsidR="00F6551D" w:rsidRPr="00F6551D" w:rsidRDefault="00F6551D" w:rsidP="00F6551D">
      <w:pPr>
        <w:spacing w:after="0"/>
        <w:rPr>
          <w:rFonts w:ascii="Arial" w:hAnsi="Arial" w:cs="Arial"/>
          <w:sz w:val="24"/>
          <w:szCs w:val="24"/>
        </w:rPr>
      </w:pPr>
    </w:p>
    <w:p w14:paraId="31A38846" w14:textId="56E53B9C" w:rsidR="008136CB" w:rsidRPr="00F6551D" w:rsidRDefault="008136CB" w:rsidP="00F6551D">
      <w:pPr>
        <w:spacing w:after="0"/>
        <w:rPr>
          <w:rFonts w:ascii="Arial" w:hAnsi="Arial" w:cs="Arial"/>
          <w:sz w:val="24"/>
          <w:szCs w:val="24"/>
        </w:rPr>
      </w:pPr>
      <w:r w:rsidRPr="000356C6">
        <w:rPr>
          <w:rFonts w:ascii="Arial" w:hAnsi="Arial" w:cs="Arial"/>
          <w:b/>
          <w:bCs/>
          <w:sz w:val="24"/>
          <w:szCs w:val="24"/>
        </w:rPr>
        <w:t>The Hon. D. N. BROOKMAN (Minister of Agriculture)—</w:t>
      </w:r>
      <w:r w:rsidRPr="00F6551D">
        <w:rPr>
          <w:rFonts w:ascii="Arial" w:hAnsi="Arial" w:cs="Arial"/>
          <w:sz w:val="24"/>
          <w:szCs w:val="24"/>
        </w:rPr>
        <w:t>I move—</w:t>
      </w:r>
    </w:p>
    <w:p w14:paraId="69AFC064" w14:textId="77777777" w:rsidR="008136CB" w:rsidRPr="00F6551D" w:rsidRDefault="008136CB" w:rsidP="00F6551D">
      <w:pPr>
        <w:spacing w:after="0"/>
        <w:rPr>
          <w:rFonts w:ascii="Arial" w:hAnsi="Arial" w:cs="Arial"/>
          <w:sz w:val="24"/>
          <w:szCs w:val="24"/>
        </w:rPr>
      </w:pPr>
      <w:r w:rsidRPr="00F6551D">
        <w:rPr>
          <w:rFonts w:ascii="Arial" w:hAnsi="Arial" w:cs="Arial"/>
          <w:i/>
          <w:iCs/>
          <w:sz w:val="24"/>
          <w:szCs w:val="24"/>
        </w:rPr>
        <w:t>That this Bill be now read a second time.</w:t>
      </w:r>
    </w:p>
    <w:p w14:paraId="597B650A" w14:textId="77777777" w:rsidR="00F6551D" w:rsidRPr="00F6551D" w:rsidRDefault="00F6551D" w:rsidP="00F6551D">
      <w:pPr>
        <w:spacing w:after="0"/>
        <w:rPr>
          <w:rFonts w:ascii="Arial" w:hAnsi="Arial" w:cs="Arial"/>
          <w:sz w:val="24"/>
          <w:szCs w:val="24"/>
        </w:rPr>
      </w:pPr>
    </w:p>
    <w:p w14:paraId="1674A9CD" w14:textId="534D59D0" w:rsidR="008136CB" w:rsidRPr="00F6551D" w:rsidRDefault="008136CB" w:rsidP="00F6551D">
      <w:pPr>
        <w:spacing w:after="0"/>
        <w:rPr>
          <w:rFonts w:ascii="Arial" w:hAnsi="Arial" w:cs="Arial"/>
          <w:sz w:val="24"/>
          <w:szCs w:val="24"/>
        </w:rPr>
      </w:pPr>
      <w:r w:rsidRPr="00F6551D">
        <w:rPr>
          <w:rFonts w:ascii="Arial" w:hAnsi="Arial" w:cs="Arial"/>
          <w:sz w:val="24"/>
          <w:szCs w:val="24"/>
        </w:rPr>
        <w:t>The Vine, Fruit, and Vegetable Protection Act, 1885-1936, by section 8 empowers inspectors to enter lands, buildings or vessels and examine and remove any trees or plants for the purpose of ascertaining whether they are injuriously affected by any insect or disease. Other provisions of the Act empower the destruction of affected trees or plants. The power of entry and examination is, however, limited to lands, buildings and vessels.</w:t>
      </w:r>
    </w:p>
    <w:p w14:paraId="4A544F38" w14:textId="77777777" w:rsidR="00F6551D" w:rsidRPr="00F6551D" w:rsidRDefault="00F6551D" w:rsidP="00F6551D">
      <w:pPr>
        <w:spacing w:after="0"/>
        <w:rPr>
          <w:rFonts w:ascii="Arial" w:hAnsi="Arial" w:cs="Arial"/>
          <w:sz w:val="24"/>
          <w:szCs w:val="24"/>
        </w:rPr>
      </w:pPr>
    </w:p>
    <w:p w14:paraId="14A2DF6A" w14:textId="77777777" w:rsidR="008136CB" w:rsidRPr="00F6551D" w:rsidRDefault="008136CB" w:rsidP="00F6551D">
      <w:pPr>
        <w:spacing w:after="0"/>
        <w:rPr>
          <w:rFonts w:ascii="Arial" w:hAnsi="Arial" w:cs="Arial"/>
          <w:sz w:val="24"/>
          <w:szCs w:val="24"/>
        </w:rPr>
      </w:pPr>
      <w:r w:rsidRPr="00F6551D">
        <w:rPr>
          <w:rFonts w:ascii="Arial" w:hAnsi="Arial" w:cs="Arial"/>
          <w:sz w:val="24"/>
          <w:szCs w:val="24"/>
        </w:rPr>
        <w:t>The object of this Bill is to amend section 8 of the principal Act by extending the power to cover trains, aircraft, vehicles, carriages or conveyances and, at the same time, to make it clear that inspectors may not only examine and remove but also search for plants or trees suspected of being affected.</w:t>
      </w:r>
    </w:p>
    <w:p w14:paraId="2502E40F" w14:textId="77777777" w:rsidR="00F6551D" w:rsidRPr="00F6551D" w:rsidRDefault="00F6551D" w:rsidP="00F6551D">
      <w:pPr>
        <w:spacing w:after="0"/>
        <w:rPr>
          <w:rFonts w:ascii="Arial" w:hAnsi="Arial" w:cs="Arial"/>
          <w:sz w:val="24"/>
          <w:szCs w:val="24"/>
        </w:rPr>
      </w:pPr>
    </w:p>
    <w:p w14:paraId="0550D792" w14:textId="7AF3D0F6" w:rsidR="008136CB" w:rsidRPr="00F6551D" w:rsidRDefault="008136CB" w:rsidP="00F6551D">
      <w:pPr>
        <w:spacing w:after="0"/>
        <w:rPr>
          <w:rFonts w:ascii="Arial" w:hAnsi="Arial" w:cs="Arial"/>
          <w:sz w:val="24"/>
          <w:szCs w:val="24"/>
        </w:rPr>
      </w:pPr>
      <w:r w:rsidRPr="00F6551D">
        <w:rPr>
          <w:rFonts w:ascii="Arial" w:hAnsi="Arial" w:cs="Arial"/>
          <w:sz w:val="24"/>
          <w:szCs w:val="24"/>
        </w:rPr>
        <w:t>Honourable members will appreciate the need for the amendment. As the law stands at present although vehicles may be stopped and searched in the absence of objection by the occupants such a search could not be enforced over an objection. All members are aware of the danger to the fruit industry from the scourge of fruit fly.</w:t>
      </w:r>
    </w:p>
    <w:p w14:paraId="1DC7234F" w14:textId="77777777" w:rsidR="00F6551D" w:rsidRPr="00F6551D" w:rsidRDefault="00F6551D" w:rsidP="00F6551D">
      <w:pPr>
        <w:spacing w:after="0"/>
        <w:rPr>
          <w:rFonts w:ascii="Arial" w:hAnsi="Arial" w:cs="Arial"/>
          <w:sz w:val="24"/>
          <w:szCs w:val="24"/>
        </w:rPr>
      </w:pPr>
    </w:p>
    <w:p w14:paraId="096A9F7C" w14:textId="77777777" w:rsidR="008136CB" w:rsidRPr="00F6551D" w:rsidRDefault="008136CB" w:rsidP="00F6551D">
      <w:pPr>
        <w:spacing w:after="0"/>
        <w:rPr>
          <w:rFonts w:ascii="Arial" w:hAnsi="Arial" w:cs="Arial"/>
          <w:sz w:val="24"/>
          <w:szCs w:val="24"/>
        </w:rPr>
      </w:pPr>
      <w:r w:rsidRPr="00F6551D">
        <w:rPr>
          <w:rFonts w:ascii="Arial" w:hAnsi="Arial" w:cs="Arial"/>
          <w:sz w:val="24"/>
          <w:szCs w:val="24"/>
        </w:rPr>
        <w:t xml:space="preserve">Up to the present no difficulty has been experienced in the administration of the Act as it stands at present, </w:t>
      </w:r>
      <w:proofErr w:type="gramStart"/>
      <w:r w:rsidRPr="00F6551D">
        <w:rPr>
          <w:rFonts w:ascii="Arial" w:hAnsi="Arial" w:cs="Arial"/>
          <w:sz w:val="24"/>
          <w:szCs w:val="24"/>
        </w:rPr>
        <w:t>but it is clear that, should</w:t>
      </w:r>
      <w:proofErr w:type="gramEnd"/>
      <w:r w:rsidRPr="00F6551D">
        <w:rPr>
          <w:rFonts w:ascii="Arial" w:hAnsi="Arial" w:cs="Arial"/>
          <w:sz w:val="24"/>
          <w:szCs w:val="24"/>
        </w:rPr>
        <w:t xml:space="preserve"> an objection be made, it would be difficult to enforce the provisions that it is intended to enforce in relation to the search for fruit fly. I said recently in this House that the importance of fruit fly </w:t>
      </w:r>
      <w:proofErr w:type="gramStart"/>
      <w:r w:rsidRPr="00F6551D">
        <w:rPr>
          <w:rFonts w:ascii="Arial" w:hAnsi="Arial" w:cs="Arial"/>
          <w:sz w:val="24"/>
          <w:szCs w:val="24"/>
        </w:rPr>
        <w:t>road blocks</w:t>
      </w:r>
      <w:proofErr w:type="gramEnd"/>
      <w:r w:rsidRPr="00F6551D">
        <w:rPr>
          <w:rFonts w:ascii="Arial" w:hAnsi="Arial" w:cs="Arial"/>
          <w:sz w:val="24"/>
          <w:szCs w:val="24"/>
        </w:rPr>
        <w:t xml:space="preserve"> is being </w:t>
      </w:r>
      <w:proofErr w:type="gramStart"/>
      <w:r w:rsidRPr="00F6551D">
        <w:rPr>
          <w:rFonts w:ascii="Arial" w:hAnsi="Arial" w:cs="Arial"/>
          <w:sz w:val="24"/>
          <w:szCs w:val="24"/>
        </w:rPr>
        <w:t>more and more</w:t>
      </w:r>
      <w:proofErr w:type="gramEnd"/>
      <w:r w:rsidRPr="00F6551D">
        <w:rPr>
          <w:rFonts w:ascii="Arial" w:hAnsi="Arial" w:cs="Arial"/>
          <w:sz w:val="24"/>
          <w:szCs w:val="24"/>
        </w:rPr>
        <w:t xml:space="preserve"> recognised. It becomes clearer each year that these road blocks are of greater relative importance in the campaign against fruit fly than they were before. There will be an interstate conference on the question of fruit fly road blocks soon. This conference was convened at my request and it will be held between the States of New South Wales, Victoria, South Australia, Tasmania, Western Australia, and probably Queensland.</w:t>
      </w:r>
    </w:p>
    <w:p w14:paraId="1AB6AC81" w14:textId="77777777" w:rsidR="00F6551D" w:rsidRPr="00F6551D" w:rsidRDefault="00F6551D" w:rsidP="00F6551D">
      <w:pPr>
        <w:spacing w:after="0"/>
        <w:rPr>
          <w:rFonts w:ascii="Arial" w:hAnsi="Arial" w:cs="Arial"/>
          <w:sz w:val="24"/>
          <w:szCs w:val="24"/>
        </w:rPr>
      </w:pPr>
    </w:p>
    <w:p w14:paraId="5A75084D" w14:textId="77777777" w:rsidR="008136CB" w:rsidRPr="00F6551D" w:rsidRDefault="008136CB" w:rsidP="00F6551D">
      <w:pPr>
        <w:spacing w:after="0"/>
        <w:rPr>
          <w:rFonts w:ascii="Arial" w:hAnsi="Arial" w:cs="Arial"/>
          <w:sz w:val="24"/>
          <w:szCs w:val="24"/>
        </w:rPr>
      </w:pPr>
      <w:r w:rsidRPr="00F6551D">
        <w:rPr>
          <w:rFonts w:ascii="Arial" w:hAnsi="Arial" w:cs="Arial"/>
          <w:sz w:val="24"/>
          <w:szCs w:val="24"/>
        </w:rPr>
        <w:t xml:space="preserve">The first step towards this conference was taken some weeks ago when the Directors of Agriculture met in Canberra and formulated a plan for a line of road blocks to protect south-eastern Australia—that is, portion of New South Wales and the States of Victoria </w:t>
      </w:r>
      <w:r w:rsidRPr="00F6551D">
        <w:rPr>
          <w:rFonts w:ascii="Arial" w:hAnsi="Arial" w:cs="Arial"/>
          <w:sz w:val="24"/>
          <w:szCs w:val="24"/>
        </w:rPr>
        <w:lastRenderedPageBreak/>
        <w:t xml:space="preserve">and South Australia. Those road blocks would greatly strengthen our hand in the campaign against fruit fly and, whereas at present we depend almost entirely on our own efforts, we should be greatly helped by these road blocks. It seems that having asked for this—and without being able to say that it will </w:t>
      </w:r>
      <w:proofErr w:type="gramStart"/>
      <w:r w:rsidRPr="00F6551D">
        <w:rPr>
          <w:rFonts w:ascii="Arial" w:hAnsi="Arial" w:cs="Arial"/>
          <w:sz w:val="24"/>
          <w:szCs w:val="24"/>
        </w:rPr>
        <w:t>definitely come</w:t>
      </w:r>
      <w:proofErr w:type="gramEnd"/>
      <w:r w:rsidRPr="00F6551D">
        <w:rPr>
          <w:rFonts w:ascii="Arial" w:hAnsi="Arial" w:cs="Arial"/>
          <w:sz w:val="24"/>
          <w:szCs w:val="24"/>
        </w:rPr>
        <w:t xml:space="preserve"> about, at least some progress has been made—I think it is reasonable for Parliament to amend this Act to give the full powers of search required for </w:t>
      </w:r>
      <w:proofErr w:type="gramStart"/>
      <w:r w:rsidRPr="00F6551D">
        <w:rPr>
          <w:rFonts w:ascii="Arial" w:hAnsi="Arial" w:cs="Arial"/>
          <w:sz w:val="24"/>
          <w:szCs w:val="24"/>
        </w:rPr>
        <w:t>road blocks</w:t>
      </w:r>
      <w:proofErr w:type="gramEnd"/>
      <w:r w:rsidRPr="00F6551D">
        <w:rPr>
          <w:rFonts w:ascii="Arial" w:hAnsi="Arial" w:cs="Arial"/>
          <w:sz w:val="24"/>
          <w:szCs w:val="24"/>
        </w:rPr>
        <w:t>.</w:t>
      </w:r>
    </w:p>
    <w:p w14:paraId="6491AA08" w14:textId="77777777" w:rsidR="00F6551D" w:rsidRPr="00F6551D" w:rsidRDefault="00F6551D" w:rsidP="00F6551D">
      <w:pPr>
        <w:spacing w:after="0"/>
        <w:rPr>
          <w:rFonts w:ascii="Arial" w:hAnsi="Arial" w:cs="Arial"/>
          <w:sz w:val="24"/>
          <w:szCs w:val="24"/>
        </w:rPr>
      </w:pPr>
    </w:p>
    <w:p w14:paraId="65C45816" w14:textId="56CC4AE9" w:rsidR="002413F6" w:rsidRPr="00F6551D" w:rsidRDefault="008136CB" w:rsidP="00F6551D">
      <w:pPr>
        <w:spacing w:after="0"/>
        <w:rPr>
          <w:rFonts w:ascii="Arial" w:hAnsi="Arial" w:cs="Arial"/>
          <w:sz w:val="24"/>
          <w:szCs w:val="24"/>
        </w:rPr>
      </w:pPr>
      <w:r w:rsidRPr="00F6551D">
        <w:rPr>
          <w:rFonts w:ascii="Arial" w:hAnsi="Arial" w:cs="Arial"/>
          <w:sz w:val="24"/>
          <w:szCs w:val="24"/>
        </w:rPr>
        <w:t>Mr. CLARK secured the adjournment of the debate.</w:t>
      </w:r>
    </w:p>
    <w:sectPr w:rsidR="002413F6" w:rsidRPr="00F6551D" w:rsidSect="00F6551D">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19DA" w14:textId="77777777" w:rsidR="000C6A15" w:rsidRDefault="000C6A15" w:rsidP="00AB0FEF">
      <w:pPr>
        <w:spacing w:after="0" w:line="240" w:lineRule="auto"/>
      </w:pPr>
      <w:r>
        <w:separator/>
      </w:r>
    </w:p>
  </w:endnote>
  <w:endnote w:type="continuationSeparator" w:id="0">
    <w:p w14:paraId="3DA235E3" w14:textId="77777777" w:rsidR="000C6A15" w:rsidRDefault="000C6A15" w:rsidP="00AB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1F2B" w14:textId="77777777" w:rsidR="00AB0FEF" w:rsidRPr="00AB0FEF" w:rsidRDefault="00AB0FEF" w:rsidP="00AB0FEF">
    <w:pPr>
      <w:pStyle w:val="Footer"/>
      <w:jc w:val="right"/>
      <w:rPr>
        <w:rFonts w:ascii="Arial" w:hAnsi="Arial" w:cs="Arial"/>
        <w:color w:val="365F91" w:themeColor="accent1" w:themeShade="BF"/>
        <w:sz w:val="24"/>
        <w:szCs w:val="24"/>
        <w:lang w:val="en-US"/>
      </w:rPr>
    </w:pPr>
    <w:r w:rsidRPr="00AB0FEF">
      <w:rPr>
        <w:rFonts w:ascii="Arial" w:hAnsi="Arial" w:cs="Arial"/>
        <w:color w:val="365F91" w:themeColor="accent1" w:themeShade="BF"/>
        <w:sz w:val="24"/>
        <w:szCs w:val="24"/>
        <w:lang w:val="en-US"/>
      </w:rPr>
      <w:t>History of Agriculture South Australia</w:t>
    </w:r>
  </w:p>
  <w:p w14:paraId="140D2DB6" w14:textId="77777777" w:rsidR="00AB0FEF" w:rsidRDefault="00AB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53BA" w14:textId="77777777" w:rsidR="000C6A15" w:rsidRDefault="000C6A15" w:rsidP="00AB0FEF">
      <w:pPr>
        <w:spacing w:after="0" w:line="240" w:lineRule="auto"/>
      </w:pPr>
      <w:r>
        <w:separator/>
      </w:r>
    </w:p>
  </w:footnote>
  <w:footnote w:type="continuationSeparator" w:id="0">
    <w:p w14:paraId="3C07A23C" w14:textId="77777777" w:rsidR="000C6A15" w:rsidRDefault="000C6A15" w:rsidP="00AB0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CB"/>
    <w:rsid w:val="000356C6"/>
    <w:rsid w:val="000C6A15"/>
    <w:rsid w:val="0011081F"/>
    <w:rsid w:val="002006FE"/>
    <w:rsid w:val="002413F6"/>
    <w:rsid w:val="00287356"/>
    <w:rsid w:val="004A5D8B"/>
    <w:rsid w:val="00703222"/>
    <w:rsid w:val="00755548"/>
    <w:rsid w:val="008136CB"/>
    <w:rsid w:val="00AB0FEF"/>
    <w:rsid w:val="00CD2742"/>
    <w:rsid w:val="00F6551D"/>
    <w:rsid w:val="00FD2F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4426"/>
  <w15:chartTrackingRefBased/>
  <w15:docId w15:val="{BE8545F8-A1C1-4BE3-92EA-8B42FB41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8136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136C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136C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136C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136C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13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C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136C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136C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136C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136C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13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CB"/>
    <w:rPr>
      <w:rFonts w:eastAsiaTheme="majorEastAsia" w:cstheme="majorBidi"/>
      <w:color w:val="272727" w:themeColor="text1" w:themeTint="D8"/>
    </w:rPr>
  </w:style>
  <w:style w:type="paragraph" w:styleId="Title">
    <w:name w:val="Title"/>
    <w:basedOn w:val="Normal"/>
    <w:next w:val="Normal"/>
    <w:link w:val="TitleChar"/>
    <w:uiPriority w:val="10"/>
    <w:qFormat/>
    <w:rsid w:val="00813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36CB"/>
    <w:rPr>
      <w:i/>
      <w:iCs/>
      <w:color w:val="404040" w:themeColor="text1" w:themeTint="BF"/>
    </w:rPr>
  </w:style>
  <w:style w:type="paragraph" w:styleId="ListParagraph">
    <w:name w:val="List Paragraph"/>
    <w:basedOn w:val="Normal"/>
    <w:uiPriority w:val="34"/>
    <w:qFormat/>
    <w:rsid w:val="008136CB"/>
    <w:pPr>
      <w:ind w:left="720"/>
      <w:contextualSpacing/>
    </w:pPr>
  </w:style>
  <w:style w:type="character" w:styleId="IntenseEmphasis">
    <w:name w:val="Intense Emphasis"/>
    <w:basedOn w:val="DefaultParagraphFont"/>
    <w:uiPriority w:val="21"/>
    <w:qFormat/>
    <w:rsid w:val="008136CB"/>
    <w:rPr>
      <w:i/>
      <w:iCs/>
      <w:color w:val="365F91" w:themeColor="accent1" w:themeShade="BF"/>
    </w:rPr>
  </w:style>
  <w:style w:type="paragraph" w:styleId="IntenseQuote">
    <w:name w:val="Intense Quote"/>
    <w:basedOn w:val="Normal"/>
    <w:next w:val="Normal"/>
    <w:link w:val="IntenseQuoteChar"/>
    <w:uiPriority w:val="30"/>
    <w:qFormat/>
    <w:rsid w:val="008136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136CB"/>
    <w:rPr>
      <w:i/>
      <w:iCs/>
      <w:color w:val="365F91" w:themeColor="accent1" w:themeShade="BF"/>
    </w:rPr>
  </w:style>
  <w:style w:type="character" w:styleId="IntenseReference">
    <w:name w:val="Intense Reference"/>
    <w:basedOn w:val="DefaultParagraphFont"/>
    <w:uiPriority w:val="32"/>
    <w:qFormat/>
    <w:rsid w:val="008136CB"/>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755548"/>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AB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FEF"/>
  </w:style>
  <w:style w:type="paragraph" w:styleId="Footer">
    <w:name w:val="footer"/>
    <w:basedOn w:val="Normal"/>
    <w:link w:val="FooterChar"/>
    <w:uiPriority w:val="99"/>
    <w:unhideWhenUsed/>
    <w:rsid w:val="00AB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2025-08-24T05:35:00Z</dcterms:created>
  <dcterms:modified xsi:type="dcterms:W3CDTF">2025-10-23T06:51:00Z</dcterms:modified>
</cp:coreProperties>
</file>