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E0EF" w14:textId="00C56D69" w:rsidR="00F73BDB" w:rsidRPr="00893728" w:rsidRDefault="00893728" w:rsidP="00893728">
      <w:pPr>
        <w:widowControl w:val="0"/>
        <w:spacing w:after="0" w:line="276" w:lineRule="auto"/>
        <w:rPr>
          <w:rFonts w:ascii="Arial" w:eastAsia="Century Schoolbook" w:hAnsi="Arial" w:cs="Arial"/>
          <w:b/>
          <w:bCs/>
          <w:color w:val="2F5496" w:themeColor="accent1" w:themeShade="BF"/>
          <w:sz w:val="32"/>
          <w:szCs w:val="32"/>
          <w:lang w:val="en-US"/>
        </w:rPr>
      </w:pPr>
      <w:r w:rsidRPr="00893728">
        <w:rPr>
          <w:rFonts w:ascii="Arial" w:eastAsia="Courier New" w:hAnsi="Arial" w:cs="Arial"/>
          <w:b/>
          <w:bCs/>
          <w:noProof/>
          <w:color w:val="2F5496" w:themeColor="accent1" w:themeShade="BF"/>
          <w:sz w:val="32"/>
          <w:szCs w:val="32"/>
          <w:lang w:val="en-US"/>
        </w:rPr>
        <mc:AlternateContent>
          <mc:Choice Requires="wps">
            <w:drawing>
              <wp:anchor distT="0" distB="0" distL="63500" distR="63500" simplePos="0" relativeHeight="251659264" behindDoc="1" locked="0" layoutInCell="1" allowOverlap="1" wp14:anchorId="17BA6661" wp14:editId="68A8E66D">
                <wp:simplePos x="0" y="0"/>
                <wp:positionH relativeFrom="leftMargin">
                  <wp:posOffset>-817880</wp:posOffset>
                </wp:positionH>
                <wp:positionV relativeFrom="margin">
                  <wp:posOffset>-421640</wp:posOffset>
                </wp:positionV>
                <wp:extent cx="599440" cy="326390"/>
                <wp:effectExtent l="0" t="0" r="10160" b="165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944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64E9C" w14:textId="77777777" w:rsidR="00F73BDB" w:rsidRDefault="00F73BDB" w:rsidP="00F73BDB">
                            <w:pPr>
                              <w:pStyle w:val="Bodytext4"/>
                              <w:shd w:val="clear" w:color="auto" w:fill="auto"/>
                              <w:tabs>
                                <w:tab w:val="left" w:pos="1013"/>
                                <w:tab w:val="left" w:pos="3259"/>
                                <w:tab w:val="left" w:pos="5237"/>
                              </w:tabs>
                              <w:spacing w:line="160" w:lineRule="exact"/>
                            </w:pPr>
                            <w:bookmarkStart w:id="0" w:name="bookmark6"/>
                            <w:r>
                              <w:rPr>
                                <w:rStyle w:val="Bodytext4NotItalic"/>
                              </w:rPr>
                              <w:t>528</w:t>
                            </w:r>
                            <w:r>
                              <w:rPr>
                                <w:rStyle w:val="Bodytext4NotItalic"/>
                              </w:rPr>
                              <w:tab/>
                            </w:r>
                            <w:r>
                              <w:rPr>
                                <w:rStyle w:val="Bodytext4Exact"/>
                                <w:spacing w:val="0"/>
                              </w:rPr>
                              <w:t>Loan</w:t>
                            </w:r>
                            <w:r>
                              <w:rPr>
                                <w:spacing w:val="0"/>
                              </w:rPr>
                              <w:t>s to Producers</w:t>
                            </w:r>
                            <w:r>
                              <w:rPr>
                                <w:rStyle w:val="Bodytext4NotItalic"/>
                              </w:rPr>
                              <w:tab/>
                              <w:t>[COUNCIL.]</w:t>
                            </w:r>
                            <w:r>
                              <w:rPr>
                                <w:rStyle w:val="Bodytext4NotItalic"/>
                              </w:rPr>
                              <w:tab/>
                            </w:r>
                            <w:r>
                              <w:rPr>
                                <w:spacing w:val="0"/>
                              </w:rPr>
                              <w:t>Amendment Bill.</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A6661" id="_x0000_t202" coordsize="21600,21600" o:spt="202" path="m,l,21600r21600,l21600,xe">
                <v:stroke joinstyle="miter"/>
                <v:path gradientshapeok="t" o:connecttype="rect"/>
              </v:shapetype>
              <v:shape id="Text Box 1" o:spid="_x0000_s1026" type="#_x0000_t202" style="position:absolute;margin-left:-64.4pt;margin-top:-33.2pt;width:47.2pt;height:25.7pt;flip:x;z-index:-251657216;visibility:visible;mso-wrap-style:square;mso-width-percent:0;mso-height-percent:0;mso-wrap-distance-left:5pt;mso-wrap-distance-top:0;mso-wrap-distance-right:5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" filled="f" stroked="f">
                <v:textbox inset="0,0,0,0">
                  <w:txbxContent>
                    <w:p w14:paraId="64F64E9C" w14:textId="77777777" w:rsidR="00F73BDB" w:rsidRDefault="00F73BDB" w:rsidP="00F73BDB">
                      <w:pPr>
                        <w:pStyle w:val="Bodytext4"/>
                        <w:shd w:val="clear" w:color="auto" w:fill="auto"/>
                        <w:tabs>
                          <w:tab w:val="left" w:pos="1013"/>
                          <w:tab w:val="left" w:pos="3259"/>
                          <w:tab w:val="left" w:pos="5237"/>
                        </w:tabs>
                        <w:spacing w:line="160" w:lineRule="exact"/>
                      </w:pPr>
                      <w:bookmarkStart w:id="1" w:name="bookmark6"/>
                      <w:r>
                        <w:rPr>
                          <w:rStyle w:val="Bodytext4NotItalic"/>
                        </w:rPr>
                        <w:t>528</w:t>
                      </w:r>
                      <w:r>
                        <w:rPr>
                          <w:rStyle w:val="Bodytext4NotItalic"/>
                        </w:rPr>
                        <w:tab/>
                      </w:r>
                      <w:r>
                        <w:rPr>
                          <w:rStyle w:val="Bodytext4Exact"/>
                          <w:spacing w:val="0"/>
                        </w:rPr>
                        <w:t>Loan</w:t>
                      </w:r>
                      <w:r>
                        <w:rPr>
                          <w:spacing w:val="0"/>
                        </w:rPr>
                        <w:t>s to Producers</w:t>
                      </w:r>
                      <w:r>
                        <w:rPr>
                          <w:rStyle w:val="Bodytext4NotItalic"/>
                        </w:rPr>
                        <w:tab/>
                        <w:t>[COUNCIL.]</w:t>
                      </w:r>
                      <w:r>
                        <w:rPr>
                          <w:rStyle w:val="Bodytext4NotItalic"/>
                        </w:rPr>
                        <w:tab/>
                      </w:r>
                      <w:r>
                        <w:rPr>
                          <w:spacing w:val="0"/>
                        </w:rPr>
                        <w:t>Amendment Bill.</w:t>
                      </w:r>
                      <w:bookmarkEnd w:id="1"/>
                    </w:p>
                  </w:txbxContent>
                </v:textbox>
                <w10:wrap type="square" anchorx="margin" anchory="margin"/>
              </v:shape>
            </w:pict>
          </mc:Fallback>
        </mc:AlternateContent>
      </w:r>
      <w:r w:rsidR="00F73BDB" w:rsidRPr="00893728">
        <w:rPr>
          <w:rFonts w:ascii="Arial" w:eastAsia="Century Schoolbook" w:hAnsi="Arial" w:cs="Arial"/>
          <w:b/>
          <w:bCs/>
          <w:color w:val="2F5496" w:themeColor="accent1" w:themeShade="BF"/>
          <w:sz w:val="32"/>
          <w:szCs w:val="32"/>
          <w:lang w:val="en-US"/>
        </w:rPr>
        <w:t>LOANS TO PRODUCERS ACT AMEND</w:t>
      </w:r>
      <w:r w:rsidR="00F73BDB" w:rsidRPr="00893728">
        <w:rPr>
          <w:rFonts w:ascii="Arial" w:eastAsia="Century Schoolbook" w:hAnsi="Arial" w:cs="Arial"/>
          <w:b/>
          <w:bCs/>
          <w:color w:val="2F5496" w:themeColor="accent1" w:themeShade="BF"/>
          <w:sz w:val="32"/>
          <w:szCs w:val="32"/>
          <w:lang w:val="en-US"/>
        </w:rPr>
        <w:softHyphen/>
        <w:t>MENT BILL</w:t>
      </w:r>
      <w:r w:rsidRPr="00893728">
        <w:rPr>
          <w:rFonts w:ascii="Arial" w:eastAsia="Century Schoolbook" w:hAnsi="Arial" w:cs="Arial"/>
          <w:b/>
          <w:bCs/>
          <w:color w:val="2F5496" w:themeColor="accent1" w:themeShade="BF"/>
          <w:sz w:val="32"/>
          <w:szCs w:val="32"/>
          <w:lang w:val="en-US"/>
        </w:rPr>
        <w:t xml:space="preserve"> 1922</w:t>
      </w:r>
    </w:p>
    <w:p w14:paraId="31031210" w14:textId="3D754E50" w:rsidR="00893728" w:rsidRPr="00893728" w:rsidRDefault="00893728" w:rsidP="00893728">
      <w:pPr>
        <w:widowControl w:val="0"/>
        <w:spacing w:after="0" w:line="276" w:lineRule="auto"/>
        <w:rPr>
          <w:rFonts w:ascii="Arial" w:eastAsia="Century Schoolbook" w:hAnsi="Arial" w:cs="Arial"/>
          <w:b/>
          <w:bCs/>
          <w:color w:val="2F5496" w:themeColor="accent1" w:themeShade="BF"/>
          <w:sz w:val="28"/>
          <w:szCs w:val="28"/>
          <w:lang w:val="en-US"/>
        </w:rPr>
      </w:pPr>
      <w:r w:rsidRPr="00893728">
        <w:rPr>
          <w:rFonts w:ascii="Arial" w:eastAsia="Century Schoolbook" w:hAnsi="Arial" w:cs="Arial"/>
          <w:b/>
          <w:bCs/>
          <w:color w:val="2F5496" w:themeColor="accent1" w:themeShade="BF"/>
          <w:sz w:val="28"/>
          <w:szCs w:val="28"/>
          <w:lang w:val="en-US"/>
        </w:rPr>
        <w:t>Legislative Council, 6 September 1922, pages 527-8</w:t>
      </w:r>
    </w:p>
    <w:p w14:paraId="0FCD1FA5" w14:textId="31392520" w:rsidR="00F73BDB" w:rsidRPr="00893728" w:rsidRDefault="00F73BDB" w:rsidP="00893728">
      <w:pPr>
        <w:widowControl w:val="0"/>
        <w:spacing w:after="0" w:line="276" w:lineRule="auto"/>
        <w:rPr>
          <w:rFonts w:ascii="Arial" w:eastAsia="Century Schoolbook" w:hAnsi="Arial" w:cs="Arial"/>
          <w:color w:val="2F5496" w:themeColor="accent1" w:themeShade="BF"/>
          <w:sz w:val="28"/>
          <w:szCs w:val="28"/>
          <w:lang w:val="en-US"/>
        </w:rPr>
      </w:pPr>
      <w:r w:rsidRPr="00893728">
        <w:rPr>
          <w:rFonts w:ascii="Arial" w:eastAsia="Century Schoolbook" w:hAnsi="Arial" w:cs="Arial"/>
          <w:color w:val="2F5496" w:themeColor="accent1" w:themeShade="BF"/>
          <w:sz w:val="28"/>
          <w:szCs w:val="28"/>
          <w:lang w:val="en-US"/>
        </w:rPr>
        <w:t>Second reading</w:t>
      </w:r>
    </w:p>
    <w:p w14:paraId="785207C6" w14:textId="77777777" w:rsidR="00893728" w:rsidRPr="00893728" w:rsidRDefault="00893728" w:rsidP="00893728">
      <w:pPr>
        <w:widowControl w:val="0"/>
        <w:spacing w:after="0" w:line="276" w:lineRule="auto"/>
        <w:rPr>
          <w:rFonts w:ascii="Arial" w:eastAsia="Century Schoolbook" w:hAnsi="Arial" w:cs="Arial"/>
          <w:color w:val="000000"/>
          <w:sz w:val="24"/>
          <w:szCs w:val="24"/>
          <w:lang w:val="en-US"/>
        </w:rPr>
      </w:pPr>
    </w:p>
    <w:p w14:paraId="3AEC28AA" w14:textId="77777777" w:rsidR="00893728" w:rsidRDefault="00F73BDB" w:rsidP="00893728">
      <w:pPr>
        <w:spacing w:line="276" w:lineRule="auto"/>
        <w:rPr>
          <w:rFonts w:ascii="Arial" w:eastAsia="Courier New" w:hAnsi="Arial" w:cs="Arial"/>
          <w:color w:val="000000"/>
          <w:sz w:val="24"/>
          <w:szCs w:val="24"/>
          <w:lang w:val="en-US"/>
        </w:rPr>
      </w:pPr>
      <w:r w:rsidRPr="00893728">
        <w:rPr>
          <w:rFonts w:ascii="Arial" w:eastAsia="Courier New" w:hAnsi="Arial" w:cs="Arial"/>
          <w:b/>
          <w:bCs/>
          <w:color w:val="000000"/>
          <w:sz w:val="24"/>
          <w:szCs w:val="24"/>
          <w:lang w:val="en-US"/>
        </w:rPr>
        <w:t>The MINISTER of AGRICULTURE (Hon. T. Pascoe)—</w:t>
      </w:r>
      <w:r w:rsidRPr="00893728">
        <w:rPr>
          <w:rFonts w:ascii="Arial" w:eastAsia="Courier New" w:hAnsi="Arial" w:cs="Arial"/>
          <w:color w:val="000000"/>
          <w:sz w:val="24"/>
          <w:szCs w:val="24"/>
          <w:lang w:val="en-US"/>
        </w:rPr>
        <w:t xml:space="preserve">This is a little machinery Bill made necessary by the experience wo have had in administering our Loans to Producers Act. </w:t>
      </w:r>
      <w:r w:rsidR="00893728">
        <w:rPr>
          <w:rFonts w:ascii="Arial" w:eastAsia="Courier New" w:hAnsi="Arial" w:cs="Arial"/>
          <w:color w:val="000000"/>
          <w:sz w:val="24"/>
          <w:szCs w:val="24"/>
          <w:lang w:val="en-US"/>
        </w:rPr>
        <w:t xml:space="preserve"> </w:t>
      </w:r>
      <w:r w:rsidRPr="00893728">
        <w:rPr>
          <w:rFonts w:ascii="Arial" w:eastAsia="Courier New" w:hAnsi="Arial" w:cs="Arial"/>
          <w:color w:val="000000"/>
          <w:sz w:val="24"/>
          <w:szCs w:val="24"/>
          <w:lang w:val="en-US"/>
        </w:rPr>
        <w:t xml:space="preserve">The practice from the commencement of that Act has been for the Treasurer to fix a rate of </w:t>
      </w:r>
      <w:proofErr w:type="gramStart"/>
      <w:r w:rsidRPr="00893728">
        <w:rPr>
          <w:rFonts w:ascii="Arial" w:eastAsia="Courier New" w:hAnsi="Arial" w:cs="Arial"/>
          <w:color w:val="000000"/>
          <w:sz w:val="24"/>
          <w:szCs w:val="24"/>
          <w:lang w:val="en-US"/>
        </w:rPr>
        <w:t>interest, and</w:t>
      </w:r>
      <w:proofErr w:type="gramEnd"/>
      <w:r w:rsidRPr="00893728">
        <w:rPr>
          <w:rFonts w:ascii="Arial" w:eastAsia="Courier New" w:hAnsi="Arial" w:cs="Arial"/>
          <w:color w:val="000000"/>
          <w:sz w:val="24"/>
          <w:szCs w:val="24"/>
          <w:lang w:val="en-US"/>
        </w:rPr>
        <w:t xml:space="preserve"> provide for a rebate for prompt payment. </w:t>
      </w:r>
      <w:r w:rsidR="00893728">
        <w:rPr>
          <w:rFonts w:ascii="Arial" w:eastAsia="Courier New" w:hAnsi="Arial" w:cs="Arial"/>
          <w:color w:val="000000"/>
          <w:sz w:val="24"/>
          <w:szCs w:val="24"/>
          <w:lang w:val="en-US"/>
        </w:rPr>
        <w:t xml:space="preserve"> </w:t>
      </w:r>
      <w:r w:rsidRPr="00893728">
        <w:rPr>
          <w:rFonts w:ascii="Arial" w:eastAsia="Courier New" w:hAnsi="Arial" w:cs="Arial"/>
          <w:color w:val="000000"/>
          <w:sz w:val="24"/>
          <w:szCs w:val="24"/>
          <w:lang w:val="en-US"/>
        </w:rPr>
        <w:t xml:space="preserve">In order to show in the </w:t>
      </w:r>
      <w:proofErr w:type="gramStart"/>
      <w:r w:rsidRPr="00893728">
        <w:rPr>
          <w:rFonts w:ascii="Arial" w:eastAsia="Courier New" w:hAnsi="Arial" w:cs="Arial"/>
          <w:color w:val="000000"/>
          <w:sz w:val="24"/>
          <w:szCs w:val="24"/>
          <w:lang w:val="en-US"/>
        </w:rPr>
        <w:t>mortgage</w:t>
      </w:r>
      <w:proofErr w:type="gramEnd"/>
      <w:r w:rsidRPr="00893728">
        <w:rPr>
          <w:rFonts w:ascii="Arial" w:eastAsia="Courier New" w:hAnsi="Arial" w:cs="Arial"/>
          <w:color w:val="000000"/>
          <w:sz w:val="24"/>
          <w:szCs w:val="24"/>
          <w:lang w:val="en-US"/>
        </w:rPr>
        <w:t xml:space="preserve"> the </w:t>
      </w:r>
      <w:r w:rsidR="00893728" w:rsidRPr="00893728">
        <w:rPr>
          <w:rFonts w:ascii="Arial" w:eastAsia="Courier New" w:hAnsi="Arial" w:cs="Arial"/>
          <w:color w:val="000000"/>
          <w:sz w:val="24"/>
          <w:szCs w:val="24"/>
          <w:lang w:val="en-US"/>
        </w:rPr>
        <w:t>actual</w:t>
      </w:r>
      <w:r w:rsidRPr="00893728">
        <w:rPr>
          <w:rFonts w:ascii="Arial" w:eastAsia="Courier New" w:hAnsi="Arial" w:cs="Arial"/>
          <w:color w:val="000000"/>
          <w:sz w:val="24"/>
          <w:szCs w:val="24"/>
          <w:lang w:val="en-US"/>
        </w:rPr>
        <w:t xml:space="preserve"> amount of half-yearly payments of interest and instalments to be made by the society it is necessary that the Treasurer should have power to </w:t>
      </w:r>
      <w:r w:rsidR="00893728" w:rsidRPr="00893728">
        <w:rPr>
          <w:rFonts w:ascii="Arial" w:eastAsia="Courier New" w:hAnsi="Arial" w:cs="Arial"/>
          <w:color w:val="000000"/>
          <w:sz w:val="24"/>
          <w:szCs w:val="24"/>
          <w:lang w:val="en-US"/>
        </w:rPr>
        <w:t>declare</w:t>
      </w:r>
      <w:r w:rsidRPr="00893728">
        <w:rPr>
          <w:rFonts w:ascii="Arial" w:eastAsia="Courier New" w:hAnsi="Arial" w:cs="Arial"/>
          <w:color w:val="000000"/>
          <w:sz w:val="24"/>
          <w:szCs w:val="24"/>
          <w:lang w:val="en-US"/>
        </w:rPr>
        <w:t xml:space="preserve"> two separate interest rates—the one for prompt payment and the one showing the penalty payment. </w:t>
      </w:r>
      <w:r w:rsidR="00893728">
        <w:rPr>
          <w:rFonts w:ascii="Arial" w:eastAsia="Courier New" w:hAnsi="Arial" w:cs="Arial"/>
          <w:color w:val="000000"/>
          <w:sz w:val="24"/>
          <w:szCs w:val="24"/>
          <w:lang w:val="en-US"/>
        </w:rPr>
        <w:t xml:space="preserve"> </w:t>
      </w:r>
      <w:r w:rsidRPr="00893728">
        <w:rPr>
          <w:rFonts w:ascii="Arial" w:eastAsia="Courier New" w:hAnsi="Arial" w:cs="Arial"/>
          <w:color w:val="000000"/>
          <w:sz w:val="24"/>
          <w:szCs w:val="24"/>
          <w:lang w:val="en-US"/>
        </w:rPr>
        <w:t>The Crown Solicitor advises that under the present Act, if a penalty payment is to be provided for late payment, the fixed rate must be declared to include this penalty.</w:t>
      </w:r>
      <w:r w:rsidR="00893728">
        <w:rPr>
          <w:rFonts w:ascii="Arial" w:eastAsia="Courier New" w:hAnsi="Arial" w:cs="Arial"/>
          <w:color w:val="000000"/>
          <w:sz w:val="24"/>
          <w:szCs w:val="24"/>
          <w:lang w:val="en-US"/>
        </w:rPr>
        <w:t xml:space="preserve"> </w:t>
      </w:r>
      <w:r w:rsidRPr="00893728">
        <w:rPr>
          <w:rFonts w:ascii="Arial" w:eastAsia="Courier New" w:hAnsi="Arial" w:cs="Arial"/>
          <w:color w:val="000000"/>
          <w:sz w:val="24"/>
          <w:szCs w:val="24"/>
          <w:lang w:val="en-US"/>
        </w:rPr>
        <w:t xml:space="preserve"> The trouble has been that if any of these societies choose not to send in their interest as they ought we have no means of inflicting any penalty payment because of their failure. </w:t>
      </w:r>
      <w:r w:rsidR="00893728">
        <w:rPr>
          <w:rFonts w:ascii="Arial" w:eastAsia="Courier New" w:hAnsi="Arial" w:cs="Arial"/>
          <w:color w:val="000000"/>
          <w:sz w:val="24"/>
          <w:szCs w:val="24"/>
          <w:lang w:val="en-US"/>
        </w:rPr>
        <w:t xml:space="preserve"> </w:t>
      </w:r>
      <w:r w:rsidRPr="00893728">
        <w:rPr>
          <w:rFonts w:ascii="Arial" w:eastAsia="Courier New" w:hAnsi="Arial" w:cs="Arial"/>
          <w:color w:val="000000"/>
          <w:sz w:val="24"/>
          <w:szCs w:val="24"/>
          <w:lang w:val="en-US"/>
        </w:rPr>
        <w:t xml:space="preserve">We should have that </w:t>
      </w:r>
      <w:proofErr w:type="gramStart"/>
      <w:r w:rsidRPr="00893728">
        <w:rPr>
          <w:rFonts w:ascii="Arial" w:eastAsia="Courier New" w:hAnsi="Arial" w:cs="Arial"/>
          <w:color w:val="000000"/>
          <w:sz w:val="24"/>
          <w:szCs w:val="24"/>
          <w:lang w:val="en-US"/>
        </w:rPr>
        <w:t>power, because</w:t>
      </w:r>
      <w:proofErr w:type="gramEnd"/>
      <w:r w:rsidRPr="00893728">
        <w:rPr>
          <w:rFonts w:ascii="Arial" w:eastAsia="Courier New" w:hAnsi="Arial" w:cs="Arial"/>
          <w:color w:val="000000"/>
          <w:sz w:val="24"/>
          <w:szCs w:val="24"/>
          <w:lang w:val="en-US"/>
        </w:rPr>
        <w:t xml:space="preserve"> the Act will be administered in a fair way.</w:t>
      </w:r>
      <w:r w:rsidR="00893728">
        <w:rPr>
          <w:rFonts w:ascii="Arial" w:eastAsia="Courier New" w:hAnsi="Arial" w:cs="Arial"/>
          <w:color w:val="000000"/>
          <w:sz w:val="24"/>
          <w:szCs w:val="24"/>
          <w:lang w:val="en-US"/>
        </w:rPr>
        <w:t xml:space="preserve"> </w:t>
      </w:r>
      <w:r w:rsidRPr="00893728">
        <w:rPr>
          <w:rFonts w:ascii="Arial" w:eastAsia="Courier New" w:hAnsi="Arial" w:cs="Arial"/>
          <w:color w:val="000000"/>
          <w:sz w:val="24"/>
          <w:szCs w:val="24"/>
          <w:lang w:val="en-US"/>
        </w:rPr>
        <w:t xml:space="preserve"> Without the power there is a danger that some societies may be inclined to be lax </w:t>
      </w:r>
      <w:proofErr w:type="gramStart"/>
      <w:r w:rsidRPr="00893728">
        <w:rPr>
          <w:rFonts w:ascii="Arial" w:eastAsia="Courier New" w:hAnsi="Arial" w:cs="Arial"/>
          <w:color w:val="000000"/>
          <w:sz w:val="24"/>
          <w:szCs w:val="24"/>
          <w:lang w:val="en-US"/>
        </w:rPr>
        <w:t>with regard to</w:t>
      </w:r>
      <w:proofErr w:type="gramEnd"/>
      <w:r w:rsidRPr="00893728">
        <w:rPr>
          <w:rFonts w:ascii="Arial" w:eastAsia="Courier New" w:hAnsi="Arial" w:cs="Arial"/>
          <w:color w:val="000000"/>
          <w:sz w:val="24"/>
          <w:szCs w:val="24"/>
          <w:lang w:val="en-US"/>
        </w:rPr>
        <w:t xml:space="preserve"> the payment of their interest.</w:t>
      </w:r>
      <w:r w:rsidR="00893728">
        <w:rPr>
          <w:rFonts w:ascii="Arial" w:eastAsia="Courier New" w:hAnsi="Arial" w:cs="Arial"/>
          <w:color w:val="000000"/>
          <w:sz w:val="24"/>
          <w:szCs w:val="24"/>
          <w:lang w:val="en-US"/>
        </w:rPr>
        <w:t xml:space="preserve"> </w:t>
      </w:r>
      <w:r w:rsidRPr="00893728">
        <w:rPr>
          <w:rFonts w:ascii="Arial" w:eastAsia="Courier New" w:hAnsi="Arial" w:cs="Arial"/>
          <w:color w:val="000000"/>
          <w:sz w:val="24"/>
          <w:szCs w:val="24"/>
          <w:lang w:val="en-US"/>
        </w:rPr>
        <w:t xml:space="preserve"> The Crown Law Department’s advice on the existing law would mean that all rates and charges would have to be calculated on the higher rate of interest and rebates calculated for prompt payment, or no provision made for such payment. The amending clause will simplify the work of the department. </w:t>
      </w:r>
      <w:r w:rsidR="00893728">
        <w:rPr>
          <w:rFonts w:ascii="Arial" w:eastAsia="Courier New" w:hAnsi="Arial" w:cs="Arial"/>
          <w:color w:val="000000"/>
          <w:sz w:val="24"/>
          <w:szCs w:val="24"/>
          <w:lang w:val="en-US"/>
        </w:rPr>
        <w:t xml:space="preserve"> </w:t>
      </w:r>
      <w:r w:rsidRPr="00893728">
        <w:rPr>
          <w:rFonts w:ascii="Arial" w:eastAsia="Courier New" w:hAnsi="Arial" w:cs="Arial"/>
          <w:color w:val="000000"/>
          <w:sz w:val="24"/>
          <w:szCs w:val="24"/>
          <w:lang w:val="en-US"/>
        </w:rPr>
        <w:t>Another difficulty the department is confronted with is in taking security over properties on which buildings are in course of erection.</w:t>
      </w:r>
      <w:r w:rsidR="00893728">
        <w:rPr>
          <w:rFonts w:ascii="Arial" w:eastAsia="Courier New" w:hAnsi="Arial" w:cs="Arial"/>
          <w:color w:val="000000"/>
          <w:sz w:val="24"/>
          <w:szCs w:val="24"/>
          <w:lang w:val="en-US"/>
        </w:rPr>
        <w:t xml:space="preserve"> </w:t>
      </w:r>
      <w:r w:rsidRPr="00893728">
        <w:rPr>
          <w:rFonts w:ascii="Arial" w:eastAsia="Courier New" w:hAnsi="Arial" w:cs="Arial"/>
          <w:color w:val="000000"/>
          <w:sz w:val="24"/>
          <w:szCs w:val="24"/>
          <w:lang w:val="en-US"/>
        </w:rPr>
        <w:t xml:space="preserve"> Under the present Act the form of mortgage must be prescribed, and this does not permit of variation in form to suit the different circumstances which arise from time to time. </w:t>
      </w:r>
      <w:r w:rsidR="00893728">
        <w:rPr>
          <w:rFonts w:ascii="Arial" w:eastAsia="Courier New" w:hAnsi="Arial" w:cs="Arial"/>
          <w:color w:val="000000"/>
          <w:sz w:val="24"/>
          <w:szCs w:val="24"/>
          <w:lang w:val="en-US"/>
        </w:rPr>
        <w:t xml:space="preserve"> </w:t>
      </w:r>
      <w:r w:rsidRPr="00893728">
        <w:rPr>
          <w:rFonts w:ascii="Arial" w:eastAsia="Courier New" w:hAnsi="Arial" w:cs="Arial"/>
          <w:color w:val="000000"/>
          <w:sz w:val="24"/>
          <w:szCs w:val="24"/>
          <w:lang w:val="en-US"/>
        </w:rPr>
        <w:t xml:space="preserve">In most cases we cannot tell the exact amount of loan until the work is </w:t>
      </w:r>
      <w:proofErr w:type="gramStart"/>
      <w:r w:rsidRPr="00893728">
        <w:rPr>
          <w:rFonts w:ascii="Arial" w:eastAsia="Courier New" w:hAnsi="Arial" w:cs="Arial"/>
          <w:color w:val="000000"/>
          <w:sz w:val="24"/>
          <w:szCs w:val="24"/>
          <w:lang w:val="en-US"/>
        </w:rPr>
        <w:t>actually completed</w:t>
      </w:r>
      <w:proofErr w:type="gramEnd"/>
      <w:r w:rsidRPr="00893728">
        <w:rPr>
          <w:rFonts w:ascii="Arial" w:eastAsia="Courier New" w:hAnsi="Arial" w:cs="Arial"/>
          <w:color w:val="000000"/>
          <w:sz w:val="24"/>
          <w:szCs w:val="24"/>
          <w:lang w:val="en-US"/>
        </w:rPr>
        <w:t xml:space="preserve">. </w:t>
      </w:r>
      <w:r w:rsidR="00893728">
        <w:rPr>
          <w:rFonts w:ascii="Arial" w:eastAsia="Courier New" w:hAnsi="Arial" w:cs="Arial"/>
          <w:color w:val="000000"/>
          <w:sz w:val="24"/>
          <w:szCs w:val="24"/>
          <w:lang w:val="en-US"/>
        </w:rPr>
        <w:t xml:space="preserve"> </w:t>
      </w:r>
      <w:r w:rsidRPr="00893728">
        <w:rPr>
          <w:rFonts w:ascii="Arial" w:eastAsia="Courier New" w:hAnsi="Arial" w:cs="Arial"/>
          <w:color w:val="000000"/>
          <w:sz w:val="24"/>
          <w:szCs w:val="24"/>
          <w:lang w:val="en-US"/>
        </w:rPr>
        <w:t xml:space="preserve">In some </w:t>
      </w:r>
      <w:proofErr w:type="gramStart"/>
      <w:r w:rsidRPr="00893728">
        <w:rPr>
          <w:rFonts w:ascii="Arial" w:eastAsia="Courier New" w:hAnsi="Arial" w:cs="Arial"/>
          <w:color w:val="000000"/>
          <w:sz w:val="24"/>
          <w:szCs w:val="24"/>
          <w:lang w:val="en-US"/>
        </w:rPr>
        <w:t>cases</w:t>
      </w:r>
      <w:proofErr w:type="gramEnd"/>
      <w:r w:rsidRPr="00893728">
        <w:rPr>
          <w:rFonts w:ascii="Arial" w:eastAsia="Courier New" w:hAnsi="Arial" w:cs="Arial"/>
          <w:color w:val="000000"/>
          <w:sz w:val="24"/>
          <w:szCs w:val="24"/>
          <w:lang w:val="en-US"/>
        </w:rPr>
        <w:t xml:space="preserve"> we have to put provisions in the mortgages which are absolutely unnecessary and cumbersome. The only way that we can meet the varying circumstances which arise from time to time is by amending the section by the omission of the word </w:t>
      </w:r>
      <w:r w:rsidR="00893728">
        <w:rPr>
          <w:rFonts w:ascii="Arial" w:eastAsia="Century Schoolbook" w:hAnsi="Arial" w:cs="Arial"/>
          <w:color w:val="000000"/>
          <w:sz w:val="24"/>
          <w:szCs w:val="24"/>
          <w:lang w:val="en-US"/>
        </w:rPr>
        <w:t>“</w:t>
      </w:r>
      <w:r w:rsidRPr="00893728">
        <w:rPr>
          <w:rFonts w:ascii="Arial" w:eastAsia="Courier New" w:hAnsi="Arial" w:cs="Arial"/>
          <w:color w:val="000000"/>
          <w:sz w:val="24"/>
          <w:szCs w:val="24"/>
          <w:lang w:val="en-US"/>
        </w:rPr>
        <w:t>prescribed</w:t>
      </w:r>
      <w:r w:rsidR="00893728">
        <w:rPr>
          <w:rFonts w:ascii="Arial" w:eastAsia="Courier New" w:hAnsi="Arial" w:cs="Arial"/>
          <w:color w:val="000000"/>
          <w:sz w:val="24"/>
          <w:szCs w:val="24"/>
          <w:lang w:val="en-US"/>
        </w:rPr>
        <w:t>”</w:t>
      </w:r>
      <w:r w:rsidRPr="00893728">
        <w:rPr>
          <w:rFonts w:ascii="Arial" w:eastAsia="Courier New" w:hAnsi="Arial" w:cs="Arial"/>
          <w:color w:val="000000"/>
          <w:sz w:val="24"/>
          <w:szCs w:val="24"/>
          <w:lang w:val="en-US"/>
        </w:rPr>
        <w:t>, leaving it to the Crown Law Department in each case to prepare the mortgage in such form as will meet individual circumstances.</w:t>
      </w:r>
      <w:r w:rsidR="00893728">
        <w:rPr>
          <w:rFonts w:ascii="Arial" w:eastAsia="Courier New" w:hAnsi="Arial" w:cs="Arial"/>
          <w:color w:val="000000"/>
          <w:sz w:val="24"/>
          <w:szCs w:val="24"/>
          <w:lang w:val="en-US"/>
        </w:rPr>
        <w:t xml:space="preserve"> </w:t>
      </w:r>
      <w:r w:rsidRPr="00893728">
        <w:rPr>
          <w:rFonts w:ascii="Arial" w:eastAsia="Courier New" w:hAnsi="Arial" w:cs="Arial"/>
          <w:color w:val="000000"/>
          <w:sz w:val="24"/>
          <w:szCs w:val="24"/>
          <w:lang w:val="en-US"/>
        </w:rPr>
        <w:t xml:space="preserve"> It is necessary that we should have this power, because under the present Act we cannot make any variations in the form of the mortgage whether the loan is desired for an ordinary factory or a grain silo. </w:t>
      </w:r>
      <w:r w:rsidR="00893728">
        <w:rPr>
          <w:rFonts w:ascii="Arial" w:eastAsia="Courier New" w:hAnsi="Arial" w:cs="Arial"/>
          <w:color w:val="000000"/>
          <w:sz w:val="24"/>
          <w:szCs w:val="24"/>
          <w:lang w:val="en-US"/>
        </w:rPr>
        <w:t xml:space="preserve"> </w:t>
      </w:r>
      <w:r w:rsidRPr="00893728">
        <w:rPr>
          <w:rFonts w:ascii="Arial" w:eastAsia="Courier New" w:hAnsi="Arial" w:cs="Arial"/>
          <w:color w:val="000000"/>
          <w:sz w:val="24"/>
          <w:szCs w:val="24"/>
          <w:lang w:val="en-US"/>
        </w:rPr>
        <w:t>In the first case there is considerably more danger from fire, for instance, than in the second case.</w:t>
      </w:r>
    </w:p>
    <w:p w14:paraId="2834D3E0" w14:textId="10E0CA11" w:rsidR="00F73BDB" w:rsidRPr="00893728" w:rsidRDefault="00F73BDB" w:rsidP="00893728">
      <w:pPr>
        <w:spacing w:line="276" w:lineRule="auto"/>
        <w:rPr>
          <w:rFonts w:ascii="Arial" w:eastAsia="Courier New" w:hAnsi="Arial" w:cs="Arial"/>
          <w:color w:val="000000"/>
          <w:sz w:val="24"/>
          <w:szCs w:val="24"/>
          <w:lang w:val="en-US"/>
        </w:rPr>
      </w:pPr>
      <w:r w:rsidRPr="00893728">
        <w:rPr>
          <w:rFonts w:ascii="Arial" w:eastAsia="Century Schoolbook" w:hAnsi="Arial" w:cs="Arial"/>
          <w:color w:val="000000"/>
          <w:sz w:val="24"/>
          <w:szCs w:val="24"/>
          <w:lang w:val="en-US"/>
        </w:rPr>
        <w:t>The Hon. T. McCallum-—Who is going to decide?</w:t>
      </w:r>
    </w:p>
    <w:p w14:paraId="501D43CB" w14:textId="558FCF12" w:rsidR="00F73BDB" w:rsidRPr="005005BC" w:rsidRDefault="00F73BDB" w:rsidP="005005BC">
      <w:pPr>
        <w:spacing w:line="276" w:lineRule="auto"/>
        <w:rPr>
          <w:rFonts w:ascii="Arial" w:eastAsia="Courier New" w:hAnsi="Arial" w:cs="Arial"/>
          <w:color w:val="000000"/>
          <w:sz w:val="24"/>
          <w:szCs w:val="24"/>
          <w:lang w:val="en-US"/>
        </w:rPr>
      </w:pPr>
      <w:r w:rsidRPr="00893728">
        <w:rPr>
          <w:rFonts w:ascii="Arial" w:eastAsia="Courier New" w:hAnsi="Arial" w:cs="Arial"/>
          <w:color w:val="000000"/>
          <w:sz w:val="24"/>
          <w:szCs w:val="24"/>
          <w:lang w:val="en-US"/>
        </w:rPr>
        <w:t xml:space="preserve">The MINISTER of AGRICULTURE—The board which administers the Act will decide what conditions are necessary in the mortgage. </w:t>
      </w:r>
      <w:r w:rsidR="005005BC">
        <w:rPr>
          <w:rFonts w:ascii="Arial" w:eastAsia="Courier New" w:hAnsi="Arial" w:cs="Arial"/>
          <w:color w:val="000000"/>
          <w:sz w:val="24"/>
          <w:szCs w:val="24"/>
          <w:lang w:val="en-US"/>
        </w:rPr>
        <w:t xml:space="preserve"> </w:t>
      </w:r>
      <w:r w:rsidRPr="00893728">
        <w:rPr>
          <w:rFonts w:ascii="Arial" w:eastAsia="Courier New" w:hAnsi="Arial" w:cs="Arial"/>
          <w:color w:val="000000"/>
          <w:sz w:val="24"/>
          <w:szCs w:val="24"/>
          <w:lang w:val="en-US"/>
        </w:rPr>
        <w:t xml:space="preserve">Every </w:t>
      </w:r>
      <w:proofErr w:type="gramStart"/>
      <w:r w:rsidRPr="00893728">
        <w:rPr>
          <w:rFonts w:ascii="Arial" w:eastAsia="Courier New" w:hAnsi="Arial" w:cs="Arial"/>
          <w:color w:val="000000"/>
          <w:sz w:val="24"/>
          <w:szCs w:val="24"/>
          <w:lang w:val="en-US"/>
        </w:rPr>
        <w:t>business man</w:t>
      </w:r>
      <w:proofErr w:type="gramEnd"/>
      <w:r w:rsidRPr="00893728">
        <w:rPr>
          <w:rFonts w:ascii="Arial" w:eastAsia="Courier New" w:hAnsi="Arial" w:cs="Arial"/>
          <w:color w:val="000000"/>
          <w:sz w:val="24"/>
          <w:szCs w:val="24"/>
          <w:lang w:val="en-US"/>
        </w:rPr>
        <w:t xml:space="preserve"> </w:t>
      </w:r>
      <w:proofErr w:type="spellStart"/>
      <w:r w:rsidRPr="00893728">
        <w:rPr>
          <w:rFonts w:ascii="Arial" w:eastAsia="Courier New" w:hAnsi="Arial" w:cs="Arial"/>
          <w:color w:val="000000"/>
          <w:sz w:val="24"/>
          <w:szCs w:val="24"/>
          <w:lang w:val="en-US"/>
        </w:rPr>
        <w:t>realises</w:t>
      </w:r>
      <w:proofErr w:type="spellEnd"/>
      <w:r w:rsidRPr="00893728">
        <w:rPr>
          <w:rFonts w:ascii="Arial" w:eastAsia="Courier New" w:hAnsi="Arial" w:cs="Arial"/>
          <w:color w:val="000000"/>
          <w:sz w:val="24"/>
          <w:szCs w:val="24"/>
          <w:lang w:val="en-US"/>
        </w:rPr>
        <w:t xml:space="preserve"> that there are more risks in connection with some matters than others. </w:t>
      </w:r>
      <w:r w:rsidR="005005BC">
        <w:rPr>
          <w:rFonts w:ascii="Arial" w:eastAsia="Courier New" w:hAnsi="Arial" w:cs="Arial"/>
          <w:color w:val="000000"/>
          <w:sz w:val="24"/>
          <w:szCs w:val="24"/>
          <w:lang w:val="en-US"/>
        </w:rPr>
        <w:t xml:space="preserve"> </w:t>
      </w:r>
      <w:r w:rsidRPr="00893728">
        <w:rPr>
          <w:rFonts w:ascii="Arial" w:eastAsia="Courier New" w:hAnsi="Arial" w:cs="Arial"/>
          <w:color w:val="000000"/>
          <w:sz w:val="24"/>
          <w:szCs w:val="24"/>
          <w:lang w:val="en-US"/>
        </w:rPr>
        <w:t>Where there is machinery and so on there is more danger than there would be in the case of, say, silos.</w:t>
      </w:r>
      <w:r w:rsidR="005005BC">
        <w:rPr>
          <w:rFonts w:ascii="Arial" w:eastAsia="Courier New" w:hAnsi="Arial" w:cs="Arial"/>
          <w:color w:val="000000"/>
          <w:sz w:val="24"/>
          <w:szCs w:val="24"/>
          <w:lang w:val="en-US"/>
        </w:rPr>
        <w:t xml:space="preserve"> </w:t>
      </w:r>
      <w:r w:rsidRPr="00893728">
        <w:rPr>
          <w:rFonts w:ascii="Arial" w:eastAsia="Courier New" w:hAnsi="Arial" w:cs="Arial"/>
          <w:color w:val="000000"/>
          <w:sz w:val="24"/>
          <w:szCs w:val="24"/>
          <w:lang w:val="en-US"/>
        </w:rPr>
        <w:t xml:space="preserve"> You could have a bush fire going all round the silo and no harm would come to </w:t>
      </w:r>
      <w:r w:rsidRPr="00893728">
        <w:rPr>
          <w:rFonts w:ascii="Arial" w:eastAsia="Courier New" w:hAnsi="Arial" w:cs="Arial"/>
          <w:color w:val="000000"/>
          <w:sz w:val="24"/>
          <w:szCs w:val="24"/>
          <w:lang w:val="en-US"/>
        </w:rPr>
        <w:lastRenderedPageBreak/>
        <w:t xml:space="preserve">it. </w:t>
      </w:r>
      <w:r w:rsidR="005005BC">
        <w:rPr>
          <w:rFonts w:ascii="Arial" w:eastAsia="Courier New" w:hAnsi="Arial" w:cs="Arial"/>
          <w:color w:val="000000"/>
          <w:sz w:val="24"/>
          <w:szCs w:val="24"/>
          <w:lang w:val="en-US"/>
        </w:rPr>
        <w:t xml:space="preserve"> </w:t>
      </w:r>
      <w:r w:rsidRPr="00893728">
        <w:rPr>
          <w:rFonts w:ascii="Arial" w:eastAsia="Courier New" w:hAnsi="Arial" w:cs="Arial"/>
          <w:color w:val="000000"/>
          <w:sz w:val="24"/>
          <w:szCs w:val="24"/>
          <w:lang w:val="en-US"/>
        </w:rPr>
        <w:t xml:space="preserve">This Bill will allow the board to determine the conditions of the mortgage, and the Crown Law Department will then draft the form </w:t>
      </w:r>
      <w:r w:rsidR="005005BC" w:rsidRPr="00893728">
        <w:rPr>
          <w:rFonts w:ascii="Arial" w:eastAsia="Courier New" w:hAnsi="Arial" w:cs="Arial"/>
          <w:color w:val="000000"/>
          <w:sz w:val="24"/>
          <w:szCs w:val="24"/>
          <w:lang w:val="en-US"/>
        </w:rPr>
        <w:t>necessary</w:t>
      </w:r>
      <w:r w:rsidRPr="00893728">
        <w:rPr>
          <w:rFonts w:ascii="Arial" w:eastAsia="Courier New" w:hAnsi="Arial" w:cs="Arial"/>
          <w:color w:val="000000"/>
          <w:sz w:val="24"/>
          <w:szCs w:val="24"/>
          <w:lang w:val="en-US"/>
        </w:rPr>
        <w:t xml:space="preserve"> to meet the circumstances. </w:t>
      </w:r>
      <w:r w:rsidR="005005BC">
        <w:rPr>
          <w:rFonts w:ascii="Arial" w:eastAsia="Courier New" w:hAnsi="Arial" w:cs="Arial"/>
          <w:color w:val="000000"/>
          <w:sz w:val="24"/>
          <w:szCs w:val="24"/>
          <w:lang w:val="en-US"/>
        </w:rPr>
        <w:t xml:space="preserve"> </w:t>
      </w:r>
      <w:r w:rsidRPr="00893728">
        <w:rPr>
          <w:rFonts w:ascii="Arial" w:eastAsia="Courier New" w:hAnsi="Arial" w:cs="Arial"/>
          <w:color w:val="000000"/>
          <w:sz w:val="24"/>
          <w:szCs w:val="24"/>
          <w:lang w:val="en-US"/>
        </w:rPr>
        <w:t>The purposes for which loans may be granted under the Loans to Producers Act are:—(I) The ere</w:t>
      </w:r>
      <w:r w:rsidR="005005BC">
        <w:rPr>
          <w:rFonts w:ascii="Arial" w:eastAsia="Courier New" w:hAnsi="Arial" w:cs="Arial"/>
          <w:color w:val="000000"/>
          <w:sz w:val="24"/>
          <w:szCs w:val="24"/>
          <w:lang w:val="en-US"/>
        </w:rPr>
        <w:t>c</w:t>
      </w:r>
      <w:r w:rsidRPr="00893728">
        <w:rPr>
          <w:rFonts w:ascii="Arial" w:eastAsia="Courier New" w:hAnsi="Arial" w:cs="Arial"/>
          <w:color w:val="000000"/>
          <w:sz w:val="24"/>
          <w:szCs w:val="24"/>
          <w:lang w:val="en-US"/>
        </w:rPr>
        <w:t xml:space="preserve">tion or purchase of cool stores; (2) the erection or purchase of factories for jam-making and for canning, drying, or otherwise preserving fruit or vegetables; (3) the erection or purchase of fruit-packing sheds; (4) the erection or purchase of butter, cheese, or bacon factories; (5) the erection of silos; (6) the erection or purchase of wineries or distilleries; (7) the purchase of fruit-grading machinery; and (8) the installation of irrigation plants. </w:t>
      </w:r>
      <w:r w:rsidR="005005BC">
        <w:rPr>
          <w:rFonts w:ascii="Arial" w:eastAsia="Courier New" w:hAnsi="Arial" w:cs="Arial"/>
          <w:color w:val="000000"/>
          <w:sz w:val="24"/>
          <w:szCs w:val="24"/>
          <w:lang w:val="en-US"/>
        </w:rPr>
        <w:t xml:space="preserve"> </w:t>
      </w:r>
      <w:r w:rsidRPr="00893728">
        <w:rPr>
          <w:rFonts w:ascii="Arial" w:eastAsia="Courier New" w:hAnsi="Arial" w:cs="Arial"/>
          <w:color w:val="000000"/>
          <w:sz w:val="24"/>
          <w:szCs w:val="24"/>
          <w:lang w:val="en-US"/>
        </w:rPr>
        <w:t xml:space="preserve">Loans have been granted by the Government to:—(1) The </w:t>
      </w:r>
      <w:proofErr w:type="spellStart"/>
      <w:r w:rsidRPr="00893728">
        <w:rPr>
          <w:rFonts w:ascii="Arial" w:eastAsia="Courier New" w:hAnsi="Arial" w:cs="Arial"/>
          <w:color w:val="000000"/>
          <w:sz w:val="24"/>
          <w:szCs w:val="24"/>
          <w:lang w:val="en-US"/>
        </w:rPr>
        <w:t>Kongorong</w:t>
      </w:r>
      <w:proofErr w:type="spellEnd"/>
      <w:r w:rsidRPr="00893728">
        <w:rPr>
          <w:rFonts w:ascii="Arial" w:eastAsia="Courier New" w:hAnsi="Arial" w:cs="Arial"/>
          <w:color w:val="000000"/>
          <w:sz w:val="24"/>
          <w:szCs w:val="24"/>
          <w:lang w:val="en-US"/>
        </w:rPr>
        <w:t xml:space="preserve"> Co-operative Cheese Factory Society, Limited, at </w:t>
      </w:r>
      <w:proofErr w:type="spellStart"/>
      <w:r w:rsidRPr="00893728">
        <w:rPr>
          <w:rFonts w:ascii="Arial" w:eastAsia="Courier New" w:hAnsi="Arial" w:cs="Arial"/>
          <w:color w:val="000000"/>
          <w:sz w:val="24"/>
          <w:szCs w:val="24"/>
          <w:lang w:val="en-US"/>
        </w:rPr>
        <w:t>Kongorong</w:t>
      </w:r>
      <w:proofErr w:type="spellEnd"/>
      <w:r w:rsidRPr="00893728">
        <w:rPr>
          <w:rFonts w:ascii="Arial" w:eastAsia="Courier New" w:hAnsi="Arial" w:cs="Arial"/>
          <w:color w:val="000000"/>
          <w:sz w:val="24"/>
          <w:szCs w:val="24"/>
          <w:lang w:val="en-US"/>
        </w:rPr>
        <w:t xml:space="preserve">, South-East, for £990 for the building of a cheese factory and for the purchase of machinery, </w:t>
      </w:r>
      <w:r w:rsidR="005005BC">
        <w:rPr>
          <w:rFonts w:ascii="Arial" w:eastAsia="Century Schoolbook" w:hAnsi="Arial" w:cs="Arial"/>
          <w:i/>
          <w:iCs/>
          <w:color w:val="000000"/>
          <w:sz w:val="24"/>
          <w:szCs w:val="24"/>
          <w:lang w:val="en-US"/>
        </w:rPr>
        <w:t>&amp;c</w:t>
      </w:r>
      <w:r w:rsidRPr="00893728">
        <w:rPr>
          <w:rFonts w:ascii="Arial" w:eastAsia="Century Schoolbook" w:hAnsi="Arial" w:cs="Arial"/>
          <w:i/>
          <w:iCs/>
          <w:color w:val="000000"/>
          <w:sz w:val="24"/>
          <w:szCs w:val="24"/>
          <w:lang w:val="en-US"/>
        </w:rPr>
        <w:t>.;</w:t>
      </w:r>
      <w:r w:rsidRPr="00893728">
        <w:rPr>
          <w:rFonts w:ascii="Arial" w:eastAsia="Courier New" w:hAnsi="Arial" w:cs="Arial"/>
          <w:color w:val="000000"/>
          <w:sz w:val="24"/>
          <w:szCs w:val="24"/>
          <w:lang w:val="en-US"/>
        </w:rPr>
        <w:t xml:space="preserve"> (2) the Blackwood </w:t>
      </w:r>
      <w:proofErr w:type="spellStart"/>
      <w:r w:rsidRPr="00893728">
        <w:rPr>
          <w:rFonts w:ascii="Arial" w:eastAsia="Courier New" w:hAnsi="Arial" w:cs="Arial"/>
          <w:color w:val="000000"/>
          <w:sz w:val="24"/>
          <w:szCs w:val="24"/>
          <w:lang w:val="en-US"/>
        </w:rPr>
        <w:t>Fruitgrowers</w:t>
      </w:r>
      <w:proofErr w:type="spellEnd"/>
      <w:r w:rsidRPr="00893728">
        <w:rPr>
          <w:rFonts w:ascii="Arial" w:eastAsia="Courier New" w:hAnsi="Arial" w:cs="Arial"/>
          <w:color w:val="000000"/>
          <w:sz w:val="24"/>
          <w:szCs w:val="24"/>
          <w:lang w:val="en-US"/>
        </w:rPr>
        <w:t xml:space="preserve">’ Co-operative Society, Limited, at Blackwood, for £720 for the erection of a fruit-packing shed; (3) the Blackwood </w:t>
      </w:r>
      <w:proofErr w:type="spellStart"/>
      <w:r w:rsidRPr="00893728">
        <w:rPr>
          <w:rFonts w:ascii="Arial" w:eastAsia="Courier New" w:hAnsi="Arial" w:cs="Arial"/>
          <w:color w:val="000000"/>
          <w:sz w:val="24"/>
          <w:szCs w:val="24"/>
          <w:lang w:val="en-US"/>
        </w:rPr>
        <w:t>Fruitgrowers</w:t>
      </w:r>
      <w:proofErr w:type="spellEnd"/>
      <w:r w:rsidRPr="00893728">
        <w:rPr>
          <w:rFonts w:ascii="Arial" w:eastAsia="Courier New" w:hAnsi="Arial" w:cs="Arial"/>
          <w:color w:val="000000"/>
          <w:sz w:val="24"/>
          <w:szCs w:val="24"/>
          <w:lang w:val="en-US"/>
        </w:rPr>
        <w:t xml:space="preserve">’ Co-operative Society, Limited, at Blackwood for £11,521 for the erection of a cool store and necessary machinery and working plant; (4) the </w:t>
      </w:r>
      <w:proofErr w:type="spellStart"/>
      <w:r w:rsidRPr="00893728">
        <w:rPr>
          <w:rFonts w:ascii="Arial" w:eastAsia="Courier New" w:hAnsi="Arial" w:cs="Arial"/>
          <w:color w:val="000000"/>
          <w:sz w:val="24"/>
          <w:szCs w:val="24"/>
          <w:lang w:val="en-US"/>
        </w:rPr>
        <w:t>Waikerie</w:t>
      </w:r>
      <w:proofErr w:type="spellEnd"/>
      <w:r w:rsidRPr="00893728">
        <w:rPr>
          <w:rFonts w:ascii="Arial" w:eastAsia="Courier New" w:hAnsi="Arial" w:cs="Arial"/>
          <w:color w:val="000000"/>
          <w:sz w:val="24"/>
          <w:szCs w:val="24"/>
          <w:lang w:val="en-US"/>
        </w:rPr>
        <w:t xml:space="preserve"> Cooperative Distillery, Limited, at </w:t>
      </w:r>
      <w:proofErr w:type="spellStart"/>
      <w:r w:rsidRPr="00893728">
        <w:rPr>
          <w:rFonts w:ascii="Arial" w:eastAsia="Courier New" w:hAnsi="Arial" w:cs="Arial"/>
          <w:color w:val="000000"/>
          <w:sz w:val="24"/>
          <w:szCs w:val="24"/>
          <w:lang w:val="en-US"/>
        </w:rPr>
        <w:t>Waikerie</w:t>
      </w:r>
      <w:proofErr w:type="spellEnd"/>
      <w:r w:rsidRPr="00893728">
        <w:rPr>
          <w:rFonts w:ascii="Arial" w:eastAsia="Courier New" w:hAnsi="Arial" w:cs="Arial"/>
          <w:color w:val="000000"/>
          <w:sz w:val="24"/>
          <w:szCs w:val="24"/>
          <w:lang w:val="en-US"/>
        </w:rPr>
        <w:t>-, River Murray, for £2,000 for the purchase of a distillery; (5) the Springs Co-operative Cheese Factory Society, Limited, situated at</w:t>
      </w:r>
      <w:r w:rsidR="005005BC">
        <w:rPr>
          <w:rFonts w:ascii="Arial" w:eastAsia="Courier New" w:hAnsi="Arial" w:cs="Arial"/>
          <w:color w:val="000000"/>
          <w:sz w:val="24"/>
          <w:szCs w:val="24"/>
          <w:lang w:val="en-US"/>
        </w:rPr>
        <w:t xml:space="preserve"> </w:t>
      </w:r>
      <w:r w:rsidRPr="00893728">
        <w:rPr>
          <w:rFonts w:ascii="Arial" w:eastAsia="Century Schoolbook" w:hAnsi="Arial" w:cs="Arial"/>
          <w:color w:val="000000"/>
          <w:sz w:val="24"/>
          <w:szCs w:val="24"/>
          <w:lang w:val="en-US"/>
        </w:rPr>
        <w:t xml:space="preserve">the Springs, near Mount Gambier, for £604 for the erection of a cheese factory and necessary plant; (6) the </w:t>
      </w:r>
      <w:proofErr w:type="spellStart"/>
      <w:r w:rsidRPr="00893728">
        <w:rPr>
          <w:rFonts w:ascii="Arial" w:eastAsia="Century Schoolbook" w:hAnsi="Arial" w:cs="Arial"/>
          <w:color w:val="000000"/>
          <w:sz w:val="24"/>
          <w:szCs w:val="24"/>
          <w:lang w:val="en-US"/>
        </w:rPr>
        <w:t>Mypolonga</w:t>
      </w:r>
      <w:proofErr w:type="spellEnd"/>
      <w:r w:rsidRPr="00893728">
        <w:rPr>
          <w:rFonts w:ascii="Arial" w:eastAsia="Century Schoolbook" w:hAnsi="Arial" w:cs="Arial"/>
          <w:color w:val="000000"/>
          <w:sz w:val="24"/>
          <w:szCs w:val="24"/>
          <w:lang w:val="en-US"/>
        </w:rPr>
        <w:t xml:space="preserve"> Co-operative Society, Limited, for fruit packing and grading shed and machinery for £1,415. </w:t>
      </w:r>
      <w:r w:rsidR="005005BC">
        <w:rPr>
          <w:rFonts w:ascii="Arial" w:eastAsia="Century Schoolbook" w:hAnsi="Arial" w:cs="Arial"/>
          <w:color w:val="000000"/>
          <w:sz w:val="24"/>
          <w:szCs w:val="24"/>
          <w:lang w:val="en-US"/>
        </w:rPr>
        <w:t xml:space="preserve"> </w:t>
      </w:r>
      <w:r w:rsidRPr="00893728">
        <w:rPr>
          <w:rFonts w:ascii="Arial" w:eastAsia="Century Schoolbook" w:hAnsi="Arial" w:cs="Arial"/>
          <w:color w:val="000000"/>
          <w:sz w:val="24"/>
          <w:szCs w:val="24"/>
          <w:lang w:val="en-US"/>
        </w:rPr>
        <w:t>The limit to which we can go in any one year is £35,000, We have never got up to that yet.</w:t>
      </w:r>
    </w:p>
    <w:p w14:paraId="0DBEA01C" w14:textId="77777777" w:rsidR="00F73BDB" w:rsidRPr="00893728" w:rsidRDefault="00F73BDB" w:rsidP="005005BC">
      <w:pPr>
        <w:widowControl w:val="0"/>
        <w:spacing w:after="0" w:line="276" w:lineRule="auto"/>
        <w:ind w:right="40"/>
        <w:rPr>
          <w:rFonts w:ascii="Arial" w:eastAsia="Century Schoolbook" w:hAnsi="Arial" w:cs="Arial"/>
          <w:color w:val="000000"/>
          <w:sz w:val="24"/>
          <w:szCs w:val="24"/>
          <w:lang w:val="en-US"/>
        </w:rPr>
      </w:pPr>
      <w:r w:rsidRPr="00893728">
        <w:rPr>
          <w:rFonts w:ascii="Arial" w:eastAsia="Century Schoolbook" w:hAnsi="Arial" w:cs="Arial"/>
          <w:color w:val="000000"/>
          <w:sz w:val="24"/>
          <w:szCs w:val="24"/>
          <w:lang w:val="en-US"/>
        </w:rPr>
        <w:t>The Hon. D. J. Gordon—That shows the generosity of Parliament in fixing such a high amount.</w:t>
      </w:r>
    </w:p>
    <w:p w14:paraId="09347EB1" w14:textId="77777777" w:rsidR="005005BC" w:rsidRDefault="005005BC" w:rsidP="005005BC">
      <w:pPr>
        <w:widowControl w:val="0"/>
        <w:spacing w:after="0" w:line="276" w:lineRule="auto"/>
        <w:ind w:right="40"/>
        <w:rPr>
          <w:rFonts w:ascii="Arial" w:eastAsia="Century Schoolbook" w:hAnsi="Arial" w:cs="Arial"/>
          <w:color w:val="000000"/>
          <w:sz w:val="24"/>
          <w:szCs w:val="24"/>
          <w:lang w:val="en-US"/>
        </w:rPr>
      </w:pPr>
    </w:p>
    <w:p w14:paraId="65111215" w14:textId="6C9BCC5D" w:rsidR="00F73BDB" w:rsidRPr="00893728" w:rsidRDefault="00F73BDB" w:rsidP="005005BC">
      <w:pPr>
        <w:widowControl w:val="0"/>
        <w:spacing w:after="0" w:line="276" w:lineRule="auto"/>
        <w:ind w:right="40"/>
        <w:rPr>
          <w:rFonts w:ascii="Arial" w:eastAsia="Century Schoolbook" w:hAnsi="Arial" w:cs="Arial"/>
          <w:color w:val="000000"/>
          <w:sz w:val="24"/>
          <w:szCs w:val="24"/>
          <w:lang w:val="en-US"/>
        </w:rPr>
      </w:pPr>
      <w:r w:rsidRPr="00893728">
        <w:rPr>
          <w:rFonts w:ascii="Arial" w:eastAsia="Century Schoolbook" w:hAnsi="Arial" w:cs="Arial"/>
          <w:color w:val="000000"/>
          <w:sz w:val="24"/>
          <w:szCs w:val="24"/>
          <w:lang w:val="en-US"/>
        </w:rPr>
        <w:t xml:space="preserve">The MINISTER of AGRICULTURE—That is not the limit to which we can go for any </w:t>
      </w:r>
      <w:proofErr w:type="gramStart"/>
      <w:r w:rsidRPr="00893728">
        <w:rPr>
          <w:rFonts w:ascii="Arial" w:eastAsia="Century Schoolbook" w:hAnsi="Arial" w:cs="Arial"/>
          <w:color w:val="000000"/>
          <w:sz w:val="24"/>
          <w:szCs w:val="24"/>
          <w:lang w:val="en-US"/>
        </w:rPr>
        <w:t>particular factory</w:t>
      </w:r>
      <w:proofErr w:type="gramEnd"/>
      <w:r w:rsidRPr="00893728">
        <w:rPr>
          <w:rFonts w:ascii="Arial" w:eastAsia="Century Schoolbook" w:hAnsi="Arial" w:cs="Arial"/>
          <w:color w:val="000000"/>
          <w:sz w:val="24"/>
          <w:szCs w:val="24"/>
          <w:lang w:val="en-US"/>
        </w:rPr>
        <w:t xml:space="preserve">, but it is the limit for one year. </w:t>
      </w:r>
      <w:r w:rsidR="005005BC">
        <w:rPr>
          <w:rFonts w:ascii="Arial" w:eastAsia="Century Schoolbook" w:hAnsi="Arial" w:cs="Arial"/>
          <w:color w:val="000000"/>
          <w:sz w:val="24"/>
          <w:szCs w:val="24"/>
          <w:lang w:val="en-US"/>
        </w:rPr>
        <w:t xml:space="preserve"> </w:t>
      </w:r>
      <w:r w:rsidRPr="00893728">
        <w:rPr>
          <w:rFonts w:ascii="Arial" w:eastAsia="Century Schoolbook" w:hAnsi="Arial" w:cs="Arial"/>
          <w:color w:val="000000"/>
          <w:sz w:val="24"/>
          <w:szCs w:val="24"/>
          <w:lang w:val="en-US"/>
        </w:rPr>
        <w:t>This Act is practically to assist small co-operative companies of producers to get the best return possible for their produce.</w:t>
      </w:r>
    </w:p>
    <w:p w14:paraId="72C3C1E5" w14:textId="77777777" w:rsidR="005005BC" w:rsidRDefault="005005BC" w:rsidP="005005BC">
      <w:pPr>
        <w:widowControl w:val="0"/>
        <w:spacing w:after="0" w:line="276" w:lineRule="auto"/>
        <w:ind w:right="40"/>
        <w:rPr>
          <w:rFonts w:ascii="Arial" w:eastAsia="Century Schoolbook" w:hAnsi="Arial" w:cs="Arial"/>
          <w:color w:val="000000"/>
          <w:sz w:val="24"/>
          <w:szCs w:val="24"/>
          <w:lang w:val="en-US"/>
        </w:rPr>
      </w:pPr>
    </w:p>
    <w:p w14:paraId="5AEFAD82" w14:textId="2FFC07CB" w:rsidR="00F73BDB" w:rsidRPr="00893728" w:rsidRDefault="00F73BDB" w:rsidP="005005BC">
      <w:pPr>
        <w:widowControl w:val="0"/>
        <w:spacing w:after="0" w:line="276" w:lineRule="auto"/>
        <w:ind w:right="40"/>
        <w:rPr>
          <w:rFonts w:ascii="Arial" w:eastAsia="Century Schoolbook" w:hAnsi="Arial" w:cs="Arial"/>
          <w:color w:val="000000"/>
          <w:sz w:val="24"/>
          <w:szCs w:val="24"/>
          <w:lang w:val="en-US"/>
        </w:rPr>
      </w:pPr>
      <w:r w:rsidRPr="00893728">
        <w:rPr>
          <w:rFonts w:ascii="Arial" w:eastAsia="Century Schoolbook" w:hAnsi="Arial" w:cs="Arial"/>
          <w:color w:val="000000"/>
          <w:sz w:val="24"/>
          <w:szCs w:val="24"/>
          <w:lang w:val="en-US"/>
        </w:rPr>
        <w:t>The Hon. D. J. Gordon—-We made the limit high enough to cover all possible requirements.</w:t>
      </w:r>
    </w:p>
    <w:p w14:paraId="2292FE3B" w14:textId="77777777" w:rsidR="005005BC" w:rsidRDefault="005005BC" w:rsidP="005005BC">
      <w:pPr>
        <w:widowControl w:val="0"/>
        <w:spacing w:after="0" w:line="276" w:lineRule="auto"/>
        <w:ind w:right="40"/>
        <w:rPr>
          <w:rFonts w:ascii="Arial" w:eastAsia="Century Schoolbook" w:hAnsi="Arial" w:cs="Arial"/>
          <w:color w:val="000000"/>
          <w:sz w:val="24"/>
          <w:szCs w:val="24"/>
          <w:lang w:val="en-US"/>
        </w:rPr>
      </w:pPr>
    </w:p>
    <w:p w14:paraId="37E03410" w14:textId="729E1F4B" w:rsidR="00F73BDB" w:rsidRPr="00893728" w:rsidRDefault="00F73BDB" w:rsidP="005005BC">
      <w:pPr>
        <w:widowControl w:val="0"/>
        <w:spacing w:after="0" w:line="276" w:lineRule="auto"/>
        <w:ind w:right="40"/>
        <w:rPr>
          <w:rFonts w:ascii="Arial" w:eastAsia="Century Schoolbook" w:hAnsi="Arial" w:cs="Arial"/>
          <w:color w:val="000000"/>
          <w:sz w:val="24"/>
          <w:szCs w:val="24"/>
          <w:lang w:val="en-US"/>
        </w:rPr>
      </w:pPr>
      <w:r w:rsidRPr="00893728">
        <w:rPr>
          <w:rFonts w:ascii="Arial" w:eastAsia="Century Schoolbook" w:hAnsi="Arial" w:cs="Arial"/>
          <w:color w:val="000000"/>
          <w:sz w:val="24"/>
          <w:szCs w:val="24"/>
          <w:lang w:val="en-US"/>
        </w:rPr>
        <w:t xml:space="preserve">The MINISTER of AGRICULTURE—Yes. The relative percentage of what we can loan to capital cost under the Act is 85 per cent. </w:t>
      </w:r>
      <w:r w:rsidR="005005BC">
        <w:rPr>
          <w:rFonts w:ascii="Arial" w:eastAsia="Century Schoolbook" w:hAnsi="Arial" w:cs="Arial"/>
          <w:color w:val="000000"/>
          <w:sz w:val="24"/>
          <w:szCs w:val="24"/>
          <w:lang w:val="en-US"/>
        </w:rPr>
        <w:t xml:space="preserve"> </w:t>
      </w:r>
      <w:r w:rsidRPr="00893728">
        <w:rPr>
          <w:rFonts w:ascii="Arial" w:eastAsia="Century Schoolbook" w:hAnsi="Arial" w:cs="Arial"/>
          <w:color w:val="000000"/>
          <w:sz w:val="24"/>
          <w:szCs w:val="24"/>
          <w:lang w:val="en-US"/>
        </w:rPr>
        <w:t>The A</w:t>
      </w:r>
      <w:r w:rsidR="005005BC">
        <w:rPr>
          <w:rFonts w:ascii="Arial" w:eastAsia="Century Schoolbook" w:hAnsi="Arial" w:cs="Arial"/>
          <w:color w:val="000000"/>
          <w:sz w:val="24"/>
          <w:szCs w:val="24"/>
          <w:lang w:val="en-US"/>
        </w:rPr>
        <w:t>c</w:t>
      </w:r>
      <w:r w:rsidRPr="00893728">
        <w:rPr>
          <w:rFonts w:ascii="Arial" w:eastAsia="Century Schoolbook" w:hAnsi="Arial" w:cs="Arial"/>
          <w:color w:val="000000"/>
          <w:sz w:val="24"/>
          <w:szCs w:val="24"/>
          <w:lang w:val="en-US"/>
        </w:rPr>
        <w:t xml:space="preserve">t also makes a condition that producers must have a very large interest in the company. </w:t>
      </w:r>
      <w:r w:rsidR="005005BC">
        <w:rPr>
          <w:rFonts w:ascii="Arial" w:eastAsia="Century Schoolbook" w:hAnsi="Arial" w:cs="Arial"/>
          <w:color w:val="000000"/>
          <w:sz w:val="24"/>
          <w:szCs w:val="24"/>
          <w:lang w:val="en-US"/>
        </w:rPr>
        <w:t xml:space="preserve"> </w:t>
      </w:r>
      <w:r w:rsidRPr="00893728">
        <w:rPr>
          <w:rFonts w:ascii="Arial" w:eastAsia="Century Schoolbook" w:hAnsi="Arial" w:cs="Arial"/>
          <w:color w:val="000000"/>
          <w:sz w:val="24"/>
          <w:szCs w:val="24"/>
          <w:lang w:val="en-US"/>
        </w:rPr>
        <w:t xml:space="preserve">It is necessary for 75 or 80 per cent, of the shareholders to be engaged in rural production. </w:t>
      </w:r>
      <w:r w:rsidR="005005BC">
        <w:rPr>
          <w:rFonts w:ascii="Arial" w:eastAsia="Century Schoolbook" w:hAnsi="Arial" w:cs="Arial"/>
          <w:color w:val="000000"/>
          <w:sz w:val="24"/>
          <w:szCs w:val="24"/>
          <w:lang w:val="en-US"/>
        </w:rPr>
        <w:t xml:space="preserve"> </w:t>
      </w:r>
      <w:r w:rsidRPr="00893728">
        <w:rPr>
          <w:rFonts w:ascii="Arial" w:eastAsia="Century Schoolbook" w:hAnsi="Arial" w:cs="Arial"/>
          <w:color w:val="000000"/>
          <w:sz w:val="24"/>
          <w:szCs w:val="24"/>
          <w:lang w:val="en-US"/>
        </w:rPr>
        <w:t xml:space="preserve">It induces </w:t>
      </w:r>
      <w:proofErr w:type="gramStart"/>
      <w:r w:rsidRPr="00893728">
        <w:rPr>
          <w:rFonts w:ascii="Arial" w:eastAsia="Century Schoolbook" w:hAnsi="Arial" w:cs="Arial"/>
          <w:color w:val="000000"/>
          <w:sz w:val="24"/>
          <w:szCs w:val="24"/>
          <w:lang w:val="en-US"/>
        </w:rPr>
        <w:t>producer's</w:t>
      </w:r>
      <w:proofErr w:type="gramEnd"/>
      <w:r w:rsidRPr="00893728">
        <w:rPr>
          <w:rFonts w:ascii="Arial" w:eastAsia="Century Schoolbook" w:hAnsi="Arial" w:cs="Arial"/>
          <w:color w:val="000000"/>
          <w:sz w:val="24"/>
          <w:szCs w:val="24"/>
          <w:lang w:val="en-US"/>
        </w:rPr>
        <w:t xml:space="preserve"> to </w:t>
      </w:r>
      <w:r w:rsidR="005005BC">
        <w:rPr>
          <w:rFonts w:ascii="Arial" w:eastAsia="Century Schoolbook" w:hAnsi="Arial" w:cs="Arial"/>
          <w:color w:val="000000"/>
          <w:sz w:val="24"/>
          <w:szCs w:val="24"/>
          <w:lang w:val="en-US"/>
        </w:rPr>
        <w:t>c</w:t>
      </w:r>
      <w:r w:rsidRPr="00893728">
        <w:rPr>
          <w:rFonts w:ascii="Arial" w:eastAsia="Century Schoolbook" w:hAnsi="Arial" w:cs="Arial"/>
          <w:color w:val="000000"/>
          <w:sz w:val="24"/>
          <w:szCs w:val="24"/>
          <w:lang w:val="en-US"/>
        </w:rPr>
        <w:t xml:space="preserve">o-operate among themselves in the building of these little cool stores and factories for the purpose of getting the best price for their products. </w:t>
      </w:r>
      <w:r w:rsidR="005005BC">
        <w:rPr>
          <w:rFonts w:ascii="Arial" w:eastAsia="Century Schoolbook" w:hAnsi="Arial" w:cs="Arial"/>
          <w:color w:val="000000"/>
          <w:sz w:val="24"/>
          <w:szCs w:val="24"/>
          <w:lang w:val="en-US"/>
        </w:rPr>
        <w:t xml:space="preserve"> </w:t>
      </w:r>
      <w:r w:rsidRPr="00893728">
        <w:rPr>
          <w:rFonts w:ascii="Arial" w:eastAsia="Century Schoolbook" w:hAnsi="Arial" w:cs="Arial"/>
          <w:color w:val="000000"/>
          <w:sz w:val="24"/>
          <w:szCs w:val="24"/>
          <w:lang w:val="en-US"/>
        </w:rPr>
        <w:t>The Bill before us is a machinery one so that we can administer the Act in a more commonsense way.</w:t>
      </w:r>
      <w:r w:rsidR="005005BC">
        <w:rPr>
          <w:rFonts w:ascii="Arial" w:eastAsia="Century Schoolbook" w:hAnsi="Arial" w:cs="Arial"/>
          <w:color w:val="000000"/>
          <w:sz w:val="24"/>
          <w:szCs w:val="24"/>
          <w:lang w:val="en-US"/>
        </w:rPr>
        <w:t xml:space="preserve"> </w:t>
      </w:r>
      <w:r w:rsidRPr="00893728">
        <w:rPr>
          <w:rFonts w:ascii="Arial" w:eastAsia="Century Schoolbook" w:hAnsi="Arial" w:cs="Arial"/>
          <w:color w:val="000000"/>
          <w:sz w:val="24"/>
          <w:szCs w:val="24"/>
          <w:lang w:val="en-US"/>
        </w:rPr>
        <w:t xml:space="preserve"> It will provide, in the matter of mortgages, something which is not less safe, but certainly more sensible than the present method of having one prescribed form for every class of mortgage.</w:t>
      </w:r>
    </w:p>
    <w:p w14:paraId="2F3A0981" w14:textId="401948DB" w:rsidR="00F73BDB" w:rsidRPr="00893728" w:rsidRDefault="00F73BDB" w:rsidP="005005BC">
      <w:pPr>
        <w:widowControl w:val="0"/>
        <w:spacing w:after="0" w:line="276" w:lineRule="auto"/>
        <w:ind w:right="40"/>
        <w:rPr>
          <w:rFonts w:ascii="Arial" w:eastAsia="Century Schoolbook" w:hAnsi="Arial" w:cs="Arial"/>
          <w:color w:val="000000"/>
          <w:sz w:val="24"/>
          <w:szCs w:val="24"/>
          <w:lang w:val="en-US"/>
        </w:rPr>
      </w:pPr>
      <w:r w:rsidRPr="00893728">
        <w:rPr>
          <w:rFonts w:ascii="Arial" w:eastAsia="Century Schoolbook" w:hAnsi="Arial" w:cs="Arial"/>
          <w:color w:val="000000"/>
          <w:sz w:val="24"/>
          <w:szCs w:val="24"/>
          <w:lang w:val="en-US"/>
        </w:rPr>
        <w:lastRenderedPageBreak/>
        <w:t>The Hon. R. T. Melrose—How are the Government protected if not by mortgage? What security hav</w:t>
      </w:r>
      <w:r w:rsidR="005005BC">
        <w:rPr>
          <w:rFonts w:ascii="Arial" w:eastAsia="Century Schoolbook" w:hAnsi="Arial" w:cs="Arial"/>
          <w:color w:val="000000"/>
          <w:sz w:val="24"/>
          <w:szCs w:val="24"/>
          <w:lang w:val="en-US"/>
        </w:rPr>
        <w:t>e</w:t>
      </w:r>
      <w:r w:rsidRPr="00893728">
        <w:rPr>
          <w:rFonts w:ascii="Arial" w:eastAsia="Century Schoolbook" w:hAnsi="Arial" w:cs="Arial"/>
          <w:color w:val="000000"/>
          <w:sz w:val="24"/>
          <w:szCs w:val="24"/>
          <w:lang w:val="en-US"/>
        </w:rPr>
        <w:t xml:space="preserve"> t</w:t>
      </w:r>
      <w:r w:rsidR="005005BC">
        <w:rPr>
          <w:rFonts w:ascii="Arial" w:eastAsia="Century Schoolbook" w:hAnsi="Arial" w:cs="Arial"/>
          <w:color w:val="000000"/>
          <w:sz w:val="24"/>
          <w:szCs w:val="24"/>
          <w:lang w:val="en-US"/>
        </w:rPr>
        <w:t>h</w:t>
      </w:r>
      <w:r w:rsidRPr="00893728">
        <w:rPr>
          <w:rFonts w:ascii="Arial" w:eastAsia="Century Schoolbook" w:hAnsi="Arial" w:cs="Arial"/>
          <w:color w:val="000000"/>
          <w:sz w:val="24"/>
          <w:szCs w:val="24"/>
          <w:lang w:val="en-US"/>
        </w:rPr>
        <w:t>e</w:t>
      </w:r>
      <w:r w:rsidR="005005BC">
        <w:rPr>
          <w:rFonts w:ascii="Arial" w:eastAsia="Century Schoolbook" w:hAnsi="Arial" w:cs="Arial"/>
          <w:color w:val="000000"/>
          <w:sz w:val="24"/>
          <w:szCs w:val="24"/>
          <w:lang w:val="en-US"/>
        </w:rPr>
        <w:t>y</w:t>
      </w:r>
      <w:r w:rsidRPr="00893728">
        <w:rPr>
          <w:rFonts w:ascii="Arial" w:eastAsia="Century Schoolbook" w:hAnsi="Arial" w:cs="Arial"/>
          <w:color w:val="000000"/>
          <w:sz w:val="24"/>
          <w:szCs w:val="24"/>
          <w:lang w:val="en-US"/>
        </w:rPr>
        <w:t>?</w:t>
      </w:r>
    </w:p>
    <w:p w14:paraId="75989E6F" w14:textId="77777777" w:rsidR="005005BC" w:rsidRDefault="005005BC" w:rsidP="005005BC">
      <w:pPr>
        <w:widowControl w:val="0"/>
        <w:spacing w:after="0" w:line="276" w:lineRule="auto"/>
        <w:ind w:right="40"/>
        <w:rPr>
          <w:rFonts w:ascii="Arial" w:eastAsia="Century Schoolbook" w:hAnsi="Arial" w:cs="Arial"/>
          <w:color w:val="000000"/>
          <w:sz w:val="24"/>
          <w:szCs w:val="24"/>
          <w:lang w:val="en-US"/>
        </w:rPr>
      </w:pPr>
    </w:p>
    <w:p w14:paraId="0DD0A745" w14:textId="77777777" w:rsidR="005005BC" w:rsidRDefault="00F73BDB" w:rsidP="005005BC">
      <w:pPr>
        <w:widowControl w:val="0"/>
        <w:spacing w:after="0" w:line="276" w:lineRule="auto"/>
        <w:ind w:right="40"/>
        <w:rPr>
          <w:rFonts w:ascii="Arial" w:eastAsia="Century Schoolbook" w:hAnsi="Arial" w:cs="Arial"/>
          <w:color w:val="000000"/>
          <w:sz w:val="24"/>
          <w:szCs w:val="24"/>
          <w:lang w:val="en-US"/>
        </w:rPr>
      </w:pPr>
      <w:r w:rsidRPr="00893728">
        <w:rPr>
          <w:rFonts w:ascii="Arial" w:eastAsia="Century Schoolbook" w:hAnsi="Arial" w:cs="Arial"/>
          <w:color w:val="000000"/>
          <w:sz w:val="24"/>
          <w:szCs w:val="24"/>
          <w:lang w:val="en-US"/>
        </w:rPr>
        <w:t xml:space="preserve">The MINISTER of AGRICULTURE—The honorable member misunderstands me. </w:t>
      </w:r>
      <w:r w:rsidR="005005BC">
        <w:rPr>
          <w:rFonts w:ascii="Arial" w:eastAsia="Century Schoolbook" w:hAnsi="Arial" w:cs="Arial"/>
          <w:color w:val="000000"/>
          <w:sz w:val="24"/>
          <w:szCs w:val="24"/>
          <w:lang w:val="en-US"/>
        </w:rPr>
        <w:t xml:space="preserve"> </w:t>
      </w:r>
      <w:r w:rsidRPr="00893728">
        <w:rPr>
          <w:rFonts w:ascii="Arial" w:eastAsia="Century Schoolbook" w:hAnsi="Arial" w:cs="Arial"/>
          <w:color w:val="000000"/>
          <w:sz w:val="24"/>
          <w:szCs w:val="24"/>
          <w:lang w:val="en-US"/>
        </w:rPr>
        <w:t xml:space="preserve">I did not say that we are doing away with the mortgage. </w:t>
      </w:r>
      <w:r w:rsidR="005005BC">
        <w:rPr>
          <w:rFonts w:ascii="Arial" w:eastAsia="Century Schoolbook" w:hAnsi="Arial" w:cs="Arial"/>
          <w:color w:val="000000"/>
          <w:sz w:val="24"/>
          <w:szCs w:val="24"/>
          <w:lang w:val="en-US"/>
        </w:rPr>
        <w:t xml:space="preserve"> </w:t>
      </w:r>
      <w:r w:rsidRPr="00893728">
        <w:rPr>
          <w:rFonts w:ascii="Arial" w:eastAsia="Century Schoolbook" w:hAnsi="Arial" w:cs="Arial"/>
          <w:color w:val="000000"/>
          <w:sz w:val="24"/>
          <w:szCs w:val="24"/>
          <w:lang w:val="en-US"/>
        </w:rPr>
        <w:t>We are simply not having the same prescribed form of mortgage in every instance.</w:t>
      </w:r>
      <w:r w:rsidR="005005BC">
        <w:rPr>
          <w:rFonts w:ascii="Arial" w:eastAsia="Century Schoolbook" w:hAnsi="Arial" w:cs="Arial"/>
          <w:color w:val="000000"/>
          <w:sz w:val="24"/>
          <w:szCs w:val="24"/>
          <w:lang w:val="en-US"/>
        </w:rPr>
        <w:t xml:space="preserve"> </w:t>
      </w:r>
      <w:r w:rsidRPr="00893728">
        <w:rPr>
          <w:rFonts w:ascii="Arial" w:eastAsia="Century Schoolbook" w:hAnsi="Arial" w:cs="Arial"/>
          <w:color w:val="000000"/>
          <w:sz w:val="24"/>
          <w:szCs w:val="24"/>
          <w:lang w:val="en-US"/>
        </w:rPr>
        <w:t xml:space="preserve"> </w:t>
      </w:r>
      <w:r w:rsidR="005005BC">
        <w:rPr>
          <w:rFonts w:ascii="Arial" w:eastAsia="Century Schoolbook" w:hAnsi="Arial" w:cs="Arial"/>
          <w:color w:val="000000"/>
          <w:sz w:val="24"/>
          <w:szCs w:val="24"/>
          <w:lang w:val="en-US"/>
        </w:rPr>
        <w:t>F</w:t>
      </w:r>
      <w:r w:rsidRPr="00893728">
        <w:rPr>
          <w:rFonts w:ascii="Arial" w:eastAsia="Century Schoolbook" w:hAnsi="Arial" w:cs="Arial"/>
          <w:color w:val="000000"/>
          <w:sz w:val="24"/>
          <w:szCs w:val="24"/>
          <w:lang w:val="en-US"/>
        </w:rPr>
        <w:t xml:space="preserve">or example, you do not need the same form of mortgage on bare land as on a house. </w:t>
      </w:r>
      <w:r w:rsidR="005005BC">
        <w:rPr>
          <w:rFonts w:ascii="Arial" w:eastAsia="Century Schoolbook" w:hAnsi="Arial" w:cs="Arial"/>
          <w:color w:val="000000"/>
          <w:sz w:val="24"/>
          <w:szCs w:val="24"/>
          <w:lang w:val="en-US"/>
        </w:rPr>
        <w:t xml:space="preserve"> </w:t>
      </w:r>
      <w:r w:rsidRPr="00893728">
        <w:rPr>
          <w:rFonts w:ascii="Arial" w:eastAsia="Century Schoolbook" w:hAnsi="Arial" w:cs="Arial"/>
          <w:color w:val="000000"/>
          <w:sz w:val="24"/>
          <w:szCs w:val="24"/>
          <w:lang w:val="en-US"/>
        </w:rPr>
        <w:t>It would be absurd to apply the same conditions.</w:t>
      </w:r>
    </w:p>
    <w:p w14:paraId="5EA6BE4D" w14:textId="77777777" w:rsidR="005005BC" w:rsidRDefault="005005BC" w:rsidP="005005BC">
      <w:pPr>
        <w:widowControl w:val="0"/>
        <w:spacing w:after="0" w:line="276" w:lineRule="auto"/>
        <w:ind w:right="40"/>
        <w:rPr>
          <w:rFonts w:ascii="Arial" w:eastAsia="Century Schoolbook" w:hAnsi="Arial" w:cs="Arial"/>
          <w:color w:val="000000"/>
          <w:sz w:val="24"/>
          <w:szCs w:val="24"/>
          <w:lang w:val="en-US"/>
        </w:rPr>
      </w:pPr>
    </w:p>
    <w:p w14:paraId="5D677A27" w14:textId="3DDF6B76" w:rsidR="00F73BDB" w:rsidRPr="00893728" w:rsidRDefault="00F73BDB" w:rsidP="005005BC">
      <w:pPr>
        <w:widowControl w:val="0"/>
        <w:spacing w:after="0" w:line="276" w:lineRule="auto"/>
        <w:ind w:right="40"/>
        <w:rPr>
          <w:rFonts w:ascii="Arial" w:eastAsia="Century Schoolbook" w:hAnsi="Arial" w:cs="Arial"/>
          <w:color w:val="000000"/>
          <w:sz w:val="24"/>
          <w:szCs w:val="24"/>
          <w:lang w:val="en-US"/>
        </w:rPr>
      </w:pPr>
      <w:r w:rsidRPr="00893728">
        <w:rPr>
          <w:rFonts w:ascii="Arial" w:eastAsia="Century Schoolbook" w:hAnsi="Arial" w:cs="Arial"/>
          <w:color w:val="000000"/>
          <w:sz w:val="24"/>
          <w:szCs w:val="24"/>
          <w:lang w:val="en-US"/>
        </w:rPr>
        <w:t>The Hon. D. J. Gordon—You have the necessary mortgage?</w:t>
      </w:r>
    </w:p>
    <w:p w14:paraId="579A4AC8" w14:textId="77777777" w:rsidR="005005BC" w:rsidRDefault="005005BC" w:rsidP="00893728">
      <w:pPr>
        <w:spacing w:line="276" w:lineRule="auto"/>
        <w:rPr>
          <w:rFonts w:ascii="Arial" w:eastAsia="Courier New" w:hAnsi="Arial" w:cs="Arial"/>
          <w:color w:val="000000"/>
          <w:sz w:val="24"/>
          <w:szCs w:val="24"/>
          <w:lang w:val="en-US"/>
        </w:rPr>
      </w:pPr>
    </w:p>
    <w:p w14:paraId="57C07381" w14:textId="037148A0" w:rsidR="00F73BDB" w:rsidRPr="00893728" w:rsidRDefault="00F73BDB" w:rsidP="00750A43">
      <w:pPr>
        <w:spacing w:line="276" w:lineRule="auto"/>
        <w:rPr>
          <w:rFonts w:ascii="Arial" w:eastAsia="Century Schoolbook" w:hAnsi="Arial" w:cs="Arial"/>
          <w:color w:val="000000"/>
          <w:sz w:val="24"/>
          <w:szCs w:val="24"/>
          <w:lang w:val="en-US"/>
        </w:rPr>
      </w:pPr>
      <w:r w:rsidRPr="00893728">
        <w:rPr>
          <w:rFonts w:ascii="Arial" w:eastAsia="Courier New" w:hAnsi="Arial" w:cs="Arial"/>
          <w:color w:val="000000"/>
          <w:sz w:val="24"/>
          <w:szCs w:val="24"/>
          <w:lang w:val="en-US"/>
        </w:rPr>
        <w:t xml:space="preserve">The MINISTER of AGRICULTURE—Yes, for the safe administration of the Act, but the same mortgage form is not necessary in every instance, and in the past every mortgage has had to be done in one </w:t>
      </w:r>
      <w:proofErr w:type="gramStart"/>
      <w:r w:rsidRPr="00893728">
        <w:rPr>
          <w:rFonts w:ascii="Arial" w:eastAsia="Courier New" w:hAnsi="Arial" w:cs="Arial"/>
          <w:color w:val="000000"/>
          <w:sz w:val="24"/>
          <w:szCs w:val="24"/>
          <w:lang w:val="en-US"/>
        </w:rPr>
        <w:t>particular form</w:t>
      </w:r>
      <w:proofErr w:type="gramEnd"/>
      <w:r w:rsidRPr="00893728">
        <w:rPr>
          <w:rFonts w:ascii="Arial" w:eastAsia="Courier New" w:hAnsi="Arial" w:cs="Arial"/>
          <w:color w:val="000000"/>
          <w:sz w:val="24"/>
          <w:szCs w:val="24"/>
          <w:lang w:val="en-US"/>
        </w:rPr>
        <w:t xml:space="preserve">. </w:t>
      </w:r>
      <w:r w:rsidR="00750A43">
        <w:rPr>
          <w:rFonts w:ascii="Arial" w:eastAsia="Courier New" w:hAnsi="Arial" w:cs="Arial"/>
          <w:color w:val="000000"/>
          <w:sz w:val="24"/>
          <w:szCs w:val="24"/>
          <w:lang w:val="en-US"/>
        </w:rPr>
        <w:t xml:space="preserve"> </w:t>
      </w:r>
      <w:r w:rsidRPr="00893728">
        <w:rPr>
          <w:rFonts w:ascii="Arial" w:eastAsia="Courier New" w:hAnsi="Arial" w:cs="Arial"/>
          <w:color w:val="000000"/>
          <w:sz w:val="24"/>
          <w:szCs w:val="24"/>
          <w:lang w:val="en-US"/>
        </w:rPr>
        <w:t>The proposed amendment of the Act will allow the Crown law officers to draft a mortgage to suit each individual ease.</w:t>
      </w:r>
      <w:r w:rsidR="00750A43">
        <w:rPr>
          <w:rFonts w:ascii="Arial" w:eastAsia="Courier New" w:hAnsi="Arial" w:cs="Arial"/>
          <w:color w:val="000000"/>
          <w:sz w:val="24"/>
          <w:szCs w:val="24"/>
          <w:lang w:val="en-US"/>
        </w:rPr>
        <w:t xml:space="preserve"> </w:t>
      </w:r>
      <w:r w:rsidRPr="00893728">
        <w:rPr>
          <w:rFonts w:ascii="Arial" w:eastAsia="Courier New" w:hAnsi="Arial" w:cs="Arial"/>
          <w:color w:val="000000"/>
          <w:sz w:val="24"/>
          <w:szCs w:val="24"/>
          <w:lang w:val="en-US"/>
        </w:rPr>
        <w:t xml:space="preserve"> I shall leave the descrip</w:t>
      </w:r>
      <w:r w:rsidRPr="00893728">
        <w:rPr>
          <w:rFonts w:ascii="Arial" w:eastAsia="Century Schoolbook" w:hAnsi="Arial" w:cs="Arial"/>
          <w:color w:val="000000"/>
          <w:sz w:val="24"/>
          <w:szCs w:val="24"/>
          <w:lang w:val="en-US"/>
        </w:rPr>
        <w:t>tion of the various clauses to the Committee stage.</w:t>
      </w:r>
      <w:r w:rsidR="00750A43">
        <w:rPr>
          <w:rFonts w:ascii="Arial" w:eastAsia="Century Schoolbook" w:hAnsi="Arial" w:cs="Arial"/>
          <w:color w:val="000000"/>
          <w:sz w:val="24"/>
          <w:szCs w:val="24"/>
          <w:lang w:val="en-US"/>
        </w:rPr>
        <w:t xml:space="preserve"> </w:t>
      </w:r>
      <w:r w:rsidRPr="00893728">
        <w:rPr>
          <w:rFonts w:ascii="Arial" w:eastAsia="Century Schoolbook" w:hAnsi="Arial" w:cs="Arial"/>
          <w:color w:val="000000"/>
          <w:sz w:val="24"/>
          <w:szCs w:val="24"/>
          <w:lang w:val="en-US"/>
        </w:rPr>
        <w:t xml:space="preserve"> I move the</w:t>
      </w:r>
      <w:r w:rsidR="00750A43">
        <w:rPr>
          <w:rFonts w:ascii="Arial" w:eastAsia="Century Schoolbook" w:hAnsi="Arial" w:cs="Arial"/>
          <w:color w:val="000000"/>
          <w:sz w:val="24"/>
          <w:szCs w:val="24"/>
          <w:lang w:val="en-US"/>
        </w:rPr>
        <w:t xml:space="preserve"> </w:t>
      </w:r>
      <w:r w:rsidRPr="00893728">
        <w:rPr>
          <w:rFonts w:ascii="Arial" w:eastAsia="Century Schoolbook" w:hAnsi="Arial" w:cs="Arial"/>
          <w:color w:val="000000"/>
          <w:sz w:val="24"/>
          <w:szCs w:val="24"/>
          <w:lang w:val="en-US"/>
        </w:rPr>
        <w:t>second reading.</w:t>
      </w:r>
    </w:p>
    <w:p w14:paraId="0D1BEF90" w14:textId="77777777" w:rsidR="00F73BDB" w:rsidRPr="00893728" w:rsidRDefault="00F73BDB" w:rsidP="00750A43">
      <w:pPr>
        <w:widowControl w:val="0"/>
        <w:spacing w:after="176" w:line="276" w:lineRule="auto"/>
        <w:ind w:right="40"/>
        <w:rPr>
          <w:rFonts w:ascii="Arial" w:eastAsia="Century Schoolbook" w:hAnsi="Arial" w:cs="Arial"/>
          <w:color w:val="000000"/>
          <w:sz w:val="24"/>
          <w:szCs w:val="24"/>
          <w:lang w:val="en-US"/>
        </w:rPr>
      </w:pPr>
      <w:r w:rsidRPr="00893728">
        <w:rPr>
          <w:rFonts w:ascii="Arial" w:eastAsia="Century Schoolbook" w:hAnsi="Arial" w:cs="Arial"/>
          <w:color w:val="000000"/>
          <w:sz w:val="24"/>
          <w:szCs w:val="24"/>
          <w:lang w:val="en-US"/>
        </w:rPr>
        <w:t>The Hon. D. J. GORDON secured the ad</w:t>
      </w:r>
      <w:r w:rsidRPr="00893728">
        <w:rPr>
          <w:rFonts w:ascii="Arial" w:eastAsia="Century Schoolbook" w:hAnsi="Arial" w:cs="Arial"/>
          <w:color w:val="000000"/>
          <w:sz w:val="24"/>
          <w:szCs w:val="24"/>
          <w:lang w:val="en-US"/>
        </w:rPr>
        <w:softHyphen/>
        <w:t>journment of the debate, until September 19.</w:t>
      </w:r>
    </w:p>
    <w:p w14:paraId="05603AE7" w14:textId="77777777" w:rsidR="00F73BDB" w:rsidRPr="00893728" w:rsidRDefault="00F73BDB" w:rsidP="00893728">
      <w:pPr>
        <w:spacing w:line="276" w:lineRule="auto"/>
        <w:rPr>
          <w:rFonts w:ascii="Arial" w:hAnsi="Arial" w:cs="Arial"/>
          <w:sz w:val="24"/>
          <w:szCs w:val="24"/>
        </w:rPr>
      </w:pPr>
    </w:p>
    <w:sectPr w:rsidR="00F73BDB" w:rsidRPr="0089372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B400" w14:textId="77777777" w:rsidR="00750A43" w:rsidRDefault="00750A43" w:rsidP="00750A43">
      <w:pPr>
        <w:spacing w:after="0" w:line="240" w:lineRule="auto"/>
      </w:pPr>
      <w:r>
        <w:separator/>
      </w:r>
    </w:p>
  </w:endnote>
  <w:endnote w:type="continuationSeparator" w:id="0">
    <w:p w14:paraId="093D790A" w14:textId="77777777" w:rsidR="00750A43" w:rsidRDefault="00750A43" w:rsidP="0075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44AF" w14:textId="77777777" w:rsidR="00750A43" w:rsidRPr="00750A43" w:rsidRDefault="00750A43" w:rsidP="00750A43">
    <w:pPr>
      <w:tabs>
        <w:tab w:val="center" w:pos="4513"/>
        <w:tab w:val="right" w:pos="9026"/>
      </w:tabs>
      <w:spacing w:after="0" w:line="240" w:lineRule="auto"/>
      <w:jc w:val="right"/>
      <w:rPr>
        <w:rFonts w:ascii="Arial" w:eastAsia="Arial Unicode MS" w:hAnsi="Arial" w:cs="Arial"/>
        <w:color w:val="548DD4"/>
        <w:sz w:val="24"/>
        <w:szCs w:val="24"/>
        <w:lang w:val="en-US"/>
      </w:rPr>
    </w:pPr>
    <w:bookmarkStart w:id="2" w:name="_Hlk100847524"/>
    <w:bookmarkStart w:id="3" w:name="_Hlk106027121"/>
    <w:r w:rsidRPr="00750A43">
      <w:rPr>
        <w:rFonts w:ascii="Arial" w:eastAsia="Arial Unicode MS" w:hAnsi="Arial" w:cs="Arial"/>
        <w:noProof/>
        <w:color w:val="548DD4"/>
        <w:sz w:val="24"/>
        <w:szCs w:val="24"/>
        <w:lang w:val="en-US"/>
      </w:rPr>
      <w:t>History of Agriculture South Australia</w:t>
    </w:r>
  </w:p>
  <w:bookmarkEnd w:id="2"/>
  <w:p w14:paraId="37C9AE9D" w14:textId="77777777" w:rsidR="00750A43" w:rsidRPr="00750A43" w:rsidRDefault="00750A43" w:rsidP="00750A43">
    <w:pPr>
      <w:spacing w:after="200" w:line="276" w:lineRule="auto"/>
      <w:rPr>
        <w:rFonts w:ascii="Calibri" w:eastAsia="Calibri" w:hAnsi="Calibri" w:cs="Times New Roman"/>
        <w:lang w:val="en-US"/>
      </w:rPr>
    </w:pPr>
  </w:p>
  <w:bookmarkEnd w:id="3"/>
  <w:p w14:paraId="15D08767" w14:textId="77777777" w:rsidR="00750A43" w:rsidRDefault="00750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2093" w14:textId="77777777" w:rsidR="00750A43" w:rsidRDefault="00750A43" w:rsidP="00750A43">
      <w:pPr>
        <w:spacing w:after="0" w:line="240" w:lineRule="auto"/>
      </w:pPr>
      <w:r>
        <w:separator/>
      </w:r>
    </w:p>
  </w:footnote>
  <w:footnote w:type="continuationSeparator" w:id="0">
    <w:p w14:paraId="156C9DCC" w14:textId="77777777" w:rsidR="00750A43" w:rsidRDefault="00750A43" w:rsidP="00750A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DB"/>
    <w:rsid w:val="005005BC"/>
    <w:rsid w:val="00750A43"/>
    <w:rsid w:val="00893728"/>
    <w:rsid w:val="00D62EF2"/>
    <w:rsid w:val="00F73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96F5"/>
  <w15:chartTrackingRefBased/>
  <w15:docId w15:val="{534E6584-6F57-484D-B5E3-727A65F9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Exact">
    <w:name w:val="Body text (4) Exact"/>
    <w:basedOn w:val="DefaultParagraphFont"/>
    <w:link w:val="Bodytext4"/>
    <w:rsid w:val="00F73BDB"/>
    <w:rPr>
      <w:rFonts w:ascii="Century Schoolbook" w:eastAsia="Century Schoolbook" w:hAnsi="Century Schoolbook" w:cs="Century Schoolbook"/>
      <w:i/>
      <w:iCs/>
      <w:spacing w:val="-4"/>
      <w:sz w:val="16"/>
      <w:szCs w:val="16"/>
      <w:shd w:val="clear" w:color="auto" w:fill="FFFFFF"/>
    </w:rPr>
  </w:style>
  <w:style w:type="character" w:customStyle="1" w:styleId="Bodytext4NotItalic">
    <w:name w:val="Body text (4) + Not Italic"/>
    <w:aliases w:val="Spacing 0 pt Exact"/>
    <w:basedOn w:val="Bodytext4Exact"/>
    <w:rsid w:val="00F73BDB"/>
    <w:rPr>
      <w:rFonts w:ascii="Century Schoolbook" w:eastAsia="Century Schoolbook" w:hAnsi="Century Schoolbook" w:cs="Century Schoolbook"/>
      <w:i/>
      <w:iCs/>
      <w:color w:val="000000"/>
      <w:spacing w:val="0"/>
      <w:w w:val="100"/>
      <w:position w:val="0"/>
      <w:sz w:val="16"/>
      <w:szCs w:val="16"/>
      <w:shd w:val="clear" w:color="auto" w:fill="FFFFFF"/>
      <w:lang w:val="en-US"/>
    </w:rPr>
  </w:style>
  <w:style w:type="paragraph" w:customStyle="1" w:styleId="Bodytext4">
    <w:name w:val="Body text (4)"/>
    <w:basedOn w:val="Normal"/>
    <w:link w:val="Bodytext4Exact"/>
    <w:rsid w:val="00F73BDB"/>
    <w:pPr>
      <w:widowControl w:val="0"/>
      <w:shd w:val="clear" w:color="auto" w:fill="FFFFFF"/>
      <w:spacing w:after="0" w:line="0" w:lineRule="atLeast"/>
    </w:pPr>
    <w:rPr>
      <w:rFonts w:ascii="Century Schoolbook" w:eastAsia="Century Schoolbook" w:hAnsi="Century Schoolbook" w:cs="Century Schoolbook"/>
      <w:i/>
      <w:iCs/>
      <w:spacing w:val="-4"/>
      <w:sz w:val="16"/>
      <w:szCs w:val="16"/>
    </w:rPr>
  </w:style>
  <w:style w:type="paragraph" w:styleId="Header">
    <w:name w:val="header"/>
    <w:basedOn w:val="Normal"/>
    <w:link w:val="HeaderChar"/>
    <w:uiPriority w:val="99"/>
    <w:unhideWhenUsed/>
    <w:rsid w:val="00750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A43"/>
  </w:style>
  <w:style w:type="paragraph" w:styleId="Footer">
    <w:name w:val="footer"/>
    <w:basedOn w:val="Normal"/>
    <w:link w:val="FooterChar"/>
    <w:uiPriority w:val="99"/>
    <w:unhideWhenUsed/>
    <w:rsid w:val="00750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2022-06-12T00:40:00Z</dcterms:created>
  <dcterms:modified xsi:type="dcterms:W3CDTF">2022-06-13T06:08:00Z</dcterms:modified>
</cp:coreProperties>
</file>