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840AA" w14:textId="7FCF0487" w:rsidR="003016A4" w:rsidRPr="00104CC6" w:rsidRDefault="003016A4" w:rsidP="001520A7">
      <w:pPr>
        <w:widowControl w:val="0"/>
        <w:spacing w:after="0" w:line="276" w:lineRule="auto"/>
        <w:rPr>
          <w:rFonts w:ascii="Arial" w:eastAsia="Century Schoolbook" w:hAnsi="Arial" w:cs="Arial"/>
          <w:b/>
          <w:bCs/>
          <w:color w:val="2F5496" w:themeColor="accent1" w:themeShade="BF"/>
          <w:sz w:val="32"/>
          <w:szCs w:val="32"/>
          <w:lang w:val="en-US"/>
        </w:rPr>
      </w:pPr>
      <w:r w:rsidRPr="003016A4">
        <w:rPr>
          <w:rFonts w:ascii="Arial" w:eastAsia="Century Schoolbook" w:hAnsi="Arial" w:cs="Arial"/>
          <w:b/>
          <w:bCs/>
          <w:color w:val="2F5496" w:themeColor="accent1" w:themeShade="BF"/>
          <w:sz w:val="32"/>
          <w:szCs w:val="32"/>
          <w:lang w:val="en-US"/>
        </w:rPr>
        <w:t>BRANDS BILL</w:t>
      </w:r>
      <w:r w:rsidRPr="00104CC6">
        <w:rPr>
          <w:rFonts w:ascii="Arial" w:eastAsia="Century Schoolbook" w:hAnsi="Arial" w:cs="Arial"/>
          <w:b/>
          <w:bCs/>
          <w:color w:val="2F5496" w:themeColor="accent1" w:themeShade="BF"/>
          <w:sz w:val="32"/>
          <w:szCs w:val="32"/>
          <w:lang w:val="en-US"/>
        </w:rPr>
        <w:t>1882</w:t>
      </w:r>
    </w:p>
    <w:p w14:paraId="24F32EB2" w14:textId="69C51071" w:rsidR="00104CC6" w:rsidRPr="003016A4" w:rsidRDefault="00104CC6" w:rsidP="001520A7">
      <w:pPr>
        <w:widowControl w:val="0"/>
        <w:spacing w:after="0" w:line="276" w:lineRule="auto"/>
        <w:rPr>
          <w:rFonts w:ascii="Arial" w:eastAsia="Century Schoolbook" w:hAnsi="Arial" w:cs="Arial"/>
          <w:b/>
          <w:bCs/>
          <w:color w:val="2F5496" w:themeColor="accent1" w:themeShade="BF"/>
          <w:sz w:val="28"/>
          <w:szCs w:val="28"/>
          <w:lang w:val="en-US"/>
        </w:rPr>
      </w:pPr>
      <w:r w:rsidRPr="00104CC6">
        <w:rPr>
          <w:rFonts w:ascii="Arial" w:eastAsia="Century Schoolbook" w:hAnsi="Arial" w:cs="Arial"/>
          <w:b/>
          <w:bCs/>
          <w:color w:val="2F5496" w:themeColor="accent1" w:themeShade="BF"/>
          <w:sz w:val="28"/>
          <w:szCs w:val="28"/>
          <w:lang w:val="en-US"/>
        </w:rPr>
        <w:t>House of Assembly, 5 September 1882, pages 819-20</w:t>
      </w:r>
    </w:p>
    <w:p w14:paraId="38B58FDA" w14:textId="77777777" w:rsidR="003016A4" w:rsidRPr="003016A4" w:rsidRDefault="003016A4" w:rsidP="00104CC6">
      <w:pPr>
        <w:widowControl w:val="0"/>
        <w:spacing w:after="0" w:line="276" w:lineRule="auto"/>
        <w:rPr>
          <w:rFonts w:ascii="Arial" w:eastAsia="Century Schoolbook" w:hAnsi="Arial" w:cs="Arial"/>
          <w:color w:val="2F5496" w:themeColor="accent1" w:themeShade="BF"/>
          <w:sz w:val="28"/>
          <w:szCs w:val="28"/>
          <w:lang w:val="en-US"/>
        </w:rPr>
      </w:pPr>
      <w:r w:rsidRPr="003016A4">
        <w:rPr>
          <w:rFonts w:ascii="Arial" w:eastAsia="Century Schoolbook" w:hAnsi="Arial" w:cs="Arial"/>
          <w:color w:val="2F5496" w:themeColor="accent1" w:themeShade="BF"/>
          <w:sz w:val="28"/>
          <w:szCs w:val="28"/>
          <w:lang w:val="en-US"/>
        </w:rPr>
        <w:t>Second reading.</w:t>
      </w:r>
    </w:p>
    <w:p w14:paraId="5A79519C" w14:textId="77777777" w:rsidR="00104CC6" w:rsidRDefault="00104CC6" w:rsidP="001520A7">
      <w:pPr>
        <w:spacing w:line="276" w:lineRule="auto"/>
        <w:rPr>
          <w:rFonts w:ascii="Arial" w:eastAsia="Courier New" w:hAnsi="Arial" w:cs="Arial"/>
          <w:color w:val="000000"/>
          <w:sz w:val="24"/>
          <w:szCs w:val="24"/>
          <w:lang w:val="en-US"/>
        </w:rPr>
      </w:pPr>
    </w:p>
    <w:p w14:paraId="41783573" w14:textId="0418E3B3" w:rsidR="003016A4" w:rsidRPr="00B91E96" w:rsidRDefault="003016A4" w:rsidP="00B91E96">
      <w:pPr>
        <w:spacing w:line="276" w:lineRule="auto"/>
        <w:rPr>
          <w:rFonts w:ascii="Arial" w:eastAsia="Courier New" w:hAnsi="Arial" w:cs="Arial"/>
          <w:color w:val="000000"/>
          <w:sz w:val="24"/>
          <w:szCs w:val="24"/>
          <w:lang w:val="en-US"/>
        </w:rPr>
      </w:pPr>
      <w:r w:rsidRPr="00104CC6">
        <w:rPr>
          <w:rFonts w:ascii="Arial" w:eastAsia="Courier New" w:hAnsi="Arial" w:cs="Arial"/>
          <w:b/>
          <w:bCs/>
          <w:color w:val="000000"/>
          <w:sz w:val="24"/>
          <w:szCs w:val="24"/>
          <w:lang w:val="en-US"/>
        </w:rPr>
        <w:t>The COMMISSIONER of CROWN LANDS (Hon. A. Catt),</w:t>
      </w:r>
      <w:r w:rsidRPr="001520A7">
        <w:rPr>
          <w:rFonts w:ascii="Arial" w:eastAsia="Courier New" w:hAnsi="Arial" w:cs="Arial"/>
          <w:color w:val="000000"/>
          <w:sz w:val="24"/>
          <w:szCs w:val="24"/>
          <w:lang w:val="en-US"/>
        </w:rPr>
        <w:t xml:space="preserve"> in moving the second reading of this measure, said that the Registrar of Brands had found the Act of 1879 to work </w:t>
      </w:r>
      <w:proofErr w:type="gramStart"/>
      <w:r w:rsidRPr="001520A7">
        <w:rPr>
          <w:rFonts w:ascii="Arial" w:eastAsia="Courier New" w:hAnsi="Arial" w:cs="Arial"/>
          <w:color w:val="000000"/>
          <w:sz w:val="24"/>
          <w:szCs w:val="24"/>
          <w:lang w:val="en-US"/>
        </w:rPr>
        <w:t>fairly well</w:t>
      </w:r>
      <w:proofErr w:type="gramEnd"/>
      <w:r w:rsidRPr="001520A7">
        <w:rPr>
          <w:rFonts w:ascii="Arial" w:eastAsia="Courier New" w:hAnsi="Arial" w:cs="Arial"/>
          <w:color w:val="000000"/>
          <w:sz w:val="24"/>
          <w:szCs w:val="24"/>
          <w:lang w:val="en-US"/>
        </w:rPr>
        <w:t>, but there were some difficulties he had experienced which i</w:t>
      </w:r>
      <w:r w:rsidR="00B91E96">
        <w:rPr>
          <w:rFonts w:ascii="Arial" w:eastAsia="Courier New" w:hAnsi="Arial" w:cs="Arial"/>
          <w:color w:val="000000"/>
          <w:sz w:val="24"/>
          <w:szCs w:val="24"/>
          <w:lang w:val="en-US"/>
        </w:rPr>
        <w:t>t</w:t>
      </w:r>
      <w:r w:rsidRPr="001520A7">
        <w:rPr>
          <w:rFonts w:ascii="Arial" w:eastAsia="Courier New" w:hAnsi="Arial" w:cs="Arial"/>
          <w:color w:val="000000"/>
          <w:sz w:val="24"/>
          <w:szCs w:val="24"/>
          <w:lang w:val="en-US"/>
        </w:rPr>
        <w:t xml:space="preserve"> was proposed to remedy in the proposed Bill.</w:t>
      </w:r>
      <w:r w:rsidR="00B91E96">
        <w:rPr>
          <w:rFonts w:ascii="Arial" w:eastAsia="Courier New" w:hAnsi="Arial" w:cs="Arial"/>
          <w:color w:val="000000"/>
          <w:sz w:val="24"/>
          <w:szCs w:val="24"/>
          <w:lang w:val="en-US"/>
        </w:rPr>
        <w:t xml:space="preserve"> </w:t>
      </w:r>
      <w:r w:rsidRPr="001520A7">
        <w:rPr>
          <w:rFonts w:ascii="Arial" w:eastAsia="Courier New" w:hAnsi="Arial" w:cs="Arial"/>
          <w:color w:val="000000"/>
          <w:sz w:val="24"/>
          <w:szCs w:val="24"/>
          <w:lang w:val="en-US"/>
        </w:rPr>
        <w:t xml:space="preserve"> The Act of 1879 provided that only letters and numerals should be used as brands, but some of the letters had become exhausted, and others nearly so, and the Registrar now asked to be allowed to use signs of a plain character, each of which would provide for 300 extra brands being issued. </w:t>
      </w:r>
      <w:r w:rsidR="00B91E96">
        <w:rPr>
          <w:rFonts w:ascii="Arial" w:eastAsia="Courier New" w:hAnsi="Arial" w:cs="Arial"/>
          <w:color w:val="000000"/>
          <w:sz w:val="24"/>
          <w:szCs w:val="24"/>
          <w:lang w:val="en-US"/>
        </w:rPr>
        <w:t xml:space="preserve"> </w:t>
      </w:r>
      <w:r w:rsidRPr="001520A7">
        <w:rPr>
          <w:rFonts w:ascii="Arial" w:eastAsia="Courier New" w:hAnsi="Arial" w:cs="Arial"/>
          <w:color w:val="000000"/>
          <w:sz w:val="24"/>
          <w:szCs w:val="24"/>
          <w:lang w:val="en-US"/>
        </w:rPr>
        <w:t>The report of the Registrar showed that up to the end of last year 5,000 brands had been registered, 1,600 or 1,700 of which were in last year alone.</w:t>
      </w:r>
      <w:r w:rsidR="00B91E96">
        <w:rPr>
          <w:rFonts w:ascii="Arial" w:eastAsia="Courier New" w:hAnsi="Arial" w:cs="Arial"/>
          <w:color w:val="000000"/>
          <w:sz w:val="24"/>
          <w:szCs w:val="24"/>
          <w:lang w:val="en-US"/>
        </w:rPr>
        <w:t xml:space="preserve"> </w:t>
      </w:r>
      <w:r w:rsidRPr="001520A7">
        <w:rPr>
          <w:rFonts w:ascii="Arial" w:eastAsia="Courier New" w:hAnsi="Arial" w:cs="Arial"/>
          <w:color w:val="000000"/>
          <w:sz w:val="24"/>
          <w:szCs w:val="24"/>
          <w:lang w:val="en-US"/>
        </w:rPr>
        <w:t xml:space="preserve"> </w:t>
      </w:r>
      <w:r w:rsidR="00B91E96">
        <w:rPr>
          <w:rFonts w:ascii="Arial" w:eastAsia="Courier New" w:hAnsi="Arial" w:cs="Arial"/>
          <w:color w:val="000000"/>
          <w:sz w:val="24"/>
          <w:szCs w:val="24"/>
          <w:lang w:val="en-US"/>
        </w:rPr>
        <w:t>T</w:t>
      </w:r>
      <w:r w:rsidRPr="001520A7">
        <w:rPr>
          <w:rFonts w:ascii="Arial" w:eastAsia="Courier New" w:hAnsi="Arial" w:cs="Arial"/>
          <w:color w:val="000000"/>
          <w:sz w:val="24"/>
          <w:szCs w:val="24"/>
          <w:lang w:val="en-US"/>
        </w:rPr>
        <w:t>h</w:t>
      </w:r>
      <w:r w:rsidR="00B91E96">
        <w:rPr>
          <w:rFonts w:ascii="Arial" w:eastAsia="Courier New" w:hAnsi="Arial" w:cs="Arial"/>
          <w:color w:val="000000"/>
          <w:sz w:val="24"/>
          <w:szCs w:val="24"/>
          <w:lang w:val="en-US"/>
        </w:rPr>
        <w:t>e</w:t>
      </w:r>
      <w:r w:rsidRPr="001520A7">
        <w:rPr>
          <w:rFonts w:ascii="Arial" w:eastAsia="Courier New" w:hAnsi="Arial" w:cs="Arial"/>
          <w:color w:val="000000"/>
          <w:sz w:val="24"/>
          <w:szCs w:val="24"/>
          <w:lang w:val="en-US"/>
        </w:rPr>
        <w:t xml:space="preserve"> use of signs in addition to letters would also</w:t>
      </w:r>
      <w:r w:rsidR="008C4E04">
        <w:rPr>
          <w:rFonts w:ascii="Arial" w:eastAsia="Courier New" w:hAnsi="Arial" w:cs="Arial"/>
          <w:color w:val="000000"/>
          <w:sz w:val="24"/>
          <w:szCs w:val="24"/>
          <w:lang w:val="en-US"/>
        </w:rPr>
        <w:t xml:space="preserve"> allow of</w:t>
      </w:r>
      <w:r w:rsidRPr="001520A7">
        <w:rPr>
          <w:rFonts w:ascii="Arial" w:eastAsia="Courier New" w:hAnsi="Arial" w:cs="Arial"/>
          <w:color w:val="000000"/>
          <w:sz w:val="24"/>
          <w:szCs w:val="24"/>
          <w:lang w:val="en-US"/>
        </w:rPr>
        <w:t xml:space="preserve"> a distinctive brand for Pound purposes</w:t>
      </w:r>
      <w:proofErr w:type="gramStart"/>
      <w:r w:rsidRPr="001520A7">
        <w:rPr>
          <w:rFonts w:ascii="Arial" w:eastAsia="Courier New" w:hAnsi="Arial" w:cs="Arial"/>
          <w:color w:val="000000"/>
          <w:sz w:val="24"/>
          <w:szCs w:val="24"/>
          <w:lang w:val="en-US"/>
        </w:rPr>
        <w:t xml:space="preserve">, </w:t>
      </w:r>
      <w:r w:rsidRPr="001520A7">
        <w:rPr>
          <w:rFonts w:ascii="Arial" w:eastAsia="Courier New" w:hAnsi="Arial" w:cs="Arial"/>
          <w:color w:val="000000"/>
          <w:sz w:val="24"/>
          <w:szCs w:val="24"/>
          <w:vertAlign w:val="subscript"/>
          <w:lang w:val="en-US"/>
        </w:rPr>
        <w:t>;</w:t>
      </w:r>
      <w:r w:rsidRPr="001520A7">
        <w:rPr>
          <w:rFonts w:ascii="Arial" w:eastAsia="Courier New" w:hAnsi="Arial" w:cs="Arial"/>
          <w:color w:val="000000"/>
          <w:sz w:val="24"/>
          <w:szCs w:val="24"/>
          <w:lang w:val="en-US"/>
        </w:rPr>
        <w:t>and</w:t>
      </w:r>
      <w:proofErr w:type="gramEnd"/>
      <w:r w:rsidRPr="001520A7">
        <w:rPr>
          <w:rFonts w:ascii="Arial" w:eastAsia="Courier New" w:hAnsi="Arial" w:cs="Arial"/>
          <w:color w:val="000000"/>
          <w:sz w:val="24"/>
          <w:szCs w:val="24"/>
          <w:lang w:val="en-US"/>
        </w:rPr>
        <w:t xml:space="preserve"> admit of the triangle or some other sign being </w:t>
      </w:r>
      <w:r w:rsidR="00B91E96" w:rsidRPr="001520A7">
        <w:rPr>
          <w:rFonts w:ascii="Arial" w:eastAsia="Courier New" w:hAnsi="Arial" w:cs="Arial"/>
          <w:color w:val="000000"/>
          <w:sz w:val="24"/>
          <w:szCs w:val="24"/>
          <w:lang w:val="en-US"/>
        </w:rPr>
        <w:t>used</w:t>
      </w:r>
      <w:r w:rsidRPr="001520A7">
        <w:rPr>
          <w:rFonts w:ascii="Arial" w:eastAsia="Courier New" w:hAnsi="Arial" w:cs="Arial"/>
          <w:color w:val="000000"/>
          <w:sz w:val="24"/>
          <w:szCs w:val="24"/>
          <w:lang w:val="en-US"/>
        </w:rPr>
        <w:t xml:space="preserve">, and known as such it would to some extent show persons whether an animal had </w:t>
      </w:r>
      <w:r w:rsidR="00CC05D7">
        <w:rPr>
          <w:rFonts w:ascii="Arial" w:eastAsia="Courier New" w:hAnsi="Arial" w:cs="Arial"/>
          <w:color w:val="000000"/>
          <w:sz w:val="24"/>
          <w:szCs w:val="24"/>
          <w:lang w:val="en-US"/>
        </w:rPr>
        <w:t xml:space="preserve">been sold out of  pound, and prevent disputes and possible litigation.  Power was further given to enable distinctive numerals to be used for </w:t>
      </w:r>
      <w:proofErr w:type="gramStart"/>
      <w:r w:rsidR="00CC05D7">
        <w:rPr>
          <w:rFonts w:ascii="Arial" w:eastAsia="Courier New" w:hAnsi="Arial" w:cs="Arial"/>
          <w:color w:val="000000"/>
          <w:sz w:val="24"/>
          <w:szCs w:val="24"/>
          <w:lang w:val="en-US"/>
        </w:rPr>
        <w:t>stud</w:t>
      </w:r>
      <w:proofErr w:type="gramEnd"/>
      <w:r w:rsidR="00CC05D7">
        <w:rPr>
          <w:rFonts w:ascii="Arial" w:eastAsia="Courier New" w:hAnsi="Arial" w:cs="Arial"/>
          <w:color w:val="000000"/>
          <w:sz w:val="24"/>
          <w:szCs w:val="24"/>
          <w:lang w:val="en-US"/>
        </w:rPr>
        <w:t xml:space="preserve"> and herd purposes.  A circular issued by the Indian Government requested that horses for that market might be branded on the neck, and several stockholders had asked for the power to brand horses in the same place with numerals in </w:t>
      </w:r>
      <w:r w:rsidRPr="001520A7">
        <w:rPr>
          <w:rFonts w:ascii="Arial" w:eastAsia="Courier New" w:hAnsi="Arial" w:cs="Arial"/>
          <w:color w:val="000000"/>
          <w:sz w:val="24"/>
          <w:szCs w:val="24"/>
          <w:lang w:val="en-US"/>
        </w:rPr>
        <w:t>addition t</w:t>
      </w:r>
      <w:r w:rsidR="00B91E96">
        <w:rPr>
          <w:rFonts w:ascii="Arial" w:eastAsia="Courier New" w:hAnsi="Arial" w:cs="Arial"/>
          <w:color w:val="000000"/>
          <w:sz w:val="24"/>
          <w:szCs w:val="24"/>
          <w:lang w:val="en-US"/>
        </w:rPr>
        <w:t xml:space="preserve">o </w:t>
      </w:r>
      <w:r w:rsidRPr="001520A7">
        <w:rPr>
          <w:rFonts w:ascii="Arial" w:eastAsia="Courier New" w:hAnsi="Arial" w:cs="Arial"/>
          <w:color w:val="000000"/>
          <w:sz w:val="24"/>
          <w:szCs w:val="24"/>
          <w:lang w:val="en-US"/>
        </w:rPr>
        <w:t>the registered brands, and cattle on the horns and</w:t>
      </w:r>
      <w:r w:rsidR="00B91E96">
        <w:rPr>
          <w:rFonts w:ascii="Arial" w:eastAsia="Courier New" w:hAnsi="Arial" w:cs="Arial"/>
          <w:color w:val="000000"/>
          <w:sz w:val="24"/>
          <w:szCs w:val="24"/>
          <w:lang w:val="en-US"/>
        </w:rPr>
        <w:t xml:space="preserve"> </w:t>
      </w:r>
      <w:r w:rsidRPr="001520A7">
        <w:rPr>
          <w:rFonts w:ascii="Arial" w:eastAsia="Courier New" w:hAnsi="Arial" w:cs="Arial"/>
          <w:color w:val="000000"/>
          <w:sz w:val="24"/>
          <w:szCs w:val="24"/>
          <w:lang w:val="en-US"/>
        </w:rPr>
        <w:t xml:space="preserve">neck. </w:t>
      </w:r>
      <w:r w:rsidR="00B91E96">
        <w:rPr>
          <w:rFonts w:ascii="Arial" w:eastAsia="Courier New" w:hAnsi="Arial" w:cs="Arial"/>
          <w:color w:val="000000"/>
          <w:sz w:val="24"/>
          <w:szCs w:val="24"/>
          <w:lang w:val="en-US"/>
        </w:rPr>
        <w:t xml:space="preserve"> </w:t>
      </w:r>
      <w:r w:rsidRPr="001520A7">
        <w:rPr>
          <w:rFonts w:ascii="Arial" w:eastAsia="Courier New" w:hAnsi="Arial" w:cs="Arial"/>
          <w:color w:val="000000"/>
          <w:sz w:val="24"/>
          <w:szCs w:val="24"/>
          <w:lang w:val="en-US"/>
        </w:rPr>
        <w:t xml:space="preserve">This was necessary to enable stockholders to keep a better record of their stock than at present. </w:t>
      </w:r>
      <w:r w:rsidR="00B91E96">
        <w:rPr>
          <w:rFonts w:ascii="Arial" w:eastAsia="Courier New" w:hAnsi="Arial" w:cs="Arial"/>
          <w:color w:val="000000"/>
          <w:sz w:val="24"/>
          <w:szCs w:val="24"/>
          <w:lang w:val="en-US"/>
        </w:rPr>
        <w:t xml:space="preserve"> </w:t>
      </w:r>
      <w:r w:rsidRPr="001520A7">
        <w:rPr>
          <w:rFonts w:ascii="Arial" w:eastAsia="Courier New" w:hAnsi="Arial" w:cs="Arial"/>
          <w:color w:val="000000"/>
          <w:sz w:val="24"/>
          <w:szCs w:val="24"/>
          <w:lang w:val="en-US"/>
        </w:rPr>
        <w:t xml:space="preserve">It was also felt necessary to make an alteration as </w:t>
      </w:r>
      <w:proofErr w:type="gramStart"/>
      <w:r w:rsidRPr="001520A7">
        <w:rPr>
          <w:rFonts w:ascii="Arial" w:eastAsia="Courier New" w:hAnsi="Arial" w:cs="Arial"/>
          <w:color w:val="000000"/>
          <w:sz w:val="24"/>
          <w:szCs w:val="24"/>
          <w:lang w:val="en-US"/>
        </w:rPr>
        <w:t>regarded</w:t>
      </w:r>
      <w:proofErr w:type="gramEnd"/>
      <w:r w:rsidRPr="001520A7">
        <w:rPr>
          <w:rFonts w:ascii="Arial" w:eastAsia="Courier New" w:hAnsi="Arial" w:cs="Arial"/>
          <w:color w:val="000000"/>
          <w:sz w:val="24"/>
          <w:szCs w:val="24"/>
          <w:lang w:val="en-US"/>
        </w:rPr>
        <w:t xml:space="preserve"> re-branding.</w:t>
      </w:r>
      <w:r w:rsidR="00B91E96">
        <w:rPr>
          <w:rFonts w:ascii="Arial" w:eastAsia="Courier New" w:hAnsi="Arial" w:cs="Arial"/>
          <w:color w:val="000000"/>
          <w:sz w:val="24"/>
          <w:szCs w:val="24"/>
          <w:lang w:val="en-US"/>
        </w:rPr>
        <w:t xml:space="preserve"> </w:t>
      </w:r>
      <w:r w:rsidRPr="001520A7">
        <w:rPr>
          <w:rFonts w:ascii="Arial" w:eastAsia="Courier New" w:hAnsi="Arial" w:cs="Arial"/>
          <w:color w:val="000000"/>
          <w:sz w:val="24"/>
          <w:szCs w:val="24"/>
          <w:lang w:val="en-US"/>
        </w:rPr>
        <w:t xml:space="preserve"> The present Act provided for one brand being placed under another, which led to confusion sometimes.</w:t>
      </w:r>
      <w:r w:rsidR="00B91E96">
        <w:rPr>
          <w:rFonts w:ascii="Arial" w:eastAsia="Courier New" w:hAnsi="Arial" w:cs="Arial"/>
          <w:color w:val="000000"/>
          <w:sz w:val="24"/>
          <w:szCs w:val="24"/>
          <w:lang w:val="en-US"/>
        </w:rPr>
        <w:t xml:space="preserve"> </w:t>
      </w:r>
      <w:r w:rsidRPr="001520A7">
        <w:rPr>
          <w:rFonts w:ascii="Arial" w:eastAsia="Courier New" w:hAnsi="Arial" w:cs="Arial"/>
          <w:color w:val="000000"/>
          <w:sz w:val="24"/>
          <w:szCs w:val="24"/>
          <w:lang w:val="en-US"/>
        </w:rPr>
        <w:t xml:space="preserve"> It was provided in the new Bill that a subsequent brand should be placed in the next following position according to the Act of 1879. </w:t>
      </w:r>
      <w:r w:rsidR="00B91E96">
        <w:rPr>
          <w:rFonts w:ascii="Arial" w:eastAsia="Courier New" w:hAnsi="Arial" w:cs="Arial"/>
          <w:color w:val="000000"/>
          <w:sz w:val="24"/>
          <w:szCs w:val="24"/>
          <w:lang w:val="en-US"/>
        </w:rPr>
        <w:t xml:space="preserve"> </w:t>
      </w:r>
      <w:r w:rsidRPr="001520A7">
        <w:rPr>
          <w:rFonts w:ascii="Arial" w:eastAsia="Courier New" w:hAnsi="Arial" w:cs="Arial"/>
          <w:color w:val="000000"/>
          <w:sz w:val="24"/>
          <w:szCs w:val="24"/>
          <w:lang w:val="en-US"/>
        </w:rPr>
        <w:t xml:space="preserve">The Bill also provided for tattoo-marks and paint-brands, the Act of </w:t>
      </w:r>
      <w:r w:rsidRPr="001520A7">
        <w:rPr>
          <w:rFonts w:ascii="Arial" w:eastAsia="Georgia" w:hAnsi="Arial" w:cs="Arial"/>
          <w:color w:val="000000"/>
          <w:sz w:val="24"/>
          <w:szCs w:val="24"/>
          <w:shd w:val="clear" w:color="auto" w:fill="FFFFFF"/>
          <w:lang w:val="en-US"/>
        </w:rPr>
        <w:t xml:space="preserve">1879 </w:t>
      </w:r>
      <w:r w:rsidRPr="001520A7">
        <w:rPr>
          <w:rFonts w:ascii="Arial" w:eastAsia="Courier New" w:hAnsi="Arial" w:cs="Arial"/>
          <w:color w:val="000000"/>
          <w:sz w:val="24"/>
          <w:szCs w:val="24"/>
          <w:lang w:val="en-US"/>
        </w:rPr>
        <w:t xml:space="preserve">providing for tattoo-marks or paint-brands only Owners of registered brands for sheep were allowed to use numerals. </w:t>
      </w:r>
      <w:r w:rsidR="00B91E96">
        <w:rPr>
          <w:rFonts w:ascii="Arial" w:eastAsia="Courier New" w:hAnsi="Arial" w:cs="Arial"/>
          <w:color w:val="000000"/>
          <w:sz w:val="24"/>
          <w:szCs w:val="24"/>
          <w:lang w:val="en-US"/>
        </w:rPr>
        <w:t xml:space="preserve"> </w:t>
      </w:r>
      <w:r w:rsidRPr="001520A7">
        <w:rPr>
          <w:rFonts w:ascii="Arial" w:eastAsia="Courier New" w:hAnsi="Arial" w:cs="Arial"/>
          <w:color w:val="000000"/>
          <w:sz w:val="24"/>
          <w:szCs w:val="24"/>
          <w:lang w:val="en-US"/>
        </w:rPr>
        <w:t>The Registrar was empowered (where he might consider it necessary) to cancel any registered brand, thus preventing the Directory being crowded with brands where the owners</w:t>
      </w:r>
      <w:r w:rsidR="00B91E96">
        <w:rPr>
          <w:rFonts w:ascii="Arial" w:eastAsia="Courier New" w:hAnsi="Arial" w:cs="Arial"/>
          <w:color w:val="000000"/>
          <w:sz w:val="24"/>
          <w:szCs w:val="24"/>
          <w:lang w:val="en-US"/>
        </w:rPr>
        <w:t xml:space="preserve"> </w:t>
      </w:r>
      <w:r w:rsidRPr="003016A4">
        <w:rPr>
          <w:rFonts w:ascii="Arial" w:eastAsia="Century Schoolbook" w:hAnsi="Arial" w:cs="Arial"/>
          <w:sz w:val="24"/>
          <w:szCs w:val="24"/>
          <w:lang w:val="en-US"/>
        </w:rPr>
        <w:t xml:space="preserve">were dead or had left the colony and the brands not </w:t>
      </w:r>
      <w:proofErr w:type="gramStart"/>
      <w:r w:rsidRPr="003016A4">
        <w:rPr>
          <w:rFonts w:ascii="Arial" w:eastAsia="Century Schoolbook" w:hAnsi="Arial" w:cs="Arial"/>
          <w:sz w:val="24"/>
          <w:szCs w:val="24"/>
          <w:lang w:val="en-US"/>
        </w:rPr>
        <w:t>used, and</w:t>
      </w:r>
      <w:proofErr w:type="gramEnd"/>
      <w:r w:rsidRPr="003016A4">
        <w:rPr>
          <w:rFonts w:ascii="Arial" w:eastAsia="Century Schoolbook" w:hAnsi="Arial" w:cs="Arial"/>
          <w:sz w:val="24"/>
          <w:szCs w:val="24"/>
          <w:lang w:val="en-US"/>
        </w:rPr>
        <w:t xml:space="preserve"> enable cases to be dealt with where one person might settle beside another and adopt a brand very similar. </w:t>
      </w:r>
      <w:r w:rsidR="00B91E96">
        <w:rPr>
          <w:rFonts w:ascii="Arial" w:eastAsia="Century Schoolbook" w:hAnsi="Arial" w:cs="Arial"/>
          <w:sz w:val="24"/>
          <w:szCs w:val="24"/>
          <w:lang w:val="en-US"/>
        </w:rPr>
        <w:t xml:space="preserve"> </w:t>
      </w:r>
      <w:r w:rsidRPr="003016A4">
        <w:rPr>
          <w:rFonts w:ascii="Arial" w:eastAsia="Century Schoolbook" w:hAnsi="Arial" w:cs="Arial"/>
          <w:sz w:val="24"/>
          <w:szCs w:val="24"/>
          <w:lang w:val="en-US"/>
        </w:rPr>
        <w:t xml:space="preserve">This had been done and made the means of carrying on cattle-stealing to a very large extent. </w:t>
      </w:r>
      <w:r w:rsidR="00B91E96">
        <w:rPr>
          <w:rFonts w:ascii="Arial" w:eastAsia="Century Schoolbook" w:hAnsi="Arial" w:cs="Arial"/>
          <w:sz w:val="24"/>
          <w:szCs w:val="24"/>
          <w:lang w:val="en-US"/>
        </w:rPr>
        <w:t xml:space="preserve"> </w:t>
      </w:r>
      <w:r w:rsidRPr="003016A4">
        <w:rPr>
          <w:rFonts w:ascii="Arial" w:eastAsia="Century Schoolbook" w:hAnsi="Arial" w:cs="Arial"/>
          <w:sz w:val="24"/>
          <w:szCs w:val="24"/>
          <w:lang w:val="en-US"/>
        </w:rPr>
        <w:t>The alteration required in the brand being so minute, it was almost impossible to identify the cattle.</w:t>
      </w:r>
      <w:r w:rsidR="00B91E96">
        <w:rPr>
          <w:rFonts w:ascii="Arial" w:eastAsia="Century Schoolbook" w:hAnsi="Arial" w:cs="Arial"/>
          <w:sz w:val="24"/>
          <w:szCs w:val="24"/>
          <w:lang w:val="en-US"/>
        </w:rPr>
        <w:t xml:space="preserve"> </w:t>
      </w:r>
      <w:r w:rsidRPr="003016A4">
        <w:rPr>
          <w:rFonts w:ascii="Arial" w:eastAsia="Century Schoolbook" w:hAnsi="Arial" w:cs="Arial"/>
          <w:sz w:val="24"/>
          <w:szCs w:val="24"/>
          <w:lang w:val="en-US"/>
        </w:rPr>
        <w:t xml:space="preserve"> Certain penalties were included in the Bill which were omitted from the Act of 1879, and an alteration was proposed in the mode of ear-marking sheep by allowing a slit of an inch and a quarter in length instead of three-quarters of an inch, which was found to be too small. </w:t>
      </w:r>
      <w:r w:rsidR="00B91E96">
        <w:rPr>
          <w:rFonts w:ascii="Arial" w:eastAsia="Century Schoolbook" w:hAnsi="Arial" w:cs="Arial"/>
          <w:sz w:val="24"/>
          <w:szCs w:val="24"/>
          <w:lang w:val="en-US"/>
        </w:rPr>
        <w:t xml:space="preserve"> </w:t>
      </w:r>
      <w:r w:rsidRPr="003016A4">
        <w:rPr>
          <w:rFonts w:ascii="Arial" w:eastAsia="Century Schoolbook" w:hAnsi="Arial" w:cs="Arial"/>
          <w:sz w:val="24"/>
          <w:szCs w:val="24"/>
          <w:lang w:val="en-US"/>
        </w:rPr>
        <w:t xml:space="preserve">If the Bill were carried, all drovers when travelling with cattle for </w:t>
      </w:r>
      <w:proofErr w:type="gramStart"/>
      <w:r w:rsidRPr="003016A4">
        <w:rPr>
          <w:rFonts w:ascii="Arial" w:eastAsia="Century Schoolbook" w:hAnsi="Arial" w:cs="Arial"/>
          <w:sz w:val="24"/>
          <w:szCs w:val="24"/>
          <w:lang w:val="en-US"/>
        </w:rPr>
        <w:t>a distance of thirty</w:t>
      </w:r>
      <w:proofErr w:type="gramEnd"/>
      <w:r w:rsidRPr="003016A4">
        <w:rPr>
          <w:rFonts w:ascii="Arial" w:eastAsia="Century Schoolbook" w:hAnsi="Arial" w:cs="Arial"/>
          <w:sz w:val="24"/>
          <w:szCs w:val="24"/>
          <w:lang w:val="en-US"/>
        </w:rPr>
        <w:t xml:space="preserve"> miles would have to carry a waybill. </w:t>
      </w:r>
      <w:r w:rsidR="00B91E96">
        <w:rPr>
          <w:rFonts w:ascii="Arial" w:eastAsia="Century Schoolbook" w:hAnsi="Arial" w:cs="Arial"/>
          <w:sz w:val="24"/>
          <w:szCs w:val="24"/>
          <w:lang w:val="en-US"/>
        </w:rPr>
        <w:t xml:space="preserve"> </w:t>
      </w:r>
      <w:r w:rsidRPr="003016A4">
        <w:rPr>
          <w:rFonts w:ascii="Arial" w:eastAsia="Century Schoolbook" w:hAnsi="Arial" w:cs="Arial"/>
          <w:sz w:val="24"/>
          <w:szCs w:val="24"/>
          <w:lang w:val="en-US"/>
        </w:rPr>
        <w:t xml:space="preserve">In the Act of 1878 this provision was included relating only to a distance of five </w:t>
      </w:r>
      <w:proofErr w:type="gramStart"/>
      <w:r w:rsidRPr="003016A4">
        <w:rPr>
          <w:rFonts w:ascii="Arial" w:eastAsia="Century Schoolbook" w:hAnsi="Arial" w:cs="Arial"/>
          <w:sz w:val="24"/>
          <w:szCs w:val="24"/>
          <w:lang w:val="en-US"/>
        </w:rPr>
        <w:t>miles ;</w:t>
      </w:r>
      <w:proofErr w:type="gramEnd"/>
      <w:r w:rsidRPr="003016A4">
        <w:rPr>
          <w:rFonts w:ascii="Arial" w:eastAsia="Century Schoolbook" w:hAnsi="Arial" w:cs="Arial"/>
          <w:sz w:val="24"/>
          <w:szCs w:val="24"/>
          <w:lang w:val="en-US"/>
        </w:rPr>
        <w:t xml:space="preserve"> and in consequence of the stir made about it, it was never put into force and was left out of </w:t>
      </w:r>
      <w:r w:rsidRPr="003016A4">
        <w:rPr>
          <w:rFonts w:ascii="Arial" w:eastAsia="Century Schoolbook" w:hAnsi="Arial" w:cs="Arial"/>
          <w:sz w:val="24"/>
          <w:szCs w:val="24"/>
          <w:lang w:val="en-US"/>
        </w:rPr>
        <w:lastRenderedPageBreak/>
        <w:t xml:space="preserve">the Act of 1879. </w:t>
      </w:r>
      <w:r w:rsidR="00B91E96">
        <w:rPr>
          <w:rFonts w:ascii="Arial" w:eastAsia="Century Schoolbook" w:hAnsi="Arial" w:cs="Arial"/>
          <w:sz w:val="24"/>
          <w:szCs w:val="24"/>
          <w:lang w:val="en-US"/>
        </w:rPr>
        <w:t xml:space="preserve"> </w:t>
      </w:r>
      <w:r w:rsidRPr="003016A4">
        <w:rPr>
          <w:rFonts w:ascii="Arial" w:eastAsia="Century Schoolbook" w:hAnsi="Arial" w:cs="Arial"/>
          <w:sz w:val="24"/>
          <w:szCs w:val="24"/>
          <w:lang w:val="en-US"/>
        </w:rPr>
        <w:t xml:space="preserve">A large number of </w:t>
      </w:r>
      <w:proofErr w:type="gramStart"/>
      <w:r w:rsidRPr="003016A4">
        <w:rPr>
          <w:rFonts w:ascii="Arial" w:eastAsia="Century Schoolbook" w:hAnsi="Arial" w:cs="Arial"/>
          <w:sz w:val="24"/>
          <w:szCs w:val="24"/>
          <w:lang w:val="en-US"/>
        </w:rPr>
        <w:t>stock-owners</w:t>
      </w:r>
      <w:proofErr w:type="gramEnd"/>
      <w:r w:rsidRPr="003016A4">
        <w:rPr>
          <w:rFonts w:ascii="Arial" w:eastAsia="Century Schoolbook" w:hAnsi="Arial" w:cs="Arial"/>
          <w:sz w:val="24"/>
          <w:szCs w:val="24"/>
          <w:lang w:val="en-US"/>
        </w:rPr>
        <w:t xml:space="preserve"> </w:t>
      </w:r>
      <w:proofErr w:type="gramStart"/>
      <w:r w:rsidRPr="003016A4">
        <w:rPr>
          <w:rFonts w:ascii="Arial" w:eastAsia="Century Schoolbook" w:hAnsi="Arial" w:cs="Arial"/>
          <w:sz w:val="24"/>
          <w:szCs w:val="24"/>
          <w:lang w:val="en-US"/>
        </w:rPr>
        <w:t>now</w:t>
      </w:r>
      <w:proofErr w:type="gramEnd"/>
      <w:r w:rsidRPr="003016A4">
        <w:rPr>
          <w:rFonts w:ascii="Arial" w:eastAsia="Century Schoolbook" w:hAnsi="Arial" w:cs="Arial"/>
          <w:sz w:val="24"/>
          <w:szCs w:val="24"/>
          <w:lang w:val="en-US"/>
        </w:rPr>
        <w:t xml:space="preserve"> requested the Registrar to re-introduce the matter. </w:t>
      </w:r>
      <w:r w:rsidR="00B91E96">
        <w:rPr>
          <w:rFonts w:ascii="Arial" w:eastAsia="Century Schoolbook" w:hAnsi="Arial" w:cs="Arial"/>
          <w:sz w:val="24"/>
          <w:szCs w:val="24"/>
          <w:lang w:val="en-US"/>
        </w:rPr>
        <w:t xml:space="preserve"> </w:t>
      </w:r>
      <w:r w:rsidRPr="003016A4">
        <w:rPr>
          <w:rFonts w:ascii="Arial" w:eastAsia="Century Schoolbook" w:hAnsi="Arial" w:cs="Arial"/>
          <w:sz w:val="24"/>
          <w:szCs w:val="24"/>
          <w:lang w:val="en-US"/>
        </w:rPr>
        <w:t xml:space="preserve">It was found to work well in Queensland and New South Wales, where it was considered invaluable. </w:t>
      </w:r>
      <w:r w:rsidR="00B91E96">
        <w:rPr>
          <w:rFonts w:ascii="Arial" w:eastAsia="Century Schoolbook" w:hAnsi="Arial" w:cs="Arial"/>
          <w:sz w:val="24"/>
          <w:szCs w:val="24"/>
          <w:lang w:val="en-US"/>
        </w:rPr>
        <w:t xml:space="preserve"> </w:t>
      </w:r>
      <w:r w:rsidRPr="003016A4">
        <w:rPr>
          <w:rFonts w:ascii="Arial" w:eastAsia="Century Schoolbook" w:hAnsi="Arial" w:cs="Arial"/>
          <w:sz w:val="24"/>
          <w:szCs w:val="24"/>
          <w:lang w:val="en-US"/>
        </w:rPr>
        <w:t xml:space="preserve">It would prevent a </w:t>
      </w:r>
      <w:proofErr w:type="gramStart"/>
      <w:r w:rsidRPr="003016A4">
        <w:rPr>
          <w:rFonts w:ascii="Arial" w:eastAsia="Century Schoolbook" w:hAnsi="Arial" w:cs="Arial"/>
          <w:sz w:val="24"/>
          <w:szCs w:val="24"/>
          <w:lang w:val="en-US"/>
        </w:rPr>
        <w:t>drover</w:t>
      </w:r>
      <w:proofErr w:type="gramEnd"/>
      <w:r w:rsidRPr="003016A4">
        <w:rPr>
          <w:rFonts w:ascii="Arial" w:eastAsia="Century Schoolbook" w:hAnsi="Arial" w:cs="Arial"/>
          <w:sz w:val="24"/>
          <w:szCs w:val="24"/>
          <w:lang w:val="en-US"/>
        </w:rPr>
        <w:t xml:space="preserve"> going through a run and picking up stray cattle; enable stock inspectors to trace diseased cattle more readily, and the police to track cattle that might have been stolen. </w:t>
      </w:r>
      <w:r w:rsidR="00B91E96">
        <w:rPr>
          <w:rFonts w:ascii="Arial" w:eastAsia="Century Schoolbook" w:hAnsi="Arial" w:cs="Arial"/>
          <w:sz w:val="24"/>
          <w:szCs w:val="24"/>
          <w:lang w:val="en-US"/>
        </w:rPr>
        <w:t xml:space="preserve"> </w:t>
      </w:r>
      <w:r w:rsidRPr="003016A4">
        <w:rPr>
          <w:rFonts w:ascii="Arial" w:eastAsia="Century Schoolbook" w:hAnsi="Arial" w:cs="Arial"/>
          <w:sz w:val="24"/>
          <w:szCs w:val="24"/>
          <w:lang w:val="en-US"/>
        </w:rPr>
        <w:t>These were the chief provisions of the Bill, and he trusted it would soon become law.</w:t>
      </w:r>
    </w:p>
    <w:p w14:paraId="3BA7465C" w14:textId="7AC3C6B6" w:rsidR="003016A4" w:rsidRPr="003016A4" w:rsidRDefault="003016A4" w:rsidP="00B91E96">
      <w:pPr>
        <w:widowControl w:val="0"/>
        <w:spacing w:after="0" w:line="276" w:lineRule="auto"/>
        <w:ind w:right="60"/>
        <w:rPr>
          <w:rFonts w:ascii="Arial" w:eastAsia="Century Schoolbook" w:hAnsi="Arial" w:cs="Arial"/>
          <w:sz w:val="24"/>
          <w:szCs w:val="24"/>
          <w:lang w:val="en-US"/>
        </w:rPr>
      </w:pPr>
      <w:r w:rsidRPr="003016A4">
        <w:rPr>
          <w:rFonts w:ascii="Arial" w:eastAsia="Century Schoolbook" w:hAnsi="Arial" w:cs="Arial"/>
          <w:sz w:val="24"/>
          <w:szCs w:val="24"/>
          <w:lang w:val="en-US"/>
        </w:rPr>
        <w:t xml:space="preserve">Mr. ROUNSEVELL was pleased to hear that the Brands Act had been of </w:t>
      </w:r>
      <w:proofErr w:type="gramStart"/>
      <w:r w:rsidRPr="003016A4">
        <w:rPr>
          <w:rFonts w:ascii="Arial" w:eastAsia="Century Schoolbook" w:hAnsi="Arial" w:cs="Arial"/>
          <w:sz w:val="24"/>
          <w:szCs w:val="24"/>
          <w:lang w:val="en-US"/>
        </w:rPr>
        <w:t>service, and</w:t>
      </w:r>
      <w:proofErr w:type="gramEnd"/>
      <w:r w:rsidRPr="003016A4">
        <w:rPr>
          <w:rFonts w:ascii="Arial" w:eastAsia="Century Schoolbook" w:hAnsi="Arial" w:cs="Arial"/>
          <w:sz w:val="24"/>
          <w:szCs w:val="24"/>
          <w:lang w:val="en-US"/>
        </w:rPr>
        <w:t xml:space="preserve"> worked fairly well.</w:t>
      </w:r>
      <w:r w:rsidR="00B91E96">
        <w:rPr>
          <w:rFonts w:ascii="Arial" w:eastAsia="Century Schoolbook" w:hAnsi="Arial" w:cs="Arial"/>
          <w:sz w:val="24"/>
          <w:szCs w:val="24"/>
          <w:lang w:val="en-US"/>
        </w:rPr>
        <w:t xml:space="preserve"> </w:t>
      </w:r>
      <w:r w:rsidRPr="003016A4">
        <w:rPr>
          <w:rFonts w:ascii="Arial" w:eastAsia="Century Schoolbook" w:hAnsi="Arial" w:cs="Arial"/>
          <w:sz w:val="24"/>
          <w:szCs w:val="24"/>
          <w:lang w:val="en-US"/>
        </w:rPr>
        <w:t xml:space="preserve"> He thought it would have been just as well if the two previous Acts had been repealed, and the whole question dealt with under the one Act, which was a matter that might be considered next session. </w:t>
      </w:r>
      <w:r w:rsidR="00B91E96">
        <w:rPr>
          <w:rFonts w:ascii="Arial" w:eastAsia="Century Schoolbook" w:hAnsi="Arial" w:cs="Arial"/>
          <w:sz w:val="24"/>
          <w:szCs w:val="24"/>
          <w:lang w:val="en-US"/>
        </w:rPr>
        <w:t xml:space="preserve"> </w:t>
      </w:r>
      <w:r w:rsidRPr="003016A4">
        <w:rPr>
          <w:rFonts w:ascii="Arial" w:eastAsia="Century Schoolbook" w:hAnsi="Arial" w:cs="Arial"/>
          <w:sz w:val="24"/>
          <w:szCs w:val="24"/>
          <w:lang w:val="en-US"/>
        </w:rPr>
        <w:t xml:space="preserve">The Commissioner had shown good reasons for the alterations in the present law; but there was one clause which might have been included in the Bill to enable persons stealing stock to be more easily convicted. </w:t>
      </w:r>
      <w:r w:rsidR="00B91E96">
        <w:rPr>
          <w:rFonts w:ascii="Arial" w:eastAsia="Century Schoolbook" w:hAnsi="Arial" w:cs="Arial"/>
          <w:sz w:val="24"/>
          <w:szCs w:val="24"/>
          <w:lang w:val="en-US"/>
        </w:rPr>
        <w:t xml:space="preserve"> </w:t>
      </w:r>
      <w:r w:rsidRPr="003016A4">
        <w:rPr>
          <w:rFonts w:ascii="Arial" w:eastAsia="Century Schoolbook" w:hAnsi="Arial" w:cs="Arial"/>
          <w:sz w:val="24"/>
          <w:szCs w:val="24"/>
          <w:lang w:val="en-US"/>
        </w:rPr>
        <w:t xml:space="preserve">When stock </w:t>
      </w:r>
      <w:proofErr w:type="gramStart"/>
      <w:r w:rsidRPr="003016A4">
        <w:rPr>
          <w:rFonts w:ascii="Arial" w:eastAsia="Century Schoolbook" w:hAnsi="Arial" w:cs="Arial"/>
          <w:sz w:val="24"/>
          <w:szCs w:val="24"/>
          <w:lang w:val="en-US"/>
        </w:rPr>
        <w:t>were</w:t>
      </w:r>
      <w:proofErr w:type="gramEnd"/>
      <w:r w:rsidRPr="003016A4">
        <w:rPr>
          <w:rFonts w:ascii="Arial" w:eastAsia="Century Schoolbook" w:hAnsi="Arial" w:cs="Arial"/>
          <w:sz w:val="24"/>
          <w:szCs w:val="24"/>
          <w:lang w:val="en-US"/>
        </w:rPr>
        <w:t xml:space="preserve"> stolen the hides were frequently disfigured to such an extent by being denuded of hair or wool or having the brands cut out that they could not be sworn to as belonging to the stolen property. (The Commissioner of Crown Lands</w:t>
      </w:r>
      <w:proofErr w:type="gramStart"/>
      <w:r w:rsidRPr="003016A4">
        <w:rPr>
          <w:rFonts w:ascii="Arial" w:eastAsia="Century Schoolbook" w:hAnsi="Arial" w:cs="Arial"/>
          <w:sz w:val="24"/>
          <w:szCs w:val="24"/>
          <w:lang w:val="en-US"/>
        </w:rPr>
        <w:t>—“ Amendments</w:t>
      </w:r>
      <w:proofErr w:type="gramEnd"/>
      <w:r w:rsidRPr="003016A4">
        <w:rPr>
          <w:rFonts w:ascii="Arial" w:eastAsia="Century Schoolbook" w:hAnsi="Arial" w:cs="Arial"/>
          <w:sz w:val="24"/>
          <w:szCs w:val="24"/>
          <w:lang w:val="en-US"/>
        </w:rPr>
        <w:t xml:space="preserve"> are being prepared to meet this.”) He was glad to hear that, and he would support the Bill.</w:t>
      </w:r>
    </w:p>
    <w:p w14:paraId="18C6CDC4" w14:textId="77777777" w:rsidR="00B91E96" w:rsidRDefault="00B91E96" w:rsidP="00B91E96">
      <w:pPr>
        <w:widowControl w:val="0"/>
        <w:spacing w:after="0" w:line="276" w:lineRule="auto"/>
        <w:ind w:right="60"/>
        <w:rPr>
          <w:rFonts w:ascii="Arial" w:eastAsia="Century Schoolbook" w:hAnsi="Arial" w:cs="Arial"/>
          <w:sz w:val="24"/>
          <w:szCs w:val="24"/>
          <w:lang w:val="en-US"/>
        </w:rPr>
      </w:pPr>
    </w:p>
    <w:p w14:paraId="1B42F923" w14:textId="6282CB28" w:rsidR="003016A4" w:rsidRPr="003016A4" w:rsidRDefault="003016A4" w:rsidP="00B91E96">
      <w:pPr>
        <w:widowControl w:val="0"/>
        <w:spacing w:after="0" w:line="276" w:lineRule="auto"/>
        <w:ind w:right="60"/>
        <w:rPr>
          <w:rFonts w:ascii="Arial" w:eastAsia="Century Schoolbook" w:hAnsi="Arial" w:cs="Arial"/>
          <w:sz w:val="24"/>
          <w:szCs w:val="24"/>
          <w:lang w:val="en-US"/>
        </w:rPr>
      </w:pPr>
      <w:r w:rsidRPr="003016A4">
        <w:rPr>
          <w:rFonts w:ascii="Arial" w:eastAsia="Century Schoolbook" w:hAnsi="Arial" w:cs="Arial"/>
          <w:sz w:val="24"/>
          <w:szCs w:val="24"/>
          <w:lang w:val="en-US"/>
        </w:rPr>
        <w:t>The Hon. J. COLTON drew attention to the fact that a great many hides were spoilt so far as the tanner was concerned by being branded on the ribs and rump, and he suggested that provision sho</w:t>
      </w:r>
      <w:r w:rsidR="00B91E96">
        <w:rPr>
          <w:rFonts w:ascii="Arial" w:eastAsia="Century Schoolbook" w:hAnsi="Arial" w:cs="Arial"/>
          <w:sz w:val="24"/>
          <w:szCs w:val="24"/>
          <w:lang w:val="en-US"/>
        </w:rPr>
        <w:t>ul</w:t>
      </w:r>
      <w:r w:rsidRPr="003016A4">
        <w:rPr>
          <w:rFonts w:ascii="Arial" w:eastAsia="Century Schoolbook" w:hAnsi="Arial" w:cs="Arial"/>
          <w:sz w:val="24"/>
          <w:szCs w:val="24"/>
          <w:lang w:val="en-US"/>
        </w:rPr>
        <w:t>d be made</w:t>
      </w:r>
      <w:r w:rsidR="00B91E96">
        <w:rPr>
          <w:rFonts w:ascii="Arial" w:eastAsia="Century Schoolbook" w:hAnsi="Arial" w:cs="Arial"/>
          <w:sz w:val="24"/>
          <w:szCs w:val="24"/>
          <w:lang w:val="en-US"/>
        </w:rPr>
        <w:t xml:space="preserve"> </w:t>
      </w:r>
      <w:proofErr w:type="gramStart"/>
      <w:r w:rsidR="00B91E96" w:rsidRPr="003016A4">
        <w:rPr>
          <w:rFonts w:ascii="Arial" w:eastAsia="Century Schoolbook" w:hAnsi="Arial" w:cs="Arial"/>
          <w:sz w:val="24"/>
          <w:szCs w:val="24"/>
          <w:lang w:val="en-US"/>
        </w:rPr>
        <w:t>for</w:t>
      </w:r>
      <w:r w:rsidRPr="003016A4">
        <w:rPr>
          <w:rFonts w:ascii="Arial" w:eastAsia="Century Schoolbook" w:hAnsi="Arial" w:cs="Arial"/>
          <w:sz w:val="24"/>
          <w:szCs w:val="24"/>
          <w:lang w:val="en-US"/>
        </w:rPr>
        <w:t xml:space="preserve"> preventing</w:t>
      </w:r>
      <w:proofErr w:type="gramEnd"/>
      <w:r w:rsidRPr="003016A4">
        <w:rPr>
          <w:rFonts w:ascii="Arial" w:eastAsia="Century Schoolbook" w:hAnsi="Arial" w:cs="Arial"/>
          <w:sz w:val="24"/>
          <w:szCs w:val="24"/>
          <w:lang w:val="en-US"/>
        </w:rPr>
        <w:t xml:space="preserve"> this.</w:t>
      </w:r>
    </w:p>
    <w:p w14:paraId="735C72A7" w14:textId="52DFBBFE" w:rsidR="003016A4" w:rsidRPr="003016A4" w:rsidRDefault="003016A4" w:rsidP="001520A7">
      <w:pPr>
        <w:widowControl w:val="0"/>
        <w:spacing w:after="0" w:line="276" w:lineRule="auto"/>
        <w:ind w:left="60" w:right="60"/>
        <w:rPr>
          <w:rFonts w:ascii="Arial" w:eastAsia="Century Schoolbook" w:hAnsi="Arial" w:cs="Arial"/>
          <w:sz w:val="24"/>
          <w:szCs w:val="24"/>
          <w:lang w:val="en-US"/>
        </w:rPr>
      </w:pPr>
      <w:r w:rsidRPr="003016A4">
        <w:rPr>
          <w:rFonts w:ascii="Arial" w:eastAsia="Century Schoolbook" w:hAnsi="Arial" w:cs="Arial"/>
          <w:sz w:val="24"/>
          <w:szCs w:val="24"/>
          <w:lang w:val="en-US"/>
        </w:rPr>
        <w:t>Mr. HARDY said that one of his constituents had pointed out that with the power the Registrar had to cancel brands a great deal of hardship might be caused in t</w:t>
      </w:r>
      <w:r w:rsidR="00D94AAA">
        <w:rPr>
          <w:rFonts w:ascii="Arial" w:eastAsia="Century Schoolbook" w:hAnsi="Arial" w:cs="Arial"/>
          <w:sz w:val="24"/>
          <w:szCs w:val="24"/>
          <w:lang w:val="en-US"/>
        </w:rPr>
        <w:t>he</w:t>
      </w:r>
      <w:r w:rsidRPr="003016A4">
        <w:rPr>
          <w:rFonts w:ascii="Arial" w:eastAsia="Century Schoolbook" w:hAnsi="Arial" w:cs="Arial"/>
          <w:sz w:val="24"/>
          <w:szCs w:val="24"/>
          <w:lang w:val="en-US"/>
        </w:rPr>
        <w:t xml:space="preserve"> case of a person, for instance, who bought an estate with which a well-known brand, which was of value, was associated, if it were withdrawn and he was not allowed to use it. </w:t>
      </w:r>
      <w:r w:rsidR="00D94AAA">
        <w:rPr>
          <w:rFonts w:ascii="Arial" w:eastAsia="Century Schoolbook" w:hAnsi="Arial" w:cs="Arial"/>
          <w:sz w:val="24"/>
          <w:szCs w:val="24"/>
          <w:lang w:val="en-US"/>
        </w:rPr>
        <w:t xml:space="preserve"> </w:t>
      </w:r>
      <w:r w:rsidRPr="003016A4">
        <w:rPr>
          <w:rFonts w:ascii="Arial" w:eastAsia="Century Schoolbook" w:hAnsi="Arial" w:cs="Arial"/>
          <w:sz w:val="24"/>
          <w:szCs w:val="24"/>
          <w:lang w:val="en-US"/>
        </w:rPr>
        <w:t>He suggested that provision should be made in Committee that where the Registrar withdrew a brand he should furnish a report in writing to the Commissioner of Crown Lands, stating his reason for doing so.</w:t>
      </w:r>
    </w:p>
    <w:p w14:paraId="4F723A4B" w14:textId="77777777" w:rsidR="00D94AAA" w:rsidRDefault="00D94AAA" w:rsidP="001520A7">
      <w:pPr>
        <w:widowControl w:val="0"/>
        <w:spacing w:after="0" w:line="276" w:lineRule="auto"/>
        <w:ind w:left="60" w:right="60"/>
        <w:rPr>
          <w:rFonts w:ascii="Arial" w:eastAsia="Century Schoolbook" w:hAnsi="Arial" w:cs="Arial"/>
          <w:sz w:val="24"/>
          <w:szCs w:val="24"/>
          <w:lang w:val="en-US"/>
        </w:rPr>
      </w:pPr>
    </w:p>
    <w:p w14:paraId="3CA760B0" w14:textId="6C3BDBF5" w:rsidR="003016A4" w:rsidRPr="003016A4" w:rsidRDefault="003016A4" w:rsidP="001520A7">
      <w:pPr>
        <w:widowControl w:val="0"/>
        <w:spacing w:after="0" w:line="276" w:lineRule="auto"/>
        <w:ind w:left="60" w:right="60"/>
        <w:rPr>
          <w:rFonts w:ascii="Arial" w:eastAsia="Century Schoolbook" w:hAnsi="Arial" w:cs="Arial"/>
          <w:sz w:val="24"/>
          <w:szCs w:val="24"/>
          <w:lang w:val="en-US"/>
        </w:rPr>
      </w:pPr>
      <w:r w:rsidRPr="003016A4">
        <w:rPr>
          <w:rFonts w:ascii="Arial" w:eastAsia="Century Schoolbook" w:hAnsi="Arial" w:cs="Arial"/>
          <w:sz w:val="24"/>
          <w:szCs w:val="24"/>
          <w:lang w:val="en-US"/>
        </w:rPr>
        <w:t>Mr. STIRLING moved the adjournment of the debate till Tuesday.</w:t>
      </w:r>
    </w:p>
    <w:p w14:paraId="7C3508B1" w14:textId="77777777" w:rsidR="003016A4" w:rsidRPr="003016A4" w:rsidRDefault="003016A4" w:rsidP="001520A7">
      <w:pPr>
        <w:widowControl w:val="0"/>
        <w:spacing w:after="49" w:line="276" w:lineRule="auto"/>
        <w:ind w:left="60"/>
        <w:rPr>
          <w:rFonts w:ascii="Arial" w:eastAsia="Century Schoolbook" w:hAnsi="Arial" w:cs="Arial"/>
          <w:sz w:val="24"/>
          <w:szCs w:val="24"/>
          <w:lang w:val="en-US"/>
        </w:rPr>
      </w:pPr>
      <w:r w:rsidRPr="003016A4">
        <w:rPr>
          <w:rFonts w:ascii="Arial" w:eastAsia="Century Schoolbook" w:hAnsi="Arial" w:cs="Arial"/>
          <w:sz w:val="24"/>
          <w:szCs w:val="24"/>
          <w:lang w:val="en-US"/>
        </w:rPr>
        <w:t>Carried.</w:t>
      </w:r>
    </w:p>
    <w:p w14:paraId="603CABCB" w14:textId="77777777" w:rsidR="003016A4" w:rsidRPr="001520A7" w:rsidRDefault="003016A4" w:rsidP="001520A7">
      <w:pPr>
        <w:spacing w:line="276" w:lineRule="auto"/>
        <w:rPr>
          <w:rFonts w:ascii="Arial" w:hAnsi="Arial" w:cs="Arial"/>
          <w:sz w:val="24"/>
          <w:szCs w:val="24"/>
        </w:rPr>
      </w:pPr>
    </w:p>
    <w:sectPr w:rsidR="003016A4" w:rsidRPr="001520A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F3743" w14:textId="77777777" w:rsidR="00314BDC" w:rsidRDefault="00314BDC" w:rsidP="00314BDC">
      <w:pPr>
        <w:spacing w:after="0" w:line="240" w:lineRule="auto"/>
      </w:pPr>
      <w:r>
        <w:separator/>
      </w:r>
    </w:p>
  </w:endnote>
  <w:endnote w:type="continuationSeparator" w:id="0">
    <w:p w14:paraId="3F6D1BC2" w14:textId="77777777" w:rsidR="00314BDC" w:rsidRDefault="00314BDC" w:rsidP="0031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0B41" w14:textId="77777777" w:rsidR="00314BDC" w:rsidRPr="00314BDC" w:rsidRDefault="00314BDC" w:rsidP="00314BDC">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314BDC">
      <w:rPr>
        <w:rFonts w:ascii="Arial" w:eastAsia="Arial Unicode MS" w:hAnsi="Arial" w:cs="Arial"/>
        <w:noProof/>
        <w:color w:val="548DD4"/>
        <w:sz w:val="24"/>
        <w:szCs w:val="24"/>
        <w:lang w:val="en-US"/>
      </w:rPr>
      <w:t>History of Agriculture South Australia</w:t>
    </w:r>
  </w:p>
  <w:bookmarkEnd w:id="0"/>
  <w:p w14:paraId="34F48AAA" w14:textId="77777777" w:rsidR="00314BDC" w:rsidRDefault="00314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BDDE4" w14:textId="77777777" w:rsidR="00314BDC" w:rsidRDefault="00314BDC" w:rsidP="00314BDC">
      <w:pPr>
        <w:spacing w:after="0" w:line="240" w:lineRule="auto"/>
      </w:pPr>
      <w:r>
        <w:separator/>
      </w:r>
    </w:p>
  </w:footnote>
  <w:footnote w:type="continuationSeparator" w:id="0">
    <w:p w14:paraId="02E1C471" w14:textId="77777777" w:rsidR="00314BDC" w:rsidRDefault="00314BDC" w:rsidP="00314B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A4"/>
    <w:rsid w:val="00104CC6"/>
    <w:rsid w:val="001520A7"/>
    <w:rsid w:val="003016A4"/>
    <w:rsid w:val="00314BDC"/>
    <w:rsid w:val="008C4E04"/>
    <w:rsid w:val="00AC493A"/>
    <w:rsid w:val="00B91E96"/>
    <w:rsid w:val="00CC05D7"/>
    <w:rsid w:val="00D94A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25FC"/>
  <w15:chartTrackingRefBased/>
  <w15:docId w15:val="{D81FF45A-95C3-4FB6-B9BB-562A8672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BDC"/>
  </w:style>
  <w:style w:type="paragraph" w:styleId="Footer">
    <w:name w:val="footer"/>
    <w:basedOn w:val="Normal"/>
    <w:link w:val="FooterChar"/>
    <w:uiPriority w:val="99"/>
    <w:unhideWhenUsed/>
    <w:rsid w:val="00314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5</cp:revision>
  <dcterms:created xsi:type="dcterms:W3CDTF">2023-10-18T21:09:00Z</dcterms:created>
  <dcterms:modified xsi:type="dcterms:W3CDTF">2023-12-15T03:24:00Z</dcterms:modified>
</cp:coreProperties>
</file>