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8C39" w14:textId="4F1BB560" w:rsidR="00FB3DD5" w:rsidRPr="00FB3DD5" w:rsidRDefault="007F5719" w:rsidP="00FB3DD5">
      <w:pPr>
        <w:spacing w:line="256" w:lineRule="auto"/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CROWN LANDS ACT</w:t>
      </w:r>
      <w:r w:rsidR="00FB3DD5" w:rsidRPr="00FB3DD5"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 xml:space="preserve"> 184</w:t>
      </w:r>
      <w:r w:rsidR="00603121"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8</w:t>
      </w:r>
    </w:p>
    <w:p w14:paraId="719822F2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7905E73" w14:textId="02F052B9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Full title</w:t>
      </w:r>
      <w:r w:rsidRPr="00FB3DD5">
        <w:rPr>
          <w:rFonts w:ascii="Arial" w:eastAsia="Calibri" w:hAnsi="Arial" w:cs="Arial"/>
          <w:i/>
          <w:iCs/>
          <w:sz w:val="24"/>
          <w:szCs w:val="24"/>
        </w:rPr>
        <w:t xml:space="preserve">:  </w:t>
      </w:r>
      <w:r w:rsidR="00603121" w:rsidRPr="00603121">
        <w:rPr>
          <w:rFonts w:ascii="Arial" w:eastAsia="Calibri" w:hAnsi="Arial" w:cs="Arial"/>
          <w:i/>
          <w:iCs/>
          <w:sz w:val="24"/>
          <w:szCs w:val="24"/>
        </w:rPr>
        <w:t>To Regu</w:t>
      </w:r>
      <w:r w:rsidR="00603121">
        <w:rPr>
          <w:rFonts w:ascii="Arial" w:eastAsia="Calibri" w:hAnsi="Arial" w:cs="Arial"/>
          <w:i/>
          <w:iCs/>
          <w:sz w:val="24"/>
          <w:szCs w:val="24"/>
        </w:rPr>
        <w:t>late</w:t>
      </w:r>
      <w:r w:rsidR="00603121" w:rsidRPr="00603121">
        <w:rPr>
          <w:rFonts w:ascii="Arial" w:eastAsia="Calibri" w:hAnsi="Arial" w:cs="Arial"/>
          <w:i/>
          <w:iCs/>
          <w:sz w:val="24"/>
          <w:szCs w:val="24"/>
        </w:rPr>
        <w:t xml:space="preserve"> the Occ</w:t>
      </w:r>
      <w:r w:rsidR="00603121">
        <w:rPr>
          <w:rFonts w:ascii="Arial" w:eastAsia="Calibri" w:hAnsi="Arial" w:cs="Arial"/>
          <w:i/>
          <w:iCs/>
          <w:sz w:val="24"/>
          <w:szCs w:val="24"/>
        </w:rPr>
        <w:t>u</w:t>
      </w:r>
      <w:r w:rsidR="00603121" w:rsidRPr="00603121">
        <w:rPr>
          <w:rFonts w:ascii="Arial" w:eastAsia="Calibri" w:hAnsi="Arial" w:cs="Arial"/>
          <w:i/>
          <w:iCs/>
          <w:sz w:val="24"/>
          <w:szCs w:val="24"/>
        </w:rPr>
        <w:t>pation of Crows Lands in South Australia.</w:t>
      </w:r>
    </w:p>
    <w:p w14:paraId="2BD5340F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bookmarkStart w:id="0" w:name="_Hlk118979175"/>
    </w:p>
    <w:p w14:paraId="2D3AFE30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The key provisions in this act are:</w:t>
      </w:r>
    </w:p>
    <w:bookmarkEnd w:id="0"/>
    <w:p w14:paraId="2C3C02A9" w14:textId="1EED4019" w:rsidR="00500013" w:rsidRDefault="00603121" w:rsidP="00603121">
      <w:pPr>
        <w:pStyle w:val="ListParagraph"/>
        <w:numPr>
          <w:ilvl w:val="0"/>
          <w:numId w:val="6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This Act repeals the Crown Lands Act of 1847 and replaces with similar provisions as previously enacted.  More details are provided as to the provisions.</w:t>
      </w:r>
    </w:p>
    <w:p w14:paraId="14B98527" w14:textId="77777777" w:rsidR="00603121" w:rsidRPr="00603121" w:rsidRDefault="00603121" w:rsidP="00603121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58CCE653" w14:textId="793286DE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r w:rsidR="00603121" w:rsidRPr="00FB3DD5">
        <w:rPr>
          <w:rFonts w:ascii="Arial" w:eastAsia="Calibri" w:hAnsi="Arial" w:cs="Arial"/>
          <w:sz w:val="20"/>
          <w:szCs w:val="20"/>
        </w:rPr>
        <w:t>five-person</w:t>
      </w:r>
      <w:r w:rsidRPr="00FB3DD5">
        <w:rPr>
          <w:rFonts w:ascii="Arial" w:eastAsia="Calibri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7ACE58E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6F09F95" w14:textId="77777777" w:rsidR="00FB3DD5" w:rsidRDefault="00FB3DD5"/>
    <w:p w14:paraId="18EBAC49" w14:textId="77777777" w:rsidR="00FB3DD5" w:rsidRDefault="00FB3DD5"/>
    <w:p w14:paraId="33DD0752" w14:textId="37705747" w:rsidR="004207EA" w:rsidRDefault="004207EA"/>
    <w:sectPr w:rsidR="004207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5263" w14:textId="77777777" w:rsidR="007C329D" w:rsidRDefault="007C329D" w:rsidP="007C329D">
      <w:pPr>
        <w:spacing w:after="0" w:line="240" w:lineRule="auto"/>
      </w:pPr>
      <w:r>
        <w:separator/>
      </w:r>
    </w:p>
  </w:endnote>
  <w:endnote w:type="continuationSeparator" w:id="0">
    <w:p w14:paraId="37D80132" w14:textId="77777777" w:rsidR="007C329D" w:rsidRDefault="007C329D" w:rsidP="007C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84CC" w14:textId="77777777" w:rsidR="007C329D" w:rsidRPr="007C329D" w:rsidRDefault="007C329D" w:rsidP="007C329D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1" w:name="_Hlk100847524"/>
    <w:r w:rsidRPr="007C329D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1"/>
  <w:p w14:paraId="75E533E9" w14:textId="77777777" w:rsidR="007C329D" w:rsidRDefault="007C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484D" w14:textId="77777777" w:rsidR="007C329D" w:rsidRDefault="007C329D" w:rsidP="007C329D">
      <w:pPr>
        <w:spacing w:after="0" w:line="240" w:lineRule="auto"/>
      </w:pPr>
      <w:r>
        <w:separator/>
      </w:r>
    </w:p>
  </w:footnote>
  <w:footnote w:type="continuationSeparator" w:id="0">
    <w:p w14:paraId="24C92CE0" w14:textId="77777777" w:rsidR="007C329D" w:rsidRDefault="007C329D" w:rsidP="007C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0F6"/>
    <w:multiLevelType w:val="hybridMultilevel"/>
    <w:tmpl w:val="CD663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B93"/>
    <w:multiLevelType w:val="hybridMultilevel"/>
    <w:tmpl w:val="8698D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2F46"/>
    <w:multiLevelType w:val="hybridMultilevel"/>
    <w:tmpl w:val="89E46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656CD"/>
    <w:multiLevelType w:val="hybridMultilevel"/>
    <w:tmpl w:val="5ECAEA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D54E70"/>
    <w:multiLevelType w:val="hybridMultilevel"/>
    <w:tmpl w:val="D4787D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2301698">
    <w:abstractNumId w:val="0"/>
  </w:num>
  <w:num w:numId="2" w16cid:durableId="301078788">
    <w:abstractNumId w:val="1"/>
  </w:num>
  <w:num w:numId="3" w16cid:durableId="2078703124">
    <w:abstractNumId w:val="1"/>
  </w:num>
  <w:num w:numId="4" w16cid:durableId="779687251">
    <w:abstractNumId w:val="2"/>
  </w:num>
  <w:num w:numId="5" w16cid:durableId="2034188010">
    <w:abstractNumId w:val="3"/>
  </w:num>
  <w:num w:numId="6" w16cid:durableId="1507134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EA"/>
    <w:rsid w:val="00051A9C"/>
    <w:rsid w:val="002D76D7"/>
    <w:rsid w:val="004207EA"/>
    <w:rsid w:val="00500013"/>
    <w:rsid w:val="00603121"/>
    <w:rsid w:val="00763205"/>
    <w:rsid w:val="007C329D"/>
    <w:rsid w:val="007F5719"/>
    <w:rsid w:val="00AC493A"/>
    <w:rsid w:val="00F21B2D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BBEA"/>
  <w15:chartTrackingRefBased/>
  <w15:docId w15:val="{DB1D30D0-7FC4-4829-9ECB-50269C4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29D"/>
  </w:style>
  <w:style w:type="paragraph" w:styleId="Footer">
    <w:name w:val="footer"/>
    <w:basedOn w:val="Normal"/>
    <w:link w:val="FooterChar"/>
    <w:uiPriority w:val="99"/>
    <w:unhideWhenUsed/>
    <w:rsid w:val="007C3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Plowman</dc:creator>
  <cp:keywords/>
  <dc:description/>
  <cp:lastModifiedBy>Donald Plowman</cp:lastModifiedBy>
  <cp:revision>4</cp:revision>
  <dcterms:created xsi:type="dcterms:W3CDTF">2023-10-06T03:33:00Z</dcterms:created>
  <dcterms:modified xsi:type="dcterms:W3CDTF">2023-10-27T05:06:00Z</dcterms:modified>
</cp:coreProperties>
</file>