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1458" w14:textId="77777777" w:rsidR="005E3588" w:rsidRPr="00D51477" w:rsidRDefault="005E3588" w:rsidP="005E3588">
      <w:pPr>
        <w:rPr>
          <w:rFonts w:ascii="Arial" w:hAnsi="Arial" w:cs="Arial"/>
          <w:lang w:val="en-GB"/>
        </w:rPr>
      </w:pPr>
    </w:p>
    <w:sdt>
      <w:sdtPr>
        <w:rPr>
          <w:rFonts w:ascii="Arial" w:hAnsi="Arial" w:cs="Arial"/>
          <w:lang w:val="en-GB"/>
        </w:rPr>
        <w:id w:val="-1914313501"/>
        <w:docPartObj>
          <w:docPartGallery w:val="Cover Pages"/>
          <w:docPartUnique/>
        </w:docPartObj>
      </w:sdtPr>
      <w:sdtContent>
        <w:p w14:paraId="362E348F" w14:textId="665D9D25" w:rsidR="005E3588" w:rsidRPr="00D51477" w:rsidRDefault="00395A3B" w:rsidP="005E3588">
          <w:pPr>
            <w:rPr>
              <w:rFonts w:ascii="Arial" w:hAnsi="Arial" w:cs="Arial"/>
              <w:lang w:val="en-GB"/>
            </w:rPr>
          </w:pPr>
          <w:r>
            <w:rPr>
              <w:noProof/>
            </w:rPr>
            <mc:AlternateContent>
              <mc:Choice Requires="wpg">
                <w:drawing>
                  <wp:anchor distT="0" distB="0" distL="114300" distR="114300" simplePos="0" relativeHeight="251661312" behindDoc="0" locked="0" layoutInCell="1" allowOverlap="1" wp14:anchorId="50569CA2" wp14:editId="55DBA534">
                    <wp:simplePos x="0" y="0"/>
                    <wp:positionH relativeFrom="page">
                      <wp:align>right</wp:align>
                    </wp:positionH>
                    <wp:positionV relativeFrom="page">
                      <wp:align>top</wp:align>
                    </wp:positionV>
                    <wp:extent cx="3023870" cy="1069213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3870" cy="10692130"/>
                              <a:chOff x="0" y="0"/>
                              <a:chExt cx="3113670" cy="10058400"/>
                            </a:xfrm>
                          </wpg:grpSpPr>
                          <wps:wsp>
                            <wps:cNvPr id="460" name="Rectangle 460"/>
                            <wps:cNvSpPr>
                              <a:spLocks noChangeArrowheads="1"/>
                            </wps:cNvSpPr>
                            <wps:spPr bwMode="auto">
                              <a:xfrm>
                                <a:off x="124691" y="0"/>
                                <a:ext cx="2971800" cy="10058400"/>
                              </a:xfrm>
                              <a:prstGeom prst="rect">
                                <a:avLst/>
                              </a:prstGeom>
                              <a:solidFill>
                                <a:schemeClr val="accent1">
                                  <a:lumMod val="75000"/>
                                </a:schemeClr>
                              </a:solidFill>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CF286B1" w14:textId="65A1B89D" w:rsidR="005E3588" w:rsidRDefault="00D51477" w:rsidP="005E3588">
                                      <w:pPr>
                                        <w:rPr>
                                          <w:color w:val="FFFFFF" w:themeColor="background1"/>
                                          <w:sz w:val="96"/>
                                          <w:szCs w:val="96"/>
                                        </w:rPr>
                                      </w:pPr>
                                      <w:r>
                                        <w:rPr>
                                          <w:color w:val="FFFFFF" w:themeColor="background1"/>
                                          <w:sz w:val="96"/>
                                          <w:szCs w:val="96"/>
                                        </w:rPr>
                                        <w:t>HACCP PLAN</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wps:spPr>
                            <wps:txbx>
                              <w:txbxContent>
                                <w:sdt>
                                  <w:sdtPr>
                                    <w:rPr>
                                      <w:rFonts w:cstheme="minorHAnsi"/>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0EC6119C" w14:textId="0857C5DB" w:rsidR="005E3588" w:rsidRPr="003950CD" w:rsidRDefault="00D51477" w:rsidP="005E3588">
                                      <w:pPr>
                                        <w:spacing w:line="276" w:lineRule="auto"/>
                                        <w:rPr>
                                          <w:color w:val="FFFFFF" w:themeColor="background1"/>
                                        </w:rPr>
                                      </w:pPr>
                                      <w:r>
                                        <w:rPr>
                                          <w:rFonts w:cstheme="minorHAnsi"/>
                                          <w:color w:val="FFFFFF" w:themeColor="background1"/>
                                        </w:rPr>
                                        <w:t>Transporting Meat and Meat Products</w:t>
                                      </w:r>
                                    </w:p>
                                  </w:sdtContent>
                                </w:sdt>
                                <w:sdt>
                                  <w:sdtPr>
                                    <w:rPr>
                                      <w:rFonts w:cstheme="minorHAnsi"/>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5F9E584D" w14:textId="77777777" w:rsidR="005E3588" w:rsidRPr="003950CD" w:rsidRDefault="005E3588" w:rsidP="005E3588">
                                      <w:pPr>
                                        <w:spacing w:line="276" w:lineRule="auto"/>
                                        <w:rPr>
                                          <w:rFonts w:cstheme="minorHAnsi"/>
                                          <w:color w:val="FFFFFF" w:themeColor="background1"/>
                                        </w:rPr>
                                      </w:pPr>
                                      <w:r>
                                        <w:rPr>
                                          <w:rFonts w:cstheme="minorHAnsi"/>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0569CA2" id="Group 34" o:spid="_x0000_s1026" style="position:absolute;margin-left:186.9pt;margin-top:0;width:238.1pt;height:841.9pt;z-index:25166131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" fillcolor="#2f5496 [2404]" stroked="f"/>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" filled="f" stroked="f">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CF286B1" w14:textId="65A1B89D" w:rsidR="005E3588" w:rsidRDefault="00D51477" w:rsidP="005E3588">
                                <w:pPr>
                                  <w:rPr>
                                    <w:color w:val="FFFFFF" w:themeColor="background1"/>
                                    <w:sz w:val="96"/>
                                    <w:szCs w:val="96"/>
                                  </w:rPr>
                                </w:pPr>
                                <w:r>
                                  <w:rPr>
                                    <w:color w:val="FFFFFF" w:themeColor="background1"/>
                                    <w:sz w:val="96"/>
                                    <w:szCs w:val="96"/>
                                  </w:rPr>
                                  <w:t>HACCP PLAN</w:t>
                                </w:r>
                              </w:p>
                            </w:sdtContent>
                          </w:sdt>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" filled="f" stroked="f">
                      <v:textbox inset="28.8pt,14.4pt,14.4pt,14.4pt">
                        <w:txbxContent>
                          <w:sdt>
                            <w:sdtPr>
                              <w:rPr>
                                <w:rFonts w:cstheme="minorHAnsi"/>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0EC6119C" w14:textId="0857C5DB" w:rsidR="005E3588" w:rsidRPr="003950CD" w:rsidRDefault="00D51477" w:rsidP="005E3588">
                                <w:pPr>
                                  <w:spacing w:line="276" w:lineRule="auto"/>
                                  <w:rPr>
                                    <w:color w:val="FFFFFF" w:themeColor="background1"/>
                                  </w:rPr>
                                </w:pPr>
                                <w:r>
                                  <w:rPr>
                                    <w:rFonts w:cstheme="minorHAnsi"/>
                                    <w:color w:val="FFFFFF" w:themeColor="background1"/>
                                  </w:rPr>
                                  <w:t>Transporting Meat and Meat Products</w:t>
                                </w:r>
                              </w:p>
                            </w:sdtContent>
                          </w:sdt>
                          <w:sdt>
                            <w:sdtPr>
                              <w:rPr>
                                <w:rFonts w:cstheme="minorHAnsi"/>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5F9E584D" w14:textId="77777777" w:rsidR="005E3588" w:rsidRPr="003950CD" w:rsidRDefault="005E3588" w:rsidP="005E3588">
                                <w:pPr>
                                  <w:spacing w:line="276" w:lineRule="auto"/>
                                  <w:rPr>
                                    <w:rFonts w:cstheme="minorHAnsi"/>
                                    <w:color w:val="FFFFFF" w:themeColor="background1"/>
                                  </w:rPr>
                                </w:pPr>
                                <w:r>
                                  <w:rPr>
                                    <w:rFonts w:cstheme="minorHAnsi"/>
                                    <w:color w:val="FFFFFF" w:themeColor="background1"/>
                                  </w:rPr>
                                  <w:t xml:space="preserve">     </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2336" behindDoc="0" locked="0" layoutInCell="0" allowOverlap="1" wp14:anchorId="7A8E8692" wp14:editId="0277CD5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3070" cy="814070"/>
                    <wp:effectExtent l="0" t="0" r="0"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814070"/>
                            </a:xfrm>
                            <a:prstGeom prst="rect">
                              <a:avLst/>
                            </a:prstGeom>
                            <a:solidFill>
                              <a:schemeClr val="accent1">
                                <a:lumMod val="60000"/>
                                <a:lumOff val="40000"/>
                              </a:schemeClr>
                            </a:solidFill>
                            <a:ln w="19050">
                              <a:solidFill>
                                <a:schemeClr val="accent1">
                                  <a:lumMod val="60000"/>
                                  <a:lumOff val="40000"/>
                                </a:schemeClr>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338691ED" w14:textId="078462EB" w:rsidR="005E3588" w:rsidRDefault="00D51477" w:rsidP="005E3588">
                                    <w:pPr>
                                      <w:jc w:val="right"/>
                                      <w:rPr>
                                        <w:color w:val="FFFFFF" w:themeColor="background1"/>
                                        <w:sz w:val="72"/>
                                        <w:szCs w:val="72"/>
                                      </w:rPr>
                                    </w:pPr>
                                    <w:r>
                                      <w:rPr>
                                        <w:color w:val="FFFFFF" w:themeColor="background1"/>
                                        <w:sz w:val="72"/>
                                        <w:szCs w:val="72"/>
                                      </w:rPr>
                                      <w:t>Business Name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A8E8692" id="Rectangle 33" o:spid="_x0000_s1030" style="position:absolute;margin-left:0;margin-top:0;width:534.1pt;height:64.1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" o:allowincell="f" fillcolor="#8eaadb [1940]" strokecolor="#8eaadb [1940]"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338691ED" w14:textId="078462EB" w:rsidR="005E3588" w:rsidRDefault="00D51477" w:rsidP="005E3588">
                              <w:pPr>
                                <w:jc w:val="right"/>
                                <w:rPr>
                                  <w:color w:val="FFFFFF" w:themeColor="background1"/>
                                  <w:sz w:val="72"/>
                                  <w:szCs w:val="72"/>
                                </w:rPr>
                              </w:pPr>
                              <w:r>
                                <w:rPr>
                                  <w:color w:val="FFFFFF" w:themeColor="background1"/>
                                  <w:sz w:val="72"/>
                                  <w:szCs w:val="72"/>
                                </w:rPr>
                                <w:t>Business Name</w:t>
                              </w:r>
                            </w:p>
                          </w:sdtContent>
                        </w:sdt>
                      </w:txbxContent>
                    </v:textbox>
                    <w10:wrap anchorx="page" anchory="page"/>
                  </v:rect>
                </w:pict>
              </mc:Fallback>
            </mc:AlternateContent>
          </w:r>
        </w:p>
        <w:p w14:paraId="25A31B75" w14:textId="1A4BE469" w:rsidR="005E3588" w:rsidRPr="00D51477" w:rsidRDefault="00C603D2" w:rsidP="005E3588">
          <w:pPr>
            <w:rPr>
              <w:rFonts w:ascii="Arial" w:hAnsi="Arial" w:cs="Arial"/>
              <w:lang w:val="en-GB"/>
            </w:rPr>
          </w:pPr>
          <w:r w:rsidRPr="00CC499E">
            <w:rPr>
              <w:rFonts w:ascii="Arial" w:hAnsi="Arial" w:cs="Arial"/>
              <w:noProof/>
              <w:lang w:val="en-GB"/>
            </w:rPr>
            <w:drawing>
              <wp:anchor distT="0" distB="0" distL="114300" distR="114300" simplePos="0" relativeHeight="251665408" behindDoc="0" locked="0" layoutInCell="1" allowOverlap="1" wp14:anchorId="6D47884F" wp14:editId="1A0152A2">
                <wp:simplePos x="0" y="0"/>
                <wp:positionH relativeFrom="page">
                  <wp:posOffset>1600798</wp:posOffset>
                </wp:positionH>
                <wp:positionV relativeFrom="paragraph">
                  <wp:posOffset>2668044</wp:posOffset>
                </wp:positionV>
                <wp:extent cx="5929117" cy="3562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29117" cy="3562350"/>
                        </a:xfrm>
                        <a:prstGeom prst="rect">
                          <a:avLst/>
                        </a:prstGeom>
                      </pic:spPr>
                    </pic:pic>
                  </a:graphicData>
                </a:graphic>
                <wp14:sizeRelH relativeFrom="page">
                  <wp14:pctWidth>0</wp14:pctWidth>
                </wp14:sizeRelH>
                <wp14:sizeRelV relativeFrom="page">
                  <wp14:pctHeight>0</wp14:pctHeight>
                </wp14:sizeRelV>
              </wp:anchor>
            </w:drawing>
          </w:r>
          <w:r w:rsidR="005E3588" w:rsidRPr="00D51477">
            <w:rPr>
              <w:rFonts w:ascii="Arial" w:hAnsi="Arial" w:cs="Arial"/>
              <w:lang w:val="en-GB"/>
            </w:rPr>
            <w:t xml:space="preserve"> </w:t>
          </w:r>
          <w:r w:rsidR="00395A3B">
            <w:rPr>
              <w:noProof/>
            </w:rPr>
            <mc:AlternateContent>
              <mc:Choice Requires="wps">
                <w:drawing>
                  <wp:anchor distT="0" distB="0" distL="114300" distR="114300" simplePos="0" relativeHeight="251663360" behindDoc="0" locked="0" layoutInCell="1" allowOverlap="1" wp14:anchorId="21BE67D2" wp14:editId="5709493F">
                    <wp:simplePos x="0" y="0"/>
                    <wp:positionH relativeFrom="page">
                      <wp:align>left</wp:align>
                    </wp:positionH>
                    <wp:positionV relativeFrom="paragraph">
                      <wp:posOffset>7048500</wp:posOffset>
                    </wp:positionV>
                    <wp:extent cx="6759575" cy="35242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9575" cy="352425"/>
                            </a:xfrm>
                            <a:prstGeom prst="rect">
                              <a:avLst/>
                            </a:prstGeom>
                            <a:solidFill>
                              <a:schemeClr val="accent1">
                                <a:lumMod val="60000"/>
                                <a:lumOff val="4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24A1BDBE" w14:textId="77777777" w:rsidR="005E3588" w:rsidRPr="0027193C" w:rsidRDefault="005E3588" w:rsidP="005E3588">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BE67D2" id="Rectangle 32" o:spid="_x0000_s1031" style="position:absolute;margin-left:0;margin-top:555pt;width:532.25pt;height:27.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" fillcolor="#8eaadb [1940]" stroked="f" strokeweight="1pt">
                    <v:textbox>
                      <w:txbxContent>
                        <w:p w14:paraId="24A1BDBE" w14:textId="77777777" w:rsidR="005E3588" w:rsidRPr="0027193C" w:rsidRDefault="005E3588" w:rsidP="005E3588">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v:textbox>
                    <w10:wrap anchorx="page"/>
                  </v:rect>
                </w:pict>
              </mc:Fallback>
            </mc:AlternateContent>
          </w:r>
          <w:r w:rsidR="005E3588" w:rsidRPr="00D51477">
            <w:rPr>
              <w:rFonts w:ascii="Arial" w:hAnsi="Arial" w:cs="Arial"/>
              <w:lang w:val="en-GB"/>
            </w:rPr>
            <w:br w:type="page"/>
          </w:r>
        </w:p>
        <w:p w14:paraId="7D61123F" w14:textId="77777777" w:rsidR="005E3588" w:rsidRPr="00D51477" w:rsidRDefault="00000000" w:rsidP="005E3588">
          <w:pPr>
            <w:rPr>
              <w:rFonts w:ascii="Arial" w:hAnsi="Arial" w:cs="Arial"/>
              <w:lang w:val="en-GB"/>
            </w:rPr>
          </w:pPr>
        </w:p>
      </w:sdtContent>
    </w:sdt>
    <w:p w14:paraId="1005E450" w14:textId="77777777" w:rsidR="005E3588" w:rsidRPr="00D51477" w:rsidRDefault="005E3588" w:rsidP="005E3588">
      <w:pPr>
        <w:rPr>
          <w:rFonts w:ascii="Arial" w:hAnsi="Arial" w:cs="Arial"/>
          <w:lang w:val="en-GB"/>
        </w:rPr>
      </w:pPr>
      <w:r w:rsidRPr="00D51477">
        <w:rPr>
          <w:rFonts w:ascii="Arial" w:hAnsi="Arial" w:cs="Arial"/>
          <w:lang w:val="en-GB"/>
        </w:rPr>
        <w:t xml:space="preserve"> </w:t>
      </w:r>
    </w:p>
    <w:p w14:paraId="4D149A6B" w14:textId="77777777" w:rsidR="005E3588" w:rsidRPr="00D51477" w:rsidRDefault="005E3588" w:rsidP="005E3588">
      <w:pPr>
        <w:rPr>
          <w:rFonts w:ascii="Arial" w:hAnsi="Arial" w:cs="Arial"/>
          <w:lang w:val="en-GB"/>
        </w:rPr>
      </w:pPr>
      <w:r w:rsidRPr="00D51477">
        <w:rPr>
          <w:rFonts w:ascii="Arial" w:hAnsi="Arial" w:cs="Arial"/>
          <w:noProof/>
          <w:lang w:val="en-GB"/>
        </w:rPr>
        <w:drawing>
          <wp:inline distT="0" distB="0" distL="0" distR="0" wp14:anchorId="6259DC42" wp14:editId="2C63BCEC">
            <wp:extent cx="6392460" cy="5268036"/>
            <wp:effectExtent l="0" t="0" r="0" b="279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A74CE0B" w14:textId="77777777" w:rsidR="005E3588" w:rsidRPr="00D51477" w:rsidRDefault="005E3588" w:rsidP="005E3588">
      <w:pPr>
        <w:widowControl w:val="0"/>
        <w:tabs>
          <w:tab w:val="left" w:pos="180"/>
        </w:tabs>
        <w:ind w:right="-120"/>
        <w:jc w:val="center"/>
        <w:rPr>
          <w:rFonts w:ascii="Arial" w:hAnsi="Arial" w:cs="Arial"/>
          <w:b/>
          <w:smallCaps/>
          <w:snapToGrid w:val="0"/>
          <w:sz w:val="28"/>
          <w:szCs w:val="28"/>
          <w:lang w:val="en-GB"/>
        </w:rPr>
      </w:pPr>
    </w:p>
    <w:p w14:paraId="57E91D81" w14:textId="77777777" w:rsidR="005E3588" w:rsidRPr="00D51477" w:rsidRDefault="005E3588" w:rsidP="005E3588">
      <w:pPr>
        <w:widowControl w:val="0"/>
        <w:tabs>
          <w:tab w:val="left" w:pos="180"/>
        </w:tabs>
        <w:ind w:right="-120"/>
        <w:jc w:val="center"/>
        <w:rPr>
          <w:rFonts w:ascii="Arial" w:hAnsi="Arial" w:cs="Arial"/>
          <w:b/>
          <w:smallCaps/>
          <w:snapToGrid w:val="0"/>
          <w:sz w:val="28"/>
          <w:szCs w:val="28"/>
          <w:lang w:val="en-GB"/>
        </w:rPr>
      </w:pPr>
    </w:p>
    <w:p w14:paraId="251DB11C" w14:textId="17C4F438" w:rsidR="005E3588" w:rsidRDefault="005E3588" w:rsidP="005E3588">
      <w:pPr>
        <w:jc w:val="center"/>
        <w:rPr>
          <w:rFonts w:ascii="Arial" w:hAnsi="Arial" w:cs="Arial"/>
          <w:b/>
          <w:bCs/>
          <w:i/>
          <w:iCs/>
          <w:color w:val="2F5496" w:themeColor="accent1" w:themeShade="BF"/>
          <w:lang w:val="en-GB"/>
        </w:rPr>
      </w:pPr>
      <w:bookmarkStart w:id="0" w:name="_Hlk110420822"/>
      <w:r w:rsidRPr="00D51477">
        <w:rPr>
          <w:rFonts w:ascii="Arial" w:hAnsi="Arial" w:cs="Arial"/>
          <w:b/>
          <w:bCs/>
          <w:i/>
          <w:iCs/>
          <w:color w:val="2F5496" w:themeColor="accent1" w:themeShade="BF"/>
          <w:lang w:val="en-GB"/>
        </w:rPr>
        <w:t xml:space="preserve">This is a HACCP template, developed by the Department of Primary Industries and Regions (PIRSA) for </w:t>
      </w:r>
      <w:r w:rsidR="00D51477">
        <w:rPr>
          <w:rFonts w:ascii="Arial" w:hAnsi="Arial" w:cs="Arial"/>
          <w:b/>
          <w:bCs/>
          <w:i/>
          <w:iCs/>
          <w:color w:val="2F5496" w:themeColor="accent1" w:themeShade="BF"/>
          <w:lang w:val="en-GB"/>
        </w:rPr>
        <w:t>Transporting</w:t>
      </w:r>
      <w:r w:rsidRPr="00D51477">
        <w:rPr>
          <w:rFonts w:ascii="Arial" w:hAnsi="Arial" w:cs="Arial"/>
          <w:b/>
          <w:bCs/>
          <w:i/>
          <w:iCs/>
          <w:color w:val="2F5496" w:themeColor="accent1" w:themeShade="BF"/>
          <w:lang w:val="en-GB"/>
        </w:rPr>
        <w:t xml:space="preserve"> of Meat and Meat Products. </w:t>
      </w:r>
    </w:p>
    <w:p w14:paraId="0F3FAFD2" w14:textId="2D0A3C46" w:rsidR="005A4C76" w:rsidRPr="00EB6B9E" w:rsidRDefault="00277655" w:rsidP="005A4C76">
      <w:pPr>
        <w:jc w:val="center"/>
        <w:rPr>
          <w:rFonts w:ascii="Arial" w:hAnsi="Arial" w:cs="Arial"/>
          <w:b/>
          <w:bCs/>
          <w:i/>
          <w:iCs/>
          <w:color w:val="2F5496" w:themeColor="accent1" w:themeShade="BF"/>
          <w:lang w:val="en-GB"/>
        </w:rPr>
      </w:pPr>
      <w:r>
        <w:rPr>
          <w:rFonts w:ascii="Arial" w:hAnsi="Arial" w:cs="Arial"/>
          <w:b/>
          <w:bCs/>
          <w:i/>
          <w:iCs/>
          <w:color w:val="2F5496" w:themeColor="accent1" w:themeShade="BF"/>
          <w:lang w:val="en-GB"/>
        </w:rPr>
        <w:t xml:space="preserve">An </w:t>
      </w:r>
      <w:r w:rsidR="005A4C76" w:rsidRPr="00EB6B9E">
        <w:rPr>
          <w:rFonts w:ascii="Arial" w:hAnsi="Arial" w:cs="Arial"/>
          <w:b/>
          <w:bCs/>
          <w:i/>
          <w:iCs/>
          <w:color w:val="2F5496" w:themeColor="accent1" w:themeShade="BF"/>
          <w:lang w:val="en-GB"/>
        </w:rPr>
        <w:t>Accredited Producer may identify additional steps or hazards upon undertaking their own hazard analysis and risk assessment of each hazard.  If this occurs, the Accredited Meat Producer must discuss this with the PIRSA Food Standards team to ensure that this is reflected in this document and appropriately addressed.</w:t>
      </w:r>
    </w:p>
    <w:p w14:paraId="7F205171" w14:textId="77777777" w:rsidR="005E3588" w:rsidRPr="00D51477" w:rsidRDefault="005E3588" w:rsidP="005E3588">
      <w:pPr>
        <w:jc w:val="center"/>
        <w:rPr>
          <w:rFonts w:ascii="Arial" w:hAnsi="Arial" w:cs="Arial"/>
          <w:lang w:val="en-GB"/>
        </w:rPr>
      </w:pPr>
      <w:r w:rsidRPr="00D51477">
        <w:rPr>
          <w:rFonts w:ascii="Arial" w:hAnsi="Arial" w:cs="Arial"/>
          <w:b/>
          <w:bCs/>
          <w:i/>
          <w:iCs/>
          <w:color w:val="2F5496" w:themeColor="accent1" w:themeShade="BF"/>
          <w:lang w:val="en-GB"/>
        </w:rPr>
        <w:t>It is the responsibility of the accredited producer to implement and maintain the HACCP plan as part of the approved Food Safety Arrangement.</w:t>
      </w:r>
      <w:bookmarkEnd w:id="0"/>
    </w:p>
    <w:p w14:paraId="15E146D4" w14:textId="77777777" w:rsidR="005E3588" w:rsidRPr="00D51477" w:rsidRDefault="005E3588" w:rsidP="005E3588">
      <w:pPr>
        <w:rPr>
          <w:rFonts w:ascii="Arial" w:hAnsi="Arial" w:cs="Arial"/>
          <w:lang w:val="en-GB"/>
        </w:rPr>
      </w:pPr>
      <w:r w:rsidRPr="00D51477">
        <w:rPr>
          <w:rFonts w:ascii="Arial" w:hAnsi="Arial" w:cs="Arial"/>
          <w:lang w:val="en-GB"/>
        </w:rPr>
        <w:br w:type="page"/>
      </w:r>
    </w:p>
    <w:sdt>
      <w:sdtPr>
        <w:rPr>
          <w:rFonts w:ascii="Arial" w:eastAsiaTheme="minorHAnsi" w:hAnsi="Arial" w:cs="Arial"/>
          <w:color w:val="auto"/>
          <w:sz w:val="22"/>
          <w:szCs w:val="22"/>
          <w:lang w:val="en-GB"/>
        </w:rPr>
        <w:id w:val="1976024971"/>
        <w:docPartObj>
          <w:docPartGallery w:val="Table of Contents"/>
          <w:docPartUnique/>
        </w:docPartObj>
      </w:sdtPr>
      <w:sdtEndPr>
        <w:rPr>
          <w:b/>
          <w:bCs/>
        </w:rPr>
      </w:sdtEndPr>
      <w:sdtContent>
        <w:p w14:paraId="7E66E058" w14:textId="77777777" w:rsidR="005E3588" w:rsidRPr="00D51477" w:rsidRDefault="005E3588" w:rsidP="005E3588">
          <w:pPr>
            <w:pStyle w:val="TOCHeading"/>
            <w:rPr>
              <w:rFonts w:ascii="Arial" w:hAnsi="Arial" w:cs="Arial"/>
              <w:lang w:val="en-GB"/>
            </w:rPr>
          </w:pPr>
          <w:r w:rsidRPr="00D51477">
            <w:rPr>
              <w:rFonts w:ascii="Arial" w:hAnsi="Arial" w:cs="Arial"/>
              <w:lang w:val="en-GB"/>
            </w:rPr>
            <w:t>Table of Contents</w:t>
          </w:r>
        </w:p>
        <w:p w14:paraId="0EA6A98F" w14:textId="3D6FF489" w:rsidR="005A4C76" w:rsidRDefault="005E3588">
          <w:pPr>
            <w:pStyle w:val="TOC1"/>
            <w:tabs>
              <w:tab w:val="left" w:pos="440"/>
              <w:tab w:val="right" w:leader="dot" w:pos="9016"/>
            </w:tabs>
            <w:rPr>
              <w:rFonts w:eastAsiaTheme="minorEastAsia"/>
              <w:noProof/>
              <w:lang w:val="en-GB" w:eastAsia="en-GB"/>
            </w:rPr>
          </w:pPr>
          <w:r w:rsidRPr="00D51477">
            <w:rPr>
              <w:rFonts w:ascii="Arial" w:hAnsi="Arial" w:cs="Arial"/>
              <w:lang w:val="en-GB"/>
            </w:rPr>
            <w:fldChar w:fldCharType="begin"/>
          </w:r>
          <w:r w:rsidRPr="00D51477">
            <w:rPr>
              <w:rFonts w:ascii="Arial" w:hAnsi="Arial" w:cs="Arial"/>
              <w:lang w:val="en-GB"/>
            </w:rPr>
            <w:instrText xml:space="preserve"> TOC \o "1-3" \h \z \u </w:instrText>
          </w:r>
          <w:r w:rsidRPr="00D51477">
            <w:rPr>
              <w:rFonts w:ascii="Arial" w:hAnsi="Arial" w:cs="Arial"/>
              <w:lang w:val="en-GB"/>
            </w:rPr>
            <w:fldChar w:fldCharType="separate"/>
          </w:r>
          <w:hyperlink w:anchor="_Toc155950487" w:history="1">
            <w:r w:rsidR="005A4C76" w:rsidRPr="00AB0045">
              <w:rPr>
                <w:rStyle w:val="Hyperlink"/>
                <w:rFonts w:ascii="Arial" w:hAnsi="Arial" w:cs="Arial"/>
                <w:noProof/>
                <w:lang w:val="en-GB"/>
              </w:rPr>
              <w:t>1</w:t>
            </w:r>
            <w:r w:rsidR="005A4C76">
              <w:rPr>
                <w:rFonts w:eastAsiaTheme="minorEastAsia"/>
                <w:noProof/>
                <w:lang w:val="en-GB" w:eastAsia="en-GB"/>
              </w:rPr>
              <w:tab/>
            </w:r>
            <w:r w:rsidR="005A4C76" w:rsidRPr="00AB0045">
              <w:rPr>
                <w:rStyle w:val="Hyperlink"/>
                <w:rFonts w:ascii="Arial" w:hAnsi="Arial" w:cs="Arial"/>
                <w:noProof/>
                <w:lang w:val="en-GB"/>
              </w:rPr>
              <w:t>HACCP PROCESS</w:t>
            </w:r>
            <w:r w:rsidR="005A4C76">
              <w:rPr>
                <w:noProof/>
                <w:webHidden/>
              </w:rPr>
              <w:tab/>
            </w:r>
            <w:r w:rsidR="005A4C76">
              <w:rPr>
                <w:noProof/>
                <w:webHidden/>
              </w:rPr>
              <w:fldChar w:fldCharType="begin"/>
            </w:r>
            <w:r w:rsidR="005A4C76">
              <w:rPr>
                <w:noProof/>
                <w:webHidden/>
              </w:rPr>
              <w:instrText xml:space="preserve"> PAGEREF _Toc155950487 \h </w:instrText>
            </w:r>
            <w:r w:rsidR="005A4C76">
              <w:rPr>
                <w:noProof/>
                <w:webHidden/>
              </w:rPr>
            </w:r>
            <w:r w:rsidR="005A4C76">
              <w:rPr>
                <w:noProof/>
                <w:webHidden/>
              </w:rPr>
              <w:fldChar w:fldCharType="separate"/>
            </w:r>
            <w:r w:rsidR="005A4C76">
              <w:rPr>
                <w:noProof/>
                <w:webHidden/>
              </w:rPr>
              <w:t>3</w:t>
            </w:r>
            <w:r w:rsidR="005A4C76">
              <w:rPr>
                <w:noProof/>
                <w:webHidden/>
              </w:rPr>
              <w:fldChar w:fldCharType="end"/>
            </w:r>
          </w:hyperlink>
        </w:p>
        <w:p w14:paraId="2AC397E3" w14:textId="44839F45" w:rsidR="005A4C76" w:rsidRDefault="00000000">
          <w:pPr>
            <w:pStyle w:val="TOC2"/>
            <w:tabs>
              <w:tab w:val="left" w:pos="880"/>
              <w:tab w:val="right" w:leader="dot" w:pos="9016"/>
            </w:tabs>
            <w:rPr>
              <w:rFonts w:eastAsiaTheme="minorEastAsia"/>
              <w:noProof/>
              <w:lang w:val="en-GB" w:eastAsia="en-GB"/>
            </w:rPr>
          </w:pPr>
          <w:hyperlink w:anchor="_Toc155950488" w:history="1">
            <w:r w:rsidR="005A4C76" w:rsidRPr="00AB0045">
              <w:rPr>
                <w:rStyle w:val="Hyperlink"/>
                <w:rFonts w:ascii="Arial" w:hAnsi="Arial" w:cs="Arial"/>
                <w:noProof/>
                <w:lang w:val="en-GB"/>
              </w:rPr>
              <w:t>1.1</w:t>
            </w:r>
            <w:r w:rsidR="005A4C76">
              <w:rPr>
                <w:rFonts w:eastAsiaTheme="minorEastAsia"/>
                <w:noProof/>
                <w:lang w:val="en-GB" w:eastAsia="en-GB"/>
              </w:rPr>
              <w:tab/>
            </w:r>
            <w:r w:rsidR="005A4C76" w:rsidRPr="00AB0045">
              <w:rPr>
                <w:rStyle w:val="Hyperlink"/>
                <w:rFonts w:ascii="Arial" w:hAnsi="Arial" w:cs="Arial"/>
                <w:noProof/>
                <w:lang w:val="en-GB"/>
              </w:rPr>
              <w:t>PRODUCT SPECIFICATION</w:t>
            </w:r>
            <w:r w:rsidR="005A4C76">
              <w:rPr>
                <w:noProof/>
                <w:webHidden/>
              </w:rPr>
              <w:tab/>
            </w:r>
            <w:r w:rsidR="005A4C76">
              <w:rPr>
                <w:noProof/>
                <w:webHidden/>
              </w:rPr>
              <w:fldChar w:fldCharType="begin"/>
            </w:r>
            <w:r w:rsidR="005A4C76">
              <w:rPr>
                <w:noProof/>
                <w:webHidden/>
              </w:rPr>
              <w:instrText xml:space="preserve"> PAGEREF _Toc155950488 \h </w:instrText>
            </w:r>
            <w:r w:rsidR="005A4C76">
              <w:rPr>
                <w:noProof/>
                <w:webHidden/>
              </w:rPr>
            </w:r>
            <w:r w:rsidR="005A4C76">
              <w:rPr>
                <w:noProof/>
                <w:webHidden/>
              </w:rPr>
              <w:fldChar w:fldCharType="separate"/>
            </w:r>
            <w:r w:rsidR="005A4C76">
              <w:rPr>
                <w:noProof/>
                <w:webHidden/>
              </w:rPr>
              <w:t>4</w:t>
            </w:r>
            <w:r w:rsidR="005A4C76">
              <w:rPr>
                <w:noProof/>
                <w:webHidden/>
              </w:rPr>
              <w:fldChar w:fldCharType="end"/>
            </w:r>
          </w:hyperlink>
        </w:p>
        <w:p w14:paraId="2CA69723" w14:textId="0CEC0B97" w:rsidR="005A4C76" w:rsidRDefault="00000000">
          <w:pPr>
            <w:pStyle w:val="TOC2"/>
            <w:tabs>
              <w:tab w:val="left" w:pos="880"/>
              <w:tab w:val="right" w:leader="dot" w:pos="9016"/>
            </w:tabs>
            <w:rPr>
              <w:rFonts w:eastAsiaTheme="minorEastAsia"/>
              <w:noProof/>
              <w:lang w:val="en-GB" w:eastAsia="en-GB"/>
            </w:rPr>
          </w:pPr>
          <w:hyperlink w:anchor="_Toc155950489" w:history="1">
            <w:r w:rsidR="005A4C76" w:rsidRPr="00AB0045">
              <w:rPr>
                <w:rStyle w:val="Hyperlink"/>
                <w:rFonts w:ascii="Arial" w:hAnsi="Arial" w:cs="Arial"/>
                <w:noProof/>
                <w:lang w:val="en-GB"/>
              </w:rPr>
              <w:t>1.2</w:t>
            </w:r>
            <w:r w:rsidR="005A4C76">
              <w:rPr>
                <w:rFonts w:eastAsiaTheme="minorEastAsia"/>
                <w:noProof/>
                <w:lang w:val="en-GB" w:eastAsia="en-GB"/>
              </w:rPr>
              <w:tab/>
            </w:r>
            <w:r w:rsidR="005A4C76" w:rsidRPr="00AB0045">
              <w:rPr>
                <w:rStyle w:val="Hyperlink"/>
                <w:rFonts w:ascii="Arial" w:hAnsi="Arial" w:cs="Arial"/>
                <w:noProof/>
                <w:lang w:val="en-GB"/>
              </w:rPr>
              <w:t>FLOW CHART</w:t>
            </w:r>
            <w:r w:rsidR="005A4C76">
              <w:rPr>
                <w:noProof/>
                <w:webHidden/>
              </w:rPr>
              <w:tab/>
            </w:r>
            <w:r w:rsidR="005A4C76">
              <w:rPr>
                <w:noProof/>
                <w:webHidden/>
              </w:rPr>
              <w:fldChar w:fldCharType="begin"/>
            </w:r>
            <w:r w:rsidR="005A4C76">
              <w:rPr>
                <w:noProof/>
                <w:webHidden/>
              </w:rPr>
              <w:instrText xml:space="preserve"> PAGEREF _Toc155950489 \h </w:instrText>
            </w:r>
            <w:r w:rsidR="005A4C76">
              <w:rPr>
                <w:noProof/>
                <w:webHidden/>
              </w:rPr>
            </w:r>
            <w:r w:rsidR="005A4C76">
              <w:rPr>
                <w:noProof/>
                <w:webHidden/>
              </w:rPr>
              <w:fldChar w:fldCharType="separate"/>
            </w:r>
            <w:r w:rsidR="005A4C76">
              <w:rPr>
                <w:noProof/>
                <w:webHidden/>
              </w:rPr>
              <w:t>5</w:t>
            </w:r>
            <w:r w:rsidR="005A4C76">
              <w:rPr>
                <w:noProof/>
                <w:webHidden/>
              </w:rPr>
              <w:fldChar w:fldCharType="end"/>
            </w:r>
          </w:hyperlink>
        </w:p>
        <w:p w14:paraId="0E00F1FC" w14:textId="39372447" w:rsidR="005A4C76" w:rsidRDefault="00000000">
          <w:pPr>
            <w:pStyle w:val="TOC2"/>
            <w:tabs>
              <w:tab w:val="left" w:pos="880"/>
              <w:tab w:val="right" w:leader="dot" w:pos="9016"/>
            </w:tabs>
            <w:rPr>
              <w:rFonts w:eastAsiaTheme="minorEastAsia"/>
              <w:noProof/>
              <w:lang w:val="en-GB" w:eastAsia="en-GB"/>
            </w:rPr>
          </w:pPr>
          <w:hyperlink w:anchor="_Toc155950490" w:history="1">
            <w:r w:rsidR="005A4C76" w:rsidRPr="00AB0045">
              <w:rPr>
                <w:rStyle w:val="Hyperlink"/>
                <w:rFonts w:ascii="Arial" w:hAnsi="Arial" w:cs="Arial"/>
                <w:noProof/>
                <w:lang w:val="en-GB"/>
              </w:rPr>
              <w:t>1.3</w:t>
            </w:r>
            <w:r w:rsidR="005A4C76">
              <w:rPr>
                <w:rFonts w:eastAsiaTheme="minorEastAsia"/>
                <w:noProof/>
                <w:lang w:val="en-GB" w:eastAsia="en-GB"/>
              </w:rPr>
              <w:tab/>
            </w:r>
            <w:r w:rsidR="005A4C76" w:rsidRPr="00AB0045">
              <w:rPr>
                <w:rStyle w:val="Hyperlink"/>
                <w:rFonts w:ascii="Arial" w:hAnsi="Arial" w:cs="Arial"/>
                <w:noProof/>
                <w:lang w:val="en-GB"/>
              </w:rPr>
              <w:t>CCP DECISION TREE</w:t>
            </w:r>
            <w:r w:rsidR="005A4C76">
              <w:rPr>
                <w:noProof/>
                <w:webHidden/>
              </w:rPr>
              <w:tab/>
            </w:r>
            <w:r w:rsidR="005A4C76">
              <w:rPr>
                <w:noProof/>
                <w:webHidden/>
              </w:rPr>
              <w:fldChar w:fldCharType="begin"/>
            </w:r>
            <w:r w:rsidR="005A4C76">
              <w:rPr>
                <w:noProof/>
                <w:webHidden/>
              </w:rPr>
              <w:instrText xml:space="preserve"> PAGEREF _Toc155950490 \h </w:instrText>
            </w:r>
            <w:r w:rsidR="005A4C76">
              <w:rPr>
                <w:noProof/>
                <w:webHidden/>
              </w:rPr>
            </w:r>
            <w:r w:rsidR="005A4C76">
              <w:rPr>
                <w:noProof/>
                <w:webHidden/>
              </w:rPr>
              <w:fldChar w:fldCharType="separate"/>
            </w:r>
            <w:r w:rsidR="005A4C76">
              <w:rPr>
                <w:noProof/>
                <w:webHidden/>
              </w:rPr>
              <w:t>6</w:t>
            </w:r>
            <w:r w:rsidR="005A4C76">
              <w:rPr>
                <w:noProof/>
                <w:webHidden/>
              </w:rPr>
              <w:fldChar w:fldCharType="end"/>
            </w:r>
          </w:hyperlink>
        </w:p>
        <w:p w14:paraId="555002F9" w14:textId="4C9FDD4E" w:rsidR="005A4C76" w:rsidRDefault="00000000">
          <w:pPr>
            <w:pStyle w:val="TOC2"/>
            <w:tabs>
              <w:tab w:val="left" w:pos="880"/>
              <w:tab w:val="right" w:leader="dot" w:pos="9016"/>
            </w:tabs>
            <w:rPr>
              <w:rFonts w:eastAsiaTheme="minorEastAsia"/>
              <w:noProof/>
              <w:lang w:val="en-GB" w:eastAsia="en-GB"/>
            </w:rPr>
          </w:pPr>
          <w:hyperlink w:anchor="_Toc155950491" w:history="1">
            <w:r w:rsidR="005A4C76" w:rsidRPr="00AB0045">
              <w:rPr>
                <w:rStyle w:val="Hyperlink"/>
                <w:rFonts w:ascii="Arial" w:hAnsi="Arial" w:cs="Arial"/>
                <w:noProof/>
                <w:lang w:val="en-GB"/>
              </w:rPr>
              <w:t>1.4</w:t>
            </w:r>
            <w:r w:rsidR="005A4C76">
              <w:rPr>
                <w:rFonts w:eastAsiaTheme="minorEastAsia"/>
                <w:noProof/>
                <w:lang w:val="en-GB" w:eastAsia="en-GB"/>
              </w:rPr>
              <w:tab/>
            </w:r>
            <w:r w:rsidR="005A4C76" w:rsidRPr="00AB0045">
              <w:rPr>
                <w:rStyle w:val="Hyperlink"/>
                <w:rFonts w:ascii="Arial" w:hAnsi="Arial" w:cs="Arial"/>
                <w:noProof/>
                <w:lang w:val="en-GB"/>
              </w:rPr>
              <w:t>HAZARD ANALYSIS TABLE</w:t>
            </w:r>
            <w:r w:rsidR="005A4C76">
              <w:rPr>
                <w:noProof/>
                <w:webHidden/>
              </w:rPr>
              <w:tab/>
            </w:r>
            <w:r w:rsidR="005A4C76">
              <w:rPr>
                <w:noProof/>
                <w:webHidden/>
              </w:rPr>
              <w:fldChar w:fldCharType="begin"/>
            </w:r>
            <w:r w:rsidR="005A4C76">
              <w:rPr>
                <w:noProof/>
                <w:webHidden/>
              </w:rPr>
              <w:instrText xml:space="preserve"> PAGEREF _Toc155950491 \h </w:instrText>
            </w:r>
            <w:r w:rsidR="005A4C76">
              <w:rPr>
                <w:noProof/>
                <w:webHidden/>
              </w:rPr>
            </w:r>
            <w:r w:rsidR="005A4C76">
              <w:rPr>
                <w:noProof/>
                <w:webHidden/>
              </w:rPr>
              <w:fldChar w:fldCharType="separate"/>
            </w:r>
            <w:r w:rsidR="005A4C76">
              <w:rPr>
                <w:noProof/>
                <w:webHidden/>
              </w:rPr>
              <w:t>7</w:t>
            </w:r>
            <w:r w:rsidR="005A4C76">
              <w:rPr>
                <w:noProof/>
                <w:webHidden/>
              </w:rPr>
              <w:fldChar w:fldCharType="end"/>
            </w:r>
          </w:hyperlink>
        </w:p>
        <w:p w14:paraId="798EEDA9" w14:textId="64794E56" w:rsidR="005A4C76" w:rsidRDefault="00000000">
          <w:pPr>
            <w:pStyle w:val="TOC2"/>
            <w:tabs>
              <w:tab w:val="left" w:pos="880"/>
              <w:tab w:val="right" w:leader="dot" w:pos="9016"/>
            </w:tabs>
            <w:rPr>
              <w:rFonts w:eastAsiaTheme="minorEastAsia"/>
              <w:noProof/>
              <w:lang w:val="en-GB" w:eastAsia="en-GB"/>
            </w:rPr>
          </w:pPr>
          <w:hyperlink w:anchor="_Toc155950492" w:history="1">
            <w:r w:rsidR="005A4C76" w:rsidRPr="00AB0045">
              <w:rPr>
                <w:rStyle w:val="Hyperlink"/>
                <w:rFonts w:ascii="Arial" w:hAnsi="Arial" w:cs="Arial"/>
                <w:noProof/>
                <w:lang w:val="en-GB"/>
              </w:rPr>
              <w:t>1.5</w:t>
            </w:r>
            <w:r w:rsidR="005A4C76">
              <w:rPr>
                <w:rFonts w:eastAsiaTheme="minorEastAsia"/>
                <w:noProof/>
                <w:lang w:val="en-GB" w:eastAsia="en-GB"/>
              </w:rPr>
              <w:tab/>
            </w:r>
            <w:r w:rsidR="005A4C76" w:rsidRPr="00AB0045">
              <w:rPr>
                <w:rStyle w:val="Hyperlink"/>
                <w:rFonts w:ascii="Arial" w:hAnsi="Arial" w:cs="Arial"/>
                <w:noProof/>
                <w:lang w:val="en-GB"/>
              </w:rPr>
              <w:t>HAZARD AUDIT TABLE</w:t>
            </w:r>
            <w:r w:rsidR="005A4C76">
              <w:rPr>
                <w:noProof/>
                <w:webHidden/>
              </w:rPr>
              <w:tab/>
            </w:r>
            <w:r w:rsidR="005A4C76">
              <w:rPr>
                <w:noProof/>
                <w:webHidden/>
              </w:rPr>
              <w:fldChar w:fldCharType="begin"/>
            </w:r>
            <w:r w:rsidR="005A4C76">
              <w:rPr>
                <w:noProof/>
                <w:webHidden/>
              </w:rPr>
              <w:instrText xml:space="preserve"> PAGEREF _Toc155950492 \h </w:instrText>
            </w:r>
            <w:r w:rsidR="005A4C76">
              <w:rPr>
                <w:noProof/>
                <w:webHidden/>
              </w:rPr>
            </w:r>
            <w:r w:rsidR="005A4C76">
              <w:rPr>
                <w:noProof/>
                <w:webHidden/>
              </w:rPr>
              <w:fldChar w:fldCharType="separate"/>
            </w:r>
            <w:r w:rsidR="005A4C76">
              <w:rPr>
                <w:noProof/>
                <w:webHidden/>
              </w:rPr>
              <w:t>9</w:t>
            </w:r>
            <w:r w:rsidR="005A4C76">
              <w:rPr>
                <w:noProof/>
                <w:webHidden/>
              </w:rPr>
              <w:fldChar w:fldCharType="end"/>
            </w:r>
          </w:hyperlink>
        </w:p>
        <w:p w14:paraId="7B40591D" w14:textId="1033C6F5" w:rsidR="005A4C76" w:rsidRDefault="00000000">
          <w:pPr>
            <w:pStyle w:val="TOC2"/>
            <w:tabs>
              <w:tab w:val="left" w:pos="880"/>
              <w:tab w:val="right" w:leader="dot" w:pos="9016"/>
            </w:tabs>
            <w:rPr>
              <w:rFonts w:eastAsiaTheme="minorEastAsia"/>
              <w:noProof/>
              <w:lang w:val="en-GB" w:eastAsia="en-GB"/>
            </w:rPr>
          </w:pPr>
          <w:hyperlink w:anchor="_Toc155950493" w:history="1">
            <w:r w:rsidR="005A4C76" w:rsidRPr="00AB0045">
              <w:rPr>
                <w:rStyle w:val="Hyperlink"/>
                <w:rFonts w:ascii="Arial" w:hAnsi="Arial" w:cs="Arial"/>
                <w:noProof/>
                <w:lang w:val="en-GB"/>
              </w:rPr>
              <w:t>1.6</w:t>
            </w:r>
            <w:r w:rsidR="005A4C76">
              <w:rPr>
                <w:rFonts w:eastAsiaTheme="minorEastAsia"/>
                <w:noProof/>
                <w:lang w:val="en-GB" w:eastAsia="en-GB"/>
              </w:rPr>
              <w:tab/>
            </w:r>
            <w:r w:rsidR="005A4C76" w:rsidRPr="00AB0045">
              <w:rPr>
                <w:rStyle w:val="Hyperlink"/>
                <w:rFonts w:ascii="Arial" w:hAnsi="Arial" w:cs="Arial"/>
                <w:noProof/>
                <w:lang w:val="en-GB"/>
              </w:rPr>
              <w:t>CCP WORK INSTRUCTIONS</w:t>
            </w:r>
            <w:r w:rsidR="005A4C76">
              <w:rPr>
                <w:noProof/>
                <w:webHidden/>
              </w:rPr>
              <w:tab/>
            </w:r>
            <w:r w:rsidR="005A4C76">
              <w:rPr>
                <w:noProof/>
                <w:webHidden/>
              </w:rPr>
              <w:fldChar w:fldCharType="begin"/>
            </w:r>
            <w:r w:rsidR="005A4C76">
              <w:rPr>
                <w:noProof/>
                <w:webHidden/>
              </w:rPr>
              <w:instrText xml:space="preserve"> PAGEREF _Toc155950493 \h </w:instrText>
            </w:r>
            <w:r w:rsidR="005A4C76">
              <w:rPr>
                <w:noProof/>
                <w:webHidden/>
              </w:rPr>
            </w:r>
            <w:r w:rsidR="005A4C76">
              <w:rPr>
                <w:noProof/>
                <w:webHidden/>
              </w:rPr>
              <w:fldChar w:fldCharType="separate"/>
            </w:r>
            <w:r w:rsidR="005A4C76">
              <w:rPr>
                <w:noProof/>
                <w:webHidden/>
              </w:rPr>
              <w:t>10</w:t>
            </w:r>
            <w:r w:rsidR="005A4C76">
              <w:rPr>
                <w:noProof/>
                <w:webHidden/>
              </w:rPr>
              <w:fldChar w:fldCharType="end"/>
            </w:r>
          </w:hyperlink>
        </w:p>
        <w:p w14:paraId="6EA79CF3" w14:textId="231BE713" w:rsidR="005A4C76" w:rsidRDefault="00000000">
          <w:pPr>
            <w:pStyle w:val="TOC2"/>
            <w:tabs>
              <w:tab w:val="left" w:pos="880"/>
              <w:tab w:val="right" w:leader="dot" w:pos="9016"/>
            </w:tabs>
            <w:rPr>
              <w:rFonts w:eastAsiaTheme="minorEastAsia"/>
              <w:noProof/>
              <w:lang w:val="en-GB" w:eastAsia="en-GB"/>
            </w:rPr>
          </w:pPr>
          <w:hyperlink w:anchor="_Toc155950494" w:history="1">
            <w:r w:rsidR="005A4C76" w:rsidRPr="00AB0045">
              <w:rPr>
                <w:rStyle w:val="Hyperlink"/>
                <w:rFonts w:ascii="Arial" w:hAnsi="Arial" w:cs="Arial"/>
                <w:noProof/>
                <w:lang w:val="en-GB"/>
              </w:rPr>
              <w:t>1.7</w:t>
            </w:r>
            <w:r w:rsidR="005A4C76">
              <w:rPr>
                <w:rFonts w:eastAsiaTheme="minorEastAsia"/>
                <w:noProof/>
                <w:lang w:val="en-GB" w:eastAsia="en-GB"/>
              </w:rPr>
              <w:tab/>
            </w:r>
            <w:r w:rsidR="005A4C76" w:rsidRPr="00AB0045">
              <w:rPr>
                <w:rStyle w:val="Hyperlink"/>
                <w:rFonts w:ascii="Arial" w:hAnsi="Arial" w:cs="Arial"/>
                <w:noProof/>
                <w:lang w:val="en-GB"/>
              </w:rPr>
              <w:t>CCP MONITORING FORMS</w:t>
            </w:r>
            <w:r w:rsidR="005A4C76">
              <w:rPr>
                <w:noProof/>
                <w:webHidden/>
              </w:rPr>
              <w:tab/>
            </w:r>
            <w:r w:rsidR="005A4C76">
              <w:rPr>
                <w:noProof/>
                <w:webHidden/>
              </w:rPr>
              <w:fldChar w:fldCharType="begin"/>
            </w:r>
            <w:r w:rsidR="005A4C76">
              <w:rPr>
                <w:noProof/>
                <w:webHidden/>
              </w:rPr>
              <w:instrText xml:space="preserve"> PAGEREF _Toc155950494 \h </w:instrText>
            </w:r>
            <w:r w:rsidR="005A4C76">
              <w:rPr>
                <w:noProof/>
                <w:webHidden/>
              </w:rPr>
            </w:r>
            <w:r w:rsidR="005A4C76">
              <w:rPr>
                <w:noProof/>
                <w:webHidden/>
              </w:rPr>
              <w:fldChar w:fldCharType="separate"/>
            </w:r>
            <w:r w:rsidR="005A4C76">
              <w:rPr>
                <w:noProof/>
                <w:webHidden/>
              </w:rPr>
              <w:t>12</w:t>
            </w:r>
            <w:r w:rsidR="005A4C76">
              <w:rPr>
                <w:noProof/>
                <w:webHidden/>
              </w:rPr>
              <w:fldChar w:fldCharType="end"/>
            </w:r>
          </w:hyperlink>
        </w:p>
        <w:p w14:paraId="2F3D1A61" w14:textId="17865704" w:rsidR="005A4C76" w:rsidRDefault="00000000">
          <w:pPr>
            <w:pStyle w:val="TOC2"/>
            <w:tabs>
              <w:tab w:val="left" w:pos="880"/>
              <w:tab w:val="right" w:leader="dot" w:pos="9016"/>
            </w:tabs>
            <w:rPr>
              <w:rFonts w:eastAsiaTheme="minorEastAsia"/>
              <w:noProof/>
              <w:lang w:val="en-GB" w:eastAsia="en-GB"/>
            </w:rPr>
          </w:pPr>
          <w:hyperlink w:anchor="_Toc155950495" w:history="1">
            <w:r w:rsidR="005A4C76" w:rsidRPr="00AB0045">
              <w:rPr>
                <w:rStyle w:val="Hyperlink"/>
                <w:rFonts w:ascii="Arial" w:hAnsi="Arial" w:cs="Arial"/>
                <w:noProof/>
                <w:lang w:val="en-GB"/>
              </w:rPr>
              <w:t>1.8</w:t>
            </w:r>
            <w:r w:rsidR="005A4C76">
              <w:rPr>
                <w:rFonts w:eastAsiaTheme="minorEastAsia"/>
                <w:noProof/>
                <w:lang w:val="en-GB" w:eastAsia="en-GB"/>
              </w:rPr>
              <w:tab/>
            </w:r>
            <w:r w:rsidR="005A4C76" w:rsidRPr="00AB0045">
              <w:rPr>
                <w:rStyle w:val="Hyperlink"/>
                <w:rFonts w:ascii="Arial" w:hAnsi="Arial" w:cs="Arial"/>
                <w:noProof/>
                <w:lang w:val="en-GB"/>
              </w:rPr>
              <w:t>PROCESS VALIDATION</w:t>
            </w:r>
            <w:r w:rsidR="005A4C76">
              <w:rPr>
                <w:noProof/>
                <w:webHidden/>
              </w:rPr>
              <w:tab/>
            </w:r>
            <w:r w:rsidR="005A4C76">
              <w:rPr>
                <w:noProof/>
                <w:webHidden/>
              </w:rPr>
              <w:fldChar w:fldCharType="begin"/>
            </w:r>
            <w:r w:rsidR="005A4C76">
              <w:rPr>
                <w:noProof/>
                <w:webHidden/>
              </w:rPr>
              <w:instrText xml:space="preserve"> PAGEREF _Toc155950495 \h </w:instrText>
            </w:r>
            <w:r w:rsidR="005A4C76">
              <w:rPr>
                <w:noProof/>
                <w:webHidden/>
              </w:rPr>
            </w:r>
            <w:r w:rsidR="005A4C76">
              <w:rPr>
                <w:noProof/>
                <w:webHidden/>
              </w:rPr>
              <w:fldChar w:fldCharType="separate"/>
            </w:r>
            <w:r w:rsidR="005A4C76">
              <w:rPr>
                <w:noProof/>
                <w:webHidden/>
              </w:rPr>
              <w:t>14</w:t>
            </w:r>
            <w:r w:rsidR="005A4C76">
              <w:rPr>
                <w:noProof/>
                <w:webHidden/>
              </w:rPr>
              <w:fldChar w:fldCharType="end"/>
            </w:r>
          </w:hyperlink>
        </w:p>
        <w:p w14:paraId="434B3C37" w14:textId="5629B7B4" w:rsidR="005E3588" w:rsidRPr="00D51477" w:rsidRDefault="005E3588" w:rsidP="005E3588">
          <w:pPr>
            <w:rPr>
              <w:rFonts w:ascii="Arial" w:hAnsi="Arial" w:cs="Arial"/>
              <w:lang w:val="en-GB"/>
            </w:rPr>
          </w:pPr>
          <w:r w:rsidRPr="00D51477">
            <w:rPr>
              <w:rFonts w:ascii="Arial" w:hAnsi="Arial" w:cs="Arial"/>
              <w:b/>
              <w:bCs/>
              <w:lang w:val="en-GB"/>
            </w:rPr>
            <w:fldChar w:fldCharType="end"/>
          </w:r>
        </w:p>
      </w:sdtContent>
    </w:sdt>
    <w:p w14:paraId="3851E8EA" w14:textId="77777777" w:rsidR="005E3588" w:rsidRPr="00D51477" w:rsidRDefault="005E3588" w:rsidP="005E3588">
      <w:pPr>
        <w:rPr>
          <w:rFonts w:ascii="Arial" w:hAnsi="Arial" w:cs="Arial"/>
          <w:lang w:val="en-GB"/>
        </w:rPr>
      </w:pPr>
    </w:p>
    <w:p w14:paraId="3961382B" w14:textId="77777777" w:rsidR="005E3588" w:rsidRPr="00D51477" w:rsidRDefault="005E3588" w:rsidP="005E3588">
      <w:pPr>
        <w:rPr>
          <w:rFonts w:ascii="Arial" w:hAnsi="Arial" w:cs="Arial"/>
          <w:lang w:val="en-GB"/>
        </w:rPr>
      </w:pPr>
      <w:r w:rsidRPr="00D51477">
        <w:rPr>
          <w:rFonts w:ascii="Arial" w:hAnsi="Arial" w:cs="Arial"/>
          <w:lang w:val="en-GB"/>
        </w:rPr>
        <w:br w:type="page"/>
      </w:r>
    </w:p>
    <w:p w14:paraId="61B49752" w14:textId="77777777" w:rsidR="005E3588" w:rsidRPr="00D51477" w:rsidRDefault="005E3588" w:rsidP="005E3588">
      <w:pPr>
        <w:rPr>
          <w:rFonts w:ascii="Arial" w:hAnsi="Arial" w:cs="Arial"/>
          <w:lang w:val="en-GB"/>
        </w:rPr>
      </w:pPr>
    </w:p>
    <w:p w14:paraId="681E0C7D" w14:textId="77777777" w:rsidR="005E3588" w:rsidRPr="00D51477" w:rsidRDefault="005E3588" w:rsidP="005E3588">
      <w:pPr>
        <w:pStyle w:val="Heading1"/>
        <w:numPr>
          <w:ilvl w:val="0"/>
          <w:numId w:val="1"/>
        </w:numPr>
        <w:tabs>
          <w:tab w:val="num" w:pos="360"/>
        </w:tabs>
        <w:ind w:left="0" w:firstLine="0"/>
        <w:rPr>
          <w:rFonts w:ascii="Arial" w:hAnsi="Arial" w:cs="Arial"/>
          <w:lang w:val="en-GB"/>
        </w:rPr>
      </w:pPr>
      <w:bookmarkStart w:id="1" w:name="_Toc76728966"/>
      <w:bookmarkStart w:id="2" w:name="_Toc77943263"/>
      <w:bookmarkStart w:id="3" w:name="_Toc155950487"/>
      <w:r w:rsidRPr="00D51477">
        <w:rPr>
          <w:rFonts w:ascii="Arial" w:hAnsi="Arial" w:cs="Arial"/>
          <w:lang w:val="en-GB"/>
        </w:rPr>
        <w:t>HACCP PROCESS</w:t>
      </w:r>
      <w:bookmarkEnd w:id="1"/>
      <w:bookmarkEnd w:id="2"/>
      <w:bookmarkEnd w:id="3"/>
    </w:p>
    <w:p w14:paraId="63D2003C" w14:textId="77777777" w:rsidR="005E3588" w:rsidRPr="00D51477" w:rsidRDefault="005E3588" w:rsidP="005E3588">
      <w:pPr>
        <w:rPr>
          <w:rFonts w:ascii="Arial" w:hAnsi="Arial" w:cs="Arial"/>
          <w:sz w:val="20"/>
          <w:szCs w:val="20"/>
          <w:lang w:val="en-GB"/>
        </w:rPr>
      </w:pPr>
    </w:p>
    <w:p w14:paraId="0A5FDC0F" w14:textId="1AF7BD67" w:rsidR="005E3588" w:rsidRPr="00D51477" w:rsidRDefault="00395A3B" w:rsidP="005E3588">
      <w:pPr>
        <w:rPr>
          <w:rFonts w:ascii="Arial" w:hAnsi="Arial" w:cs="Arial"/>
          <w:sz w:val="20"/>
          <w:szCs w:val="20"/>
          <w:lang w:val="en-GB"/>
        </w:rPr>
      </w:pPr>
      <w:r>
        <w:rPr>
          <w:noProof/>
        </w:rPr>
        <mc:AlternateContent>
          <mc:Choice Requires="wps">
            <w:drawing>
              <wp:anchor distT="0" distB="0" distL="114300" distR="114300" simplePos="0" relativeHeight="251659264" behindDoc="0" locked="0" layoutInCell="1" allowOverlap="1" wp14:anchorId="510D994B" wp14:editId="77B2A1D7">
                <wp:simplePos x="0" y="0"/>
                <wp:positionH relativeFrom="column">
                  <wp:posOffset>527050</wp:posOffset>
                </wp:positionH>
                <wp:positionV relativeFrom="paragraph">
                  <wp:posOffset>0</wp:posOffset>
                </wp:positionV>
                <wp:extent cx="4997450" cy="92075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0034AF" w14:textId="77777777" w:rsidR="005E3588" w:rsidRDefault="005E3588" w:rsidP="005E3588">
                            <w:pPr>
                              <w:ind w:left="284"/>
                              <w:jc w:val="center"/>
                            </w:pPr>
                            <w:r>
                              <w:t>OUTCOME</w:t>
                            </w:r>
                          </w:p>
                          <w:p w14:paraId="4AF1F8E9" w14:textId="77777777" w:rsidR="005E3588" w:rsidRDefault="005E3588" w:rsidP="005E3588">
                            <w:pPr>
                              <w:ind w:left="284"/>
                              <w:jc w:val="center"/>
                            </w:pPr>
                            <w:r>
                              <w:t xml:space="preserve">To process food safely, producing safe food which complies with relevant legislation, </w:t>
                            </w:r>
                            <w:proofErr w:type="gramStart"/>
                            <w:r w:rsidRPr="00931245">
                              <w:rPr>
                                <w:lang w:val="en-GB"/>
                              </w:rPr>
                              <w:t>regulations</w:t>
                            </w:r>
                            <w:proofErr w:type="gramEnd"/>
                            <w:r>
                              <w:t xml:space="preserve"> and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0D994B" id="Rectangle 31" o:spid="_x0000_s1032" style="position:absolute;margin-left:41.5pt;margin-top:0;width:393.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" fillcolor="#b4c6e7 [1300]" strokecolor="#1f3763 [1604]" strokeweight="1pt">
                <v:path arrowok="t"/>
                <v:textbox>
                  <w:txbxContent>
                    <w:p w14:paraId="480034AF" w14:textId="77777777" w:rsidR="005E3588" w:rsidRDefault="005E3588" w:rsidP="005E3588">
                      <w:pPr>
                        <w:ind w:left="284"/>
                        <w:jc w:val="center"/>
                      </w:pPr>
                      <w:r>
                        <w:t>OUTCOME</w:t>
                      </w:r>
                    </w:p>
                    <w:p w14:paraId="4AF1F8E9" w14:textId="77777777" w:rsidR="005E3588" w:rsidRDefault="005E3588" w:rsidP="005E3588">
                      <w:pPr>
                        <w:ind w:left="284"/>
                        <w:jc w:val="center"/>
                      </w:pPr>
                      <w:r>
                        <w:t xml:space="preserve">To process food safely, producing safe food which complies with relevant legislation, </w:t>
                      </w:r>
                      <w:proofErr w:type="gramStart"/>
                      <w:r w:rsidRPr="00931245">
                        <w:rPr>
                          <w:lang w:val="en-GB"/>
                        </w:rPr>
                        <w:t>regulations</w:t>
                      </w:r>
                      <w:proofErr w:type="gramEnd"/>
                      <w:r>
                        <w:t xml:space="preserve"> and standards.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D08CCAD" wp14:editId="65659A58">
                <wp:simplePos x="0" y="0"/>
                <wp:positionH relativeFrom="column">
                  <wp:posOffset>-241300</wp:posOffset>
                </wp:positionH>
                <wp:positionV relativeFrom="paragraph">
                  <wp:posOffset>0</wp:posOffset>
                </wp:positionV>
                <wp:extent cx="1028700" cy="920750"/>
                <wp:effectExtent l="19050" t="0" r="0" b="0"/>
                <wp:wrapNone/>
                <wp:docPr id="30" name="Hexago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0F56EB" w14:textId="77777777" w:rsidR="005E3588" w:rsidRDefault="005E3588" w:rsidP="005E3588">
                            <w:pPr>
                              <w:spacing w:after="0" w:line="240" w:lineRule="auto"/>
                              <w:jc w:val="center"/>
                              <w:rPr>
                                <w:sz w:val="16"/>
                                <w:szCs w:val="16"/>
                              </w:rPr>
                            </w:pPr>
                            <w:r>
                              <w:rPr>
                                <w:sz w:val="16"/>
                                <w:szCs w:val="16"/>
                              </w:rPr>
                              <w:t>HACCP</w:t>
                            </w:r>
                          </w:p>
                          <w:p w14:paraId="7C8624B9" w14:textId="77777777" w:rsidR="005E3588" w:rsidRPr="004417B2" w:rsidRDefault="005E3588" w:rsidP="005E3588">
                            <w:pPr>
                              <w:spacing w:after="0" w:line="240" w:lineRule="auto"/>
                              <w:jc w:val="center"/>
                              <w:rPr>
                                <w:sz w:val="16"/>
                                <w:szCs w:val="16"/>
                              </w:rPr>
                            </w:pPr>
                            <w:r>
                              <w:rPr>
                                <w:sz w:val="16"/>
                                <w:szCs w:val="16"/>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8CCA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0" o:spid="_x0000_s1033" type="#_x0000_t9" style="position:absolute;margin-left:-19pt;margin-top:0;width:81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" adj="5367" fillcolor="#8eaadb [1940]" strokecolor="#1f3763 [1604]" strokeweight="1pt">
                <v:path arrowok="t"/>
                <v:textbox>
                  <w:txbxContent>
                    <w:p w14:paraId="190F56EB" w14:textId="77777777" w:rsidR="005E3588" w:rsidRDefault="005E3588" w:rsidP="005E3588">
                      <w:pPr>
                        <w:spacing w:after="0" w:line="240" w:lineRule="auto"/>
                        <w:jc w:val="center"/>
                        <w:rPr>
                          <w:sz w:val="16"/>
                          <w:szCs w:val="16"/>
                        </w:rPr>
                      </w:pPr>
                      <w:r>
                        <w:rPr>
                          <w:sz w:val="16"/>
                          <w:szCs w:val="16"/>
                        </w:rPr>
                        <w:t>HACCP</w:t>
                      </w:r>
                    </w:p>
                    <w:p w14:paraId="7C8624B9" w14:textId="77777777" w:rsidR="005E3588" w:rsidRPr="004417B2" w:rsidRDefault="005E3588" w:rsidP="005E3588">
                      <w:pPr>
                        <w:spacing w:after="0" w:line="240" w:lineRule="auto"/>
                        <w:jc w:val="center"/>
                        <w:rPr>
                          <w:sz w:val="16"/>
                          <w:szCs w:val="16"/>
                        </w:rPr>
                      </w:pPr>
                      <w:r>
                        <w:rPr>
                          <w:sz w:val="16"/>
                          <w:szCs w:val="16"/>
                        </w:rPr>
                        <w:t>Process</w:t>
                      </w:r>
                    </w:p>
                  </w:txbxContent>
                </v:textbox>
              </v:shape>
            </w:pict>
          </mc:Fallback>
        </mc:AlternateContent>
      </w:r>
    </w:p>
    <w:p w14:paraId="1A89F242" w14:textId="77777777" w:rsidR="005E3588" w:rsidRPr="00D51477" w:rsidRDefault="005E3588" w:rsidP="005E3588">
      <w:pPr>
        <w:rPr>
          <w:rFonts w:ascii="Arial" w:hAnsi="Arial" w:cs="Arial"/>
          <w:sz w:val="20"/>
          <w:szCs w:val="20"/>
          <w:lang w:val="en-GB"/>
        </w:rPr>
      </w:pPr>
    </w:p>
    <w:p w14:paraId="391F9A67" w14:textId="77777777" w:rsidR="005E3588" w:rsidRPr="00D51477" w:rsidRDefault="005E3588" w:rsidP="005E3588">
      <w:pPr>
        <w:rPr>
          <w:rFonts w:ascii="Arial" w:hAnsi="Arial" w:cs="Arial"/>
          <w:sz w:val="20"/>
          <w:szCs w:val="20"/>
          <w:lang w:val="en-GB"/>
        </w:rPr>
      </w:pPr>
    </w:p>
    <w:p w14:paraId="0C7345C0" w14:textId="77777777" w:rsidR="005E3588" w:rsidRPr="00D51477" w:rsidRDefault="005E3588" w:rsidP="005E3588">
      <w:pPr>
        <w:rPr>
          <w:rFonts w:ascii="Arial" w:hAnsi="Arial" w:cs="Arial"/>
          <w:sz w:val="20"/>
          <w:szCs w:val="20"/>
          <w:lang w:val="en-GB"/>
        </w:rPr>
      </w:pPr>
    </w:p>
    <w:p w14:paraId="3D47928B" w14:textId="77777777" w:rsidR="005E3588" w:rsidRPr="00D51477" w:rsidRDefault="005E3588" w:rsidP="005E3588">
      <w:pPr>
        <w:jc w:val="both"/>
        <w:rPr>
          <w:rFonts w:ascii="Arial" w:hAnsi="Arial" w:cs="Arial"/>
          <w:sz w:val="20"/>
          <w:szCs w:val="20"/>
          <w:lang w:val="en-GB"/>
        </w:rPr>
      </w:pPr>
    </w:p>
    <w:p w14:paraId="7DCDB662" w14:textId="77777777" w:rsidR="005E3588" w:rsidRPr="00D51477" w:rsidRDefault="005E3588" w:rsidP="005E3588">
      <w:pPr>
        <w:jc w:val="both"/>
        <w:rPr>
          <w:rFonts w:ascii="Arial" w:hAnsi="Arial" w:cs="Arial"/>
          <w:sz w:val="20"/>
          <w:szCs w:val="20"/>
          <w:lang w:val="en-GB"/>
        </w:rPr>
      </w:pPr>
      <w:r w:rsidRPr="00D51477">
        <w:rPr>
          <w:rFonts w:ascii="Arial" w:hAnsi="Arial" w:cs="Arial"/>
          <w:sz w:val="20"/>
          <w:szCs w:val="20"/>
          <w:lang w:val="en-GB"/>
        </w:rPr>
        <w:t xml:space="preserve">This HACCP forms part of the Approved Food Safety Arrangement for the Accredited Meat Producer. </w:t>
      </w:r>
    </w:p>
    <w:p w14:paraId="57DAD046" w14:textId="0BADD34A" w:rsidR="005E3588" w:rsidRPr="00D51477" w:rsidRDefault="005E3588" w:rsidP="005E3588">
      <w:pPr>
        <w:jc w:val="both"/>
        <w:rPr>
          <w:rFonts w:ascii="Arial" w:hAnsi="Arial" w:cs="Arial"/>
          <w:snapToGrid w:val="0"/>
          <w:sz w:val="20"/>
          <w:szCs w:val="20"/>
          <w:lang w:val="en-GB"/>
        </w:rPr>
      </w:pPr>
      <w:r w:rsidRPr="00D51477">
        <w:rPr>
          <w:rFonts w:ascii="Arial" w:hAnsi="Arial" w:cs="Arial"/>
          <w:sz w:val="20"/>
          <w:szCs w:val="20"/>
          <w:lang w:val="en-GB"/>
        </w:rPr>
        <w:t xml:space="preserve">The HACCP team </w:t>
      </w:r>
      <w:r w:rsidRPr="00D51477">
        <w:rPr>
          <w:rFonts w:ascii="Arial" w:hAnsi="Arial" w:cs="Arial"/>
          <w:snapToGrid w:val="0"/>
          <w:sz w:val="20"/>
          <w:szCs w:val="20"/>
          <w:lang w:val="en-GB"/>
        </w:rPr>
        <w:t>is responsible for maintaining this HACC</w:t>
      </w:r>
      <w:r w:rsidR="009D0197">
        <w:rPr>
          <w:rFonts w:ascii="Arial" w:hAnsi="Arial" w:cs="Arial"/>
          <w:snapToGrid w:val="0"/>
          <w:sz w:val="20"/>
          <w:szCs w:val="20"/>
          <w:lang w:val="en-GB"/>
        </w:rPr>
        <w:t>P plan t</w:t>
      </w:r>
      <w:r w:rsidRPr="00D51477">
        <w:rPr>
          <w:rFonts w:ascii="Arial" w:hAnsi="Arial" w:cs="Arial"/>
          <w:snapToGrid w:val="0"/>
          <w:sz w:val="20"/>
          <w:szCs w:val="20"/>
          <w:lang w:val="en-GB"/>
        </w:rPr>
        <w:t>hrough analysing and improving procedures along with implementing effective controls to manage food safety risks. Each process undertaken by the business needs to be covered by a HACCP plan. This HACCP plan covers:</w:t>
      </w:r>
    </w:p>
    <w:p w14:paraId="0075053F" w14:textId="6CA2D2C4" w:rsidR="005E3588" w:rsidRPr="00D51477" w:rsidRDefault="00D51477" w:rsidP="005E3588">
      <w:pPr>
        <w:jc w:val="center"/>
        <w:rPr>
          <w:rFonts w:ascii="Arial" w:hAnsi="Arial" w:cs="Arial"/>
          <w:b/>
          <w:bCs/>
          <w:snapToGrid w:val="0"/>
          <w:sz w:val="20"/>
          <w:szCs w:val="20"/>
          <w:lang w:val="en-GB"/>
        </w:rPr>
      </w:pPr>
      <w:r>
        <w:rPr>
          <w:rFonts w:ascii="Arial" w:hAnsi="Arial" w:cs="Arial"/>
          <w:b/>
          <w:bCs/>
          <w:snapToGrid w:val="0"/>
          <w:sz w:val="20"/>
          <w:szCs w:val="20"/>
          <w:lang w:val="en-GB"/>
        </w:rPr>
        <w:t>Transporting</w:t>
      </w:r>
      <w:r w:rsidR="005E3588" w:rsidRPr="00D51477">
        <w:rPr>
          <w:rFonts w:ascii="Arial" w:hAnsi="Arial" w:cs="Arial"/>
          <w:b/>
          <w:bCs/>
          <w:snapToGrid w:val="0"/>
          <w:sz w:val="20"/>
          <w:szCs w:val="20"/>
          <w:lang w:val="en-GB"/>
        </w:rPr>
        <w:t xml:space="preserve"> Meat and Meat Products for human consumption</w:t>
      </w:r>
    </w:p>
    <w:p w14:paraId="2456E003" w14:textId="77777777" w:rsidR="005E3588" w:rsidRPr="00D51477" w:rsidRDefault="005E3588" w:rsidP="005E3588">
      <w:pPr>
        <w:jc w:val="both"/>
        <w:rPr>
          <w:rFonts w:ascii="Arial" w:hAnsi="Arial" w:cs="Arial"/>
          <w:snapToGrid w:val="0"/>
          <w:sz w:val="20"/>
          <w:szCs w:val="20"/>
          <w:lang w:val="en-GB"/>
        </w:rPr>
      </w:pPr>
    </w:p>
    <w:p w14:paraId="33DC8751" w14:textId="77777777" w:rsidR="005E3588" w:rsidRPr="00D51477" w:rsidRDefault="005E3588" w:rsidP="005E3588">
      <w:pPr>
        <w:jc w:val="both"/>
        <w:rPr>
          <w:rFonts w:ascii="Arial" w:hAnsi="Arial" w:cs="Arial"/>
          <w:snapToGrid w:val="0"/>
          <w:sz w:val="20"/>
          <w:szCs w:val="20"/>
          <w:lang w:val="en-GB"/>
        </w:rPr>
      </w:pPr>
      <w:r w:rsidRPr="00D51477">
        <w:rPr>
          <w:rFonts w:ascii="Arial" w:hAnsi="Arial" w:cs="Arial"/>
          <w:snapToGrid w:val="0"/>
          <w:sz w:val="20"/>
          <w:szCs w:val="20"/>
          <w:lang w:val="en-GB"/>
        </w:rPr>
        <w:t xml:space="preserve">The producer acknowledges following have been taken into consideration in the development of this HACCP </w:t>
      </w:r>
      <w:proofErr w:type="gramStart"/>
      <w:r w:rsidRPr="00D51477">
        <w:rPr>
          <w:rFonts w:ascii="Arial" w:hAnsi="Arial" w:cs="Arial"/>
          <w:snapToGrid w:val="0"/>
          <w:sz w:val="20"/>
          <w:szCs w:val="20"/>
          <w:lang w:val="en-GB"/>
        </w:rPr>
        <w:t>plan;</w:t>
      </w:r>
      <w:proofErr w:type="gramEnd"/>
    </w:p>
    <w:p w14:paraId="2E40048F" w14:textId="77777777" w:rsidR="005E3588" w:rsidRPr="00D51477" w:rsidRDefault="00000000" w:rsidP="005E3588">
      <w:pPr>
        <w:numPr>
          <w:ilvl w:val="0"/>
          <w:numId w:val="3"/>
        </w:numPr>
        <w:tabs>
          <w:tab w:val="left" w:pos="-720"/>
        </w:tabs>
        <w:suppressAutoHyphens/>
        <w:spacing w:after="0"/>
        <w:jc w:val="both"/>
        <w:rPr>
          <w:rFonts w:ascii="Arial" w:hAnsi="Arial" w:cs="Arial"/>
          <w:i/>
          <w:iCs/>
          <w:color w:val="4472C4" w:themeColor="accent1"/>
          <w:spacing w:val="-3"/>
          <w:sz w:val="20"/>
          <w:szCs w:val="20"/>
          <w:u w:val="single"/>
          <w:lang w:val="en-GB"/>
        </w:rPr>
      </w:pPr>
      <w:hyperlink r:id="rId15" w:history="1">
        <w:r w:rsidR="005E3588" w:rsidRPr="00D51477">
          <w:rPr>
            <w:rStyle w:val="Hyperlink"/>
            <w:rFonts w:ascii="Arial" w:hAnsi="Arial" w:cs="Arial"/>
            <w:i/>
            <w:iCs/>
            <w:color w:val="4472C4" w:themeColor="accent1"/>
            <w:spacing w:val="-3"/>
            <w:sz w:val="20"/>
            <w:szCs w:val="20"/>
            <w:lang w:val="en-GB"/>
          </w:rPr>
          <w:t>Primary Produce (Food Safety Schemes) Act 2004</w:t>
        </w:r>
      </w:hyperlink>
    </w:p>
    <w:p w14:paraId="68FBA0C6" w14:textId="77777777" w:rsidR="005E3588" w:rsidRPr="00D51477" w:rsidRDefault="00000000" w:rsidP="005E3588">
      <w:pPr>
        <w:numPr>
          <w:ilvl w:val="0"/>
          <w:numId w:val="3"/>
        </w:numPr>
        <w:tabs>
          <w:tab w:val="left" w:pos="-720"/>
        </w:tabs>
        <w:suppressAutoHyphens/>
        <w:spacing w:after="0"/>
        <w:jc w:val="both"/>
        <w:rPr>
          <w:rFonts w:ascii="Arial" w:hAnsi="Arial" w:cs="Arial"/>
          <w:i/>
          <w:iCs/>
          <w:color w:val="4472C4" w:themeColor="accent1"/>
          <w:spacing w:val="-3"/>
          <w:sz w:val="20"/>
          <w:szCs w:val="20"/>
          <w:u w:val="single"/>
          <w:lang w:val="en-GB"/>
        </w:rPr>
      </w:pPr>
      <w:hyperlink r:id="rId16" w:history="1">
        <w:r w:rsidR="005E3588" w:rsidRPr="00D51477">
          <w:rPr>
            <w:rStyle w:val="Hyperlink"/>
            <w:rFonts w:ascii="Arial" w:hAnsi="Arial" w:cs="Arial"/>
            <w:i/>
            <w:iCs/>
            <w:color w:val="4472C4" w:themeColor="accent1"/>
            <w:spacing w:val="-3"/>
            <w:sz w:val="20"/>
            <w:szCs w:val="20"/>
            <w:lang w:val="en-GB"/>
          </w:rPr>
          <w:t>Primary Produce (Food Safety Schemes) (Meat) Regulations 2017</w:t>
        </w:r>
      </w:hyperlink>
    </w:p>
    <w:p w14:paraId="1853C4AE" w14:textId="288671D4" w:rsidR="005E3588" w:rsidRDefault="00000000" w:rsidP="005E3588">
      <w:pPr>
        <w:numPr>
          <w:ilvl w:val="0"/>
          <w:numId w:val="4"/>
        </w:numPr>
        <w:tabs>
          <w:tab w:val="left" w:pos="-720"/>
        </w:tabs>
        <w:suppressAutoHyphens/>
        <w:spacing w:after="0"/>
        <w:jc w:val="both"/>
        <w:rPr>
          <w:rFonts w:ascii="Arial" w:hAnsi="Arial" w:cs="Arial"/>
          <w:i/>
          <w:iCs/>
          <w:color w:val="4472C4" w:themeColor="accent1"/>
          <w:spacing w:val="-3"/>
          <w:sz w:val="20"/>
          <w:szCs w:val="20"/>
          <w:u w:val="single"/>
          <w:lang w:val="en-GB"/>
        </w:rPr>
      </w:pPr>
      <w:hyperlink r:id="rId17" w:history="1">
        <w:r w:rsidR="005E3588" w:rsidRPr="00D51477">
          <w:rPr>
            <w:rStyle w:val="Hyperlink"/>
            <w:rFonts w:ascii="Arial" w:hAnsi="Arial" w:cs="Arial"/>
            <w:i/>
            <w:iCs/>
            <w:color w:val="4472C4" w:themeColor="accent1"/>
            <w:spacing w:val="-3"/>
            <w:sz w:val="20"/>
            <w:szCs w:val="20"/>
            <w:lang w:val="en-GB"/>
          </w:rPr>
          <w:t>AS 4696:2023: Australian Standard for Hygienic Production and Transportation of Meat for Human Consumption</w:t>
        </w:r>
      </w:hyperlink>
      <w:r w:rsidR="005E3588" w:rsidRPr="00D51477">
        <w:rPr>
          <w:rFonts w:ascii="Arial" w:hAnsi="Arial" w:cs="Arial"/>
          <w:i/>
          <w:iCs/>
          <w:color w:val="4472C4" w:themeColor="accent1"/>
          <w:spacing w:val="-3"/>
          <w:sz w:val="20"/>
          <w:szCs w:val="20"/>
          <w:u w:val="single"/>
          <w:lang w:val="en-GB"/>
        </w:rPr>
        <w:t xml:space="preserve"> </w:t>
      </w:r>
    </w:p>
    <w:p w14:paraId="48C9A705" w14:textId="73C2969E" w:rsidR="006D7126" w:rsidRPr="00D51477" w:rsidRDefault="006D7126" w:rsidP="005E3588">
      <w:pPr>
        <w:numPr>
          <w:ilvl w:val="0"/>
          <w:numId w:val="4"/>
        </w:numPr>
        <w:tabs>
          <w:tab w:val="left" w:pos="-720"/>
        </w:tabs>
        <w:suppressAutoHyphens/>
        <w:spacing w:after="0"/>
        <w:jc w:val="both"/>
        <w:rPr>
          <w:rFonts w:ascii="Arial" w:hAnsi="Arial" w:cs="Arial"/>
          <w:i/>
          <w:iCs/>
          <w:color w:val="4472C4" w:themeColor="accent1"/>
          <w:spacing w:val="-3"/>
          <w:sz w:val="20"/>
          <w:szCs w:val="20"/>
          <w:u w:val="single"/>
          <w:lang w:val="en-GB"/>
        </w:rPr>
      </w:pPr>
      <w:r>
        <w:rPr>
          <w:rFonts w:ascii="Arial" w:hAnsi="Arial" w:cs="Arial"/>
          <w:i/>
          <w:iCs/>
          <w:color w:val="4472C4" w:themeColor="accent1"/>
          <w:spacing w:val="-3"/>
          <w:sz w:val="20"/>
          <w:szCs w:val="20"/>
          <w:u w:val="single"/>
          <w:lang w:val="en-GB"/>
        </w:rPr>
        <w:t xml:space="preserve">AS 4465:2005: Australian Standard for construction of premises and hygienic production of poultry meat for human consumption </w:t>
      </w:r>
    </w:p>
    <w:p w14:paraId="60AD02DA" w14:textId="35CBCF48" w:rsidR="005E3588" w:rsidRDefault="00000000" w:rsidP="005E3588">
      <w:pPr>
        <w:numPr>
          <w:ilvl w:val="0"/>
          <w:numId w:val="4"/>
        </w:numPr>
        <w:tabs>
          <w:tab w:val="left" w:pos="-720"/>
        </w:tabs>
        <w:suppressAutoHyphens/>
        <w:spacing w:after="0"/>
        <w:jc w:val="both"/>
        <w:rPr>
          <w:rStyle w:val="Hyperlink"/>
          <w:rFonts w:ascii="Arial" w:hAnsi="Arial" w:cs="Arial"/>
          <w:i/>
          <w:iCs/>
          <w:color w:val="4472C4" w:themeColor="accent1"/>
          <w:spacing w:val="-3"/>
          <w:sz w:val="20"/>
          <w:szCs w:val="20"/>
          <w:lang w:val="en-GB"/>
        </w:rPr>
      </w:pPr>
      <w:hyperlink r:id="rId18" w:history="1">
        <w:r w:rsidR="005E3588" w:rsidRPr="00D51477">
          <w:rPr>
            <w:rStyle w:val="Hyperlink"/>
            <w:rFonts w:ascii="Arial" w:hAnsi="Arial" w:cs="Arial"/>
            <w:i/>
            <w:iCs/>
            <w:color w:val="4472C4" w:themeColor="accent1"/>
            <w:spacing w:val="-3"/>
            <w:sz w:val="20"/>
            <w:szCs w:val="20"/>
            <w:lang w:val="en-GB"/>
          </w:rPr>
          <w:t>Meat and Livestock Australia - Guidelines for the Safe Manufacture of Smallgoods – 2nd edition 2015</w:t>
        </w:r>
      </w:hyperlink>
    </w:p>
    <w:p w14:paraId="66DBD7D1" w14:textId="586E8396" w:rsidR="005A4C76" w:rsidRPr="00D51477" w:rsidRDefault="005A4C76" w:rsidP="005E3588">
      <w:pPr>
        <w:numPr>
          <w:ilvl w:val="0"/>
          <w:numId w:val="4"/>
        </w:numPr>
        <w:tabs>
          <w:tab w:val="left" w:pos="-720"/>
        </w:tabs>
        <w:suppressAutoHyphens/>
        <w:spacing w:after="0"/>
        <w:jc w:val="both"/>
        <w:rPr>
          <w:rFonts w:ascii="Arial" w:hAnsi="Arial" w:cs="Arial"/>
          <w:i/>
          <w:iCs/>
          <w:color w:val="4472C4" w:themeColor="accent1"/>
          <w:spacing w:val="-3"/>
          <w:sz w:val="20"/>
          <w:szCs w:val="20"/>
          <w:u w:val="single"/>
          <w:lang w:val="en-GB"/>
        </w:rPr>
      </w:pPr>
      <w:r>
        <w:rPr>
          <w:rStyle w:val="Hyperlink"/>
          <w:rFonts w:ascii="Arial" w:hAnsi="Arial" w:cs="Arial"/>
          <w:i/>
          <w:iCs/>
          <w:color w:val="4472C4" w:themeColor="accent1"/>
          <w:spacing w:val="-3"/>
          <w:sz w:val="20"/>
          <w:szCs w:val="20"/>
          <w:lang w:val="en-GB"/>
        </w:rPr>
        <w:t>FSANZ Food Standards Code 4.2.2 and 4.2.3</w:t>
      </w:r>
    </w:p>
    <w:p w14:paraId="68535583" w14:textId="77777777" w:rsidR="005E3588" w:rsidRPr="00D51477" w:rsidRDefault="005E3588" w:rsidP="005E3588">
      <w:pPr>
        <w:jc w:val="both"/>
        <w:rPr>
          <w:rFonts w:ascii="Arial" w:hAnsi="Arial" w:cs="Arial"/>
          <w:snapToGrid w:val="0"/>
          <w:sz w:val="20"/>
          <w:szCs w:val="20"/>
          <w:lang w:val="en-GB"/>
        </w:rPr>
      </w:pPr>
    </w:p>
    <w:p w14:paraId="60046724" w14:textId="1D955693" w:rsidR="005E3588" w:rsidRPr="00D51477" w:rsidRDefault="005E3588" w:rsidP="005E3588">
      <w:pPr>
        <w:jc w:val="both"/>
        <w:rPr>
          <w:rFonts w:ascii="Arial" w:hAnsi="Arial" w:cs="Arial"/>
          <w:snapToGrid w:val="0"/>
          <w:sz w:val="20"/>
          <w:szCs w:val="20"/>
          <w:lang w:val="en-GB"/>
        </w:rPr>
      </w:pPr>
      <w:r w:rsidRPr="00D51477">
        <w:rPr>
          <w:rFonts w:ascii="Arial" w:hAnsi="Arial" w:cs="Arial"/>
          <w:snapToGrid w:val="0"/>
          <w:sz w:val="20"/>
          <w:szCs w:val="20"/>
          <w:lang w:val="en-GB"/>
        </w:rPr>
        <w:t xml:space="preserve">For the activity of </w:t>
      </w:r>
      <w:r w:rsidR="00D51477">
        <w:rPr>
          <w:rFonts w:ascii="Arial" w:hAnsi="Arial" w:cs="Arial"/>
          <w:b/>
          <w:bCs/>
          <w:i/>
          <w:iCs/>
          <w:snapToGrid w:val="0"/>
          <w:sz w:val="20"/>
          <w:szCs w:val="20"/>
          <w:lang w:val="en-GB"/>
        </w:rPr>
        <w:t>Transporting</w:t>
      </w:r>
      <w:r w:rsidRPr="00D51477">
        <w:rPr>
          <w:rFonts w:ascii="Arial" w:hAnsi="Arial" w:cs="Arial"/>
          <w:snapToGrid w:val="0"/>
          <w:sz w:val="20"/>
          <w:szCs w:val="20"/>
          <w:lang w:val="en-GB"/>
        </w:rPr>
        <w:t xml:space="preserve"> </w:t>
      </w:r>
      <w:r w:rsidRPr="00D51477">
        <w:rPr>
          <w:rFonts w:ascii="Arial" w:hAnsi="Arial" w:cs="Arial"/>
          <w:b/>
          <w:bCs/>
          <w:i/>
          <w:iCs/>
          <w:snapToGrid w:val="0"/>
          <w:sz w:val="20"/>
          <w:szCs w:val="20"/>
          <w:lang w:val="en-GB"/>
        </w:rPr>
        <w:t>Meat (including Poultry) and Meat products for human consumption</w:t>
      </w:r>
      <w:r w:rsidRPr="00D51477">
        <w:rPr>
          <w:rFonts w:ascii="Arial" w:hAnsi="Arial" w:cs="Arial"/>
          <w:snapToGrid w:val="0"/>
          <w:sz w:val="20"/>
          <w:szCs w:val="20"/>
          <w:lang w:val="en-GB"/>
        </w:rPr>
        <w:t xml:space="preserve"> the producer must hold accreditation to carry on the business of producing meat including these processes. </w:t>
      </w:r>
    </w:p>
    <w:p w14:paraId="23F5C724" w14:textId="77777777" w:rsidR="005E3588" w:rsidRPr="00D51477" w:rsidRDefault="005E3588" w:rsidP="005E3588">
      <w:pPr>
        <w:rPr>
          <w:rFonts w:ascii="Arial" w:hAnsi="Arial" w:cs="Arial"/>
          <w:snapToGrid w:val="0"/>
          <w:sz w:val="20"/>
          <w:szCs w:val="20"/>
          <w:lang w:val="en-GB"/>
        </w:rPr>
      </w:pPr>
      <w:bookmarkStart w:id="4" w:name="_Toc76728967"/>
      <w:r w:rsidRPr="00D51477">
        <w:rPr>
          <w:rFonts w:ascii="Arial" w:hAnsi="Arial" w:cs="Arial"/>
          <w:snapToGrid w:val="0"/>
          <w:sz w:val="20"/>
          <w:szCs w:val="20"/>
          <w:lang w:val="en-GB"/>
        </w:rPr>
        <w:br w:type="page"/>
      </w:r>
    </w:p>
    <w:p w14:paraId="26E57B9C" w14:textId="77777777" w:rsidR="005E3588" w:rsidRPr="00D51477" w:rsidRDefault="005E3588" w:rsidP="005E3588">
      <w:pPr>
        <w:pStyle w:val="Heading2"/>
        <w:numPr>
          <w:ilvl w:val="1"/>
          <w:numId w:val="1"/>
        </w:numPr>
        <w:tabs>
          <w:tab w:val="num" w:pos="360"/>
        </w:tabs>
        <w:ind w:left="0" w:firstLine="0"/>
        <w:rPr>
          <w:rFonts w:ascii="Arial" w:hAnsi="Arial" w:cs="Arial"/>
          <w:lang w:val="en-GB"/>
        </w:rPr>
      </w:pPr>
      <w:bookmarkStart w:id="5" w:name="_Toc81388235"/>
      <w:bookmarkStart w:id="6" w:name="_Toc155950488"/>
      <w:r w:rsidRPr="00D51477">
        <w:rPr>
          <w:rFonts w:ascii="Arial" w:hAnsi="Arial" w:cs="Arial"/>
          <w:lang w:val="en-GB"/>
        </w:rPr>
        <w:lastRenderedPageBreak/>
        <w:t>PRODUCT SPECIFICATION</w:t>
      </w:r>
      <w:bookmarkEnd w:id="5"/>
      <w:bookmarkEnd w:id="6"/>
    </w:p>
    <w:p w14:paraId="4CC3C6BE" w14:textId="77777777" w:rsidR="005E3588" w:rsidRPr="00D51477" w:rsidRDefault="005E3588" w:rsidP="005E3588">
      <w:pPr>
        <w:jc w:val="both"/>
        <w:rPr>
          <w:rFonts w:ascii="Arial" w:hAnsi="Arial" w:cs="Arial"/>
          <w:sz w:val="20"/>
          <w:szCs w:val="20"/>
          <w:lang w:val="en-GB"/>
        </w:rPr>
      </w:pPr>
    </w:p>
    <w:p w14:paraId="0DAC5446" w14:textId="77777777" w:rsidR="005E3588" w:rsidRPr="00D51477" w:rsidRDefault="005E3588" w:rsidP="005E3588">
      <w:pPr>
        <w:jc w:val="both"/>
        <w:rPr>
          <w:rFonts w:ascii="Arial" w:hAnsi="Arial" w:cs="Arial"/>
          <w:sz w:val="20"/>
          <w:szCs w:val="20"/>
          <w:lang w:val="en-GB"/>
        </w:rPr>
      </w:pPr>
      <w:r w:rsidRPr="00D51477">
        <w:rPr>
          <w:rFonts w:ascii="Arial" w:hAnsi="Arial" w:cs="Arial"/>
          <w:sz w:val="20"/>
          <w:szCs w:val="20"/>
          <w:lang w:val="en-GB"/>
        </w:rPr>
        <w:t>, The following constitutes a Product Specification for the purpose of the Food Safety Arrangement and obligations under the Act.  The Specification detail the product characteristics as listed below and are considered when reviewing the HACCP plan.</w:t>
      </w:r>
    </w:p>
    <w:p w14:paraId="2729AE77" w14:textId="77777777" w:rsidR="005E3588" w:rsidRPr="00D51477" w:rsidRDefault="005E3588" w:rsidP="005E3588">
      <w:pPr>
        <w:rPr>
          <w:rFonts w:ascii="Arial" w:hAnsi="Arial" w:cs="Arial"/>
          <w:b/>
          <w:bCs/>
          <w:sz w:val="20"/>
          <w:szCs w:val="20"/>
          <w:lang w:val="en-GB"/>
        </w:rPr>
      </w:pPr>
      <w:r w:rsidRPr="00D51477">
        <w:rPr>
          <w:rFonts w:ascii="Arial" w:hAnsi="Arial" w:cs="Arial"/>
          <w:b/>
          <w:bCs/>
          <w:sz w:val="20"/>
          <w:szCs w:val="20"/>
          <w:lang w:val="en-GB"/>
        </w:rPr>
        <w:t>General Category Product Specification (</w:t>
      </w:r>
      <w:r w:rsidRPr="00D51477">
        <w:rPr>
          <w:rFonts w:ascii="Arial" w:hAnsi="Arial" w:cs="Arial"/>
          <w:b/>
          <w:bCs/>
          <w:i/>
          <w:iCs/>
          <w:sz w:val="20"/>
          <w:szCs w:val="20"/>
          <w:lang w:val="en-GB"/>
        </w:rPr>
        <w:t>Example</w:t>
      </w:r>
      <w:r w:rsidRPr="00D51477">
        <w:rPr>
          <w:rFonts w:ascii="Arial" w:hAnsi="Arial" w:cs="Arial"/>
          <w:b/>
          <w:bCs/>
          <w:sz w:val="20"/>
          <w:szCs w:val="20"/>
          <w:lang w:val="en-GB"/>
        </w:rPr>
        <w:t>)</w:t>
      </w:r>
    </w:p>
    <w:tbl>
      <w:tblPr>
        <w:tblStyle w:val="TableGrid"/>
        <w:tblW w:w="0" w:type="auto"/>
        <w:tblLook w:val="04A0" w:firstRow="1" w:lastRow="0" w:firstColumn="1" w:lastColumn="0" w:noHBand="0" w:noVBand="1"/>
      </w:tblPr>
      <w:tblGrid>
        <w:gridCol w:w="2675"/>
        <w:gridCol w:w="1328"/>
        <w:gridCol w:w="5013"/>
      </w:tblGrid>
      <w:tr w:rsidR="005E3588" w:rsidRPr="00D51477" w14:paraId="0EE812B2" w14:textId="77777777" w:rsidTr="00876C10">
        <w:tc>
          <w:tcPr>
            <w:tcW w:w="2675" w:type="dxa"/>
            <w:shd w:val="clear" w:color="auto" w:fill="B4C6E7" w:themeFill="accent1" w:themeFillTint="66"/>
          </w:tcPr>
          <w:p w14:paraId="0516C514" w14:textId="77777777" w:rsidR="005E3588" w:rsidRPr="00D51477" w:rsidRDefault="005E3588" w:rsidP="00876C10">
            <w:pPr>
              <w:spacing w:before="0" w:after="0"/>
              <w:rPr>
                <w:rFonts w:ascii="Arial" w:hAnsi="Arial"/>
                <w:b/>
                <w:bCs/>
                <w:sz w:val="20"/>
                <w:szCs w:val="20"/>
                <w:lang w:val="en-GB"/>
              </w:rPr>
            </w:pPr>
            <w:r w:rsidRPr="00D51477">
              <w:rPr>
                <w:rFonts w:ascii="Arial" w:hAnsi="Arial"/>
                <w:b/>
                <w:bCs/>
                <w:sz w:val="20"/>
                <w:szCs w:val="20"/>
                <w:lang w:val="en-GB"/>
              </w:rPr>
              <w:t>Product Category</w:t>
            </w:r>
          </w:p>
        </w:tc>
        <w:tc>
          <w:tcPr>
            <w:tcW w:w="6341" w:type="dxa"/>
            <w:gridSpan w:val="2"/>
          </w:tcPr>
          <w:p w14:paraId="55934C6F" w14:textId="77777777" w:rsidR="005E3588" w:rsidRPr="00D51477" w:rsidRDefault="005E3588" w:rsidP="00876C10">
            <w:pPr>
              <w:spacing w:before="0" w:after="0"/>
              <w:rPr>
                <w:rFonts w:ascii="Arial" w:hAnsi="Arial"/>
                <w:sz w:val="20"/>
                <w:szCs w:val="20"/>
                <w:lang w:val="en-GB"/>
              </w:rPr>
            </w:pPr>
            <w:r w:rsidRPr="00D51477">
              <w:rPr>
                <w:rFonts w:ascii="Arial" w:hAnsi="Arial"/>
                <w:sz w:val="20"/>
                <w:szCs w:val="20"/>
                <w:lang w:val="en-GB"/>
              </w:rPr>
              <w:t>Meat (including poultry) both carcass and carton formats</w:t>
            </w:r>
          </w:p>
        </w:tc>
      </w:tr>
      <w:tr w:rsidR="005E3588" w:rsidRPr="00D51477" w14:paraId="6571A59E" w14:textId="77777777" w:rsidTr="00876C10">
        <w:tc>
          <w:tcPr>
            <w:tcW w:w="2675" w:type="dxa"/>
            <w:shd w:val="clear" w:color="auto" w:fill="B4C6E7" w:themeFill="accent1" w:themeFillTint="66"/>
          </w:tcPr>
          <w:p w14:paraId="7821FE5E" w14:textId="77777777" w:rsidR="005E3588" w:rsidRPr="00D51477" w:rsidRDefault="005E3588" w:rsidP="00876C10">
            <w:pPr>
              <w:spacing w:before="0" w:after="0"/>
              <w:rPr>
                <w:rFonts w:ascii="Arial" w:hAnsi="Arial"/>
                <w:b/>
                <w:bCs/>
                <w:sz w:val="20"/>
                <w:szCs w:val="20"/>
                <w:lang w:val="en-GB"/>
              </w:rPr>
            </w:pPr>
            <w:r w:rsidRPr="00D51477">
              <w:rPr>
                <w:rFonts w:ascii="Arial" w:hAnsi="Arial"/>
                <w:b/>
                <w:bCs/>
                <w:sz w:val="20"/>
                <w:szCs w:val="20"/>
                <w:lang w:val="en-GB"/>
              </w:rPr>
              <w:t>General Composition</w:t>
            </w:r>
          </w:p>
        </w:tc>
        <w:tc>
          <w:tcPr>
            <w:tcW w:w="6341" w:type="dxa"/>
            <w:gridSpan w:val="2"/>
          </w:tcPr>
          <w:p w14:paraId="4B2855D5" w14:textId="77777777" w:rsidR="005E3588" w:rsidRPr="00D51477" w:rsidRDefault="005E3588" w:rsidP="00876C10">
            <w:pPr>
              <w:spacing w:before="0" w:after="0"/>
              <w:rPr>
                <w:rFonts w:ascii="Arial" w:hAnsi="Arial"/>
                <w:sz w:val="20"/>
                <w:szCs w:val="20"/>
                <w:lang w:val="en-GB"/>
              </w:rPr>
            </w:pPr>
            <w:r w:rsidRPr="00D51477">
              <w:rPr>
                <w:rFonts w:ascii="Arial" w:hAnsi="Arial"/>
                <w:sz w:val="20"/>
                <w:szCs w:val="20"/>
                <w:lang w:val="en-GB"/>
              </w:rPr>
              <w:t>Meat</w:t>
            </w:r>
          </w:p>
        </w:tc>
      </w:tr>
      <w:tr w:rsidR="005E3588" w:rsidRPr="00D51477" w14:paraId="2106B913" w14:textId="77777777" w:rsidTr="00876C10">
        <w:tc>
          <w:tcPr>
            <w:tcW w:w="2675" w:type="dxa"/>
            <w:shd w:val="clear" w:color="auto" w:fill="B4C6E7" w:themeFill="accent1" w:themeFillTint="66"/>
          </w:tcPr>
          <w:p w14:paraId="53EB850D" w14:textId="77777777" w:rsidR="005E3588" w:rsidRPr="00D51477" w:rsidRDefault="005E3588" w:rsidP="00876C10">
            <w:pPr>
              <w:spacing w:before="0" w:after="0"/>
              <w:rPr>
                <w:rFonts w:ascii="Arial" w:hAnsi="Arial"/>
                <w:b/>
                <w:bCs/>
                <w:sz w:val="20"/>
                <w:szCs w:val="20"/>
                <w:lang w:val="en-GB"/>
              </w:rPr>
            </w:pPr>
            <w:r w:rsidRPr="00D51477">
              <w:rPr>
                <w:rFonts w:ascii="Arial" w:hAnsi="Arial"/>
                <w:b/>
                <w:bCs/>
                <w:sz w:val="20"/>
                <w:szCs w:val="20"/>
                <w:lang w:val="en-GB"/>
              </w:rPr>
              <w:t>Method of Preservation</w:t>
            </w:r>
          </w:p>
        </w:tc>
        <w:tc>
          <w:tcPr>
            <w:tcW w:w="6341" w:type="dxa"/>
            <w:gridSpan w:val="2"/>
          </w:tcPr>
          <w:p w14:paraId="0229ADB5" w14:textId="77777777" w:rsidR="005E3588" w:rsidRDefault="005E3588" w:rsidP="00876C10">
            <w:pPr>
              <w:spacing w:before="0" w:after="0"/>
              <w:rPr>
                <w:rFonts w:ascii="Arial" w:hAnsi="Arial"/>
                <w:sz w:val="20"/>
                <w:szCs w:val="20"/>
                <w:lang w:val="en-GB"/>
              </w:rPr>
            </w:pPr>
            <w:r w:rsidRPr="00D51477">
              <w:rPr>
                <w:rFonts w:ascii="Arial" w:hAnsi="Arial"/>
                <w:sz w:val="20"/>
                <w:szCs w:val="20"/>
                <w:lang w:val="en-GB"/>
              </w:rPr>
              <w:t xml:space="preserve">Refrigeration – chilled at or below 5°C </w:t>
            </w:r>
          </w:p>
          <w:p w14:paraId="0D5C17B8" w14:textId="44166369" w:rsidR="005A4C76" w:rsidRPr="00D51477" w:rsidRDefault="005A4C76" w:rsidP="00876C10">
            <w:pPr>
              <w:spacing w:before="0" w:after="0"/>
              <w:rPr>
                <w:rFonts w:ascii="Arial" w:hAnsi="Arial"/>
                <w:sz w:val="20"/>
                <w:szCs w:val="20"/>
                <w:lang w:val="en-GB"/>
              </w:rPr>
            </w:pPr>
            <w:r>
              <w:rPr>
                <w:rFonts w:ascii="Arial" w:hAnsi="Arial"/>
                <w:sz w:val="20"/>
                <w:szCs w:val="20"/>
                <w:lang w:val="en-GB"/>
              </w:rPr>
              <w:t xml:space="preserve">Shelf stable products may be transported and stored under dry ambient conditions. </w:t>
            </w:r>
          </w:p>
        </w:tc>
      </w:tr>
      <w:tr w:rsidR="005E3588" w:rsidRPr="00D51477" w14:paraId="7A10B09D" w14:textId="77777777" w:rsidTr="00876C10">
        <w:trPr>
          <w:trHeight w:val="234"/>
        </w:trPr>
        <w:tc>
          <w:tcPr>
            <w:tcW w:w="2675" w:type="dxa"/>
            <w:vMerge w:val="restart"/>
            <w:shd w:val="clear" w:color="auto" w:fill="B4C6E7" w:themeFill="accent1" w:themeFillTint="66"/>
          </w:tcPr>
          <w:p w14:paraId="19F6CF78" w14:textId="77777777" w:rsidR="005E3588" w:rsidRPr="00D51477" w:rsidRDefault="005E3588" w:rsidP="00876C10">
            <w:pPr>
              <w:spacing w:before="0" w:after="0"/>
              <w:rPr>
                <w:rFonts w:ascii="Arial" w:hAnsi="Arial"/>
                <w:b/>
                <w:bCs/>
                <w:sz w:val="20"/>
                <w:szCs w:val="20"/>
                <w:lang w:val="en-GB"/>
              </w:rPr>
            </w:pPr>
            <w:r w:rsidRPr="00D51477">
              <w:rPr>
                <w:rFonts w:ascii="Arial" w:hAnsi="Arial"/>
                <w:b/>
                <w:bCs/>
                <w:sz w:val="20"/>
                <w:szCs w:val="20"/>
                <w:lang w:val="en-GB"/>
              </w:rPr>
              <w:t>Packaging</w:t>
            </w:r>
          </w:p>
        </w:tc>
        <w:tc>
          <w:tcPr>
            <w:tcW w:w="1328" w:type="dxa"/>
            <w:shd w:val="clear" w:color="auto" w:fill="B4C6E7" w:themeFill="accent1" w:themeFillTint="66"/>
          </w:tcPr>
          <w:p w14:paraId="2C81DF99" w14:textId="77777777" w:rsidR="005E3588" w:rsidRPr="00D51477" w:rsidRDefault="005E3588" w:rsidP="00876C10">
            <w:pPr>
              <w:spacing w:before="0" w:after="0"/>
              <w:rPr>
                <w:rFonts w:ascii="Arial" w:hAnsi="Arial"/>
                <w:b/>
                <w:bCs/>
                <w:sz w:val="20"/>
                <w:szCs w:val="20"/>
                <w:lang w:val="en-GB"/>
              </w:rPr>
            </w:pPr>
            <w:r w:rsidRPr="00D51477">
              <w:rPr>
                <w:rFonts w:ascii="Arial" w:hAnsi="Arial"/>
                <w:b/>
                <w:bCs/>
                <w:sz w:val="20"/>
                <w:szCs w:val="20"/>
                <w:lang w:val="en-GB"/>
              </w:rPr>
              <w:t>Primary</w:t>
            </w:r>
          </w:p>
        </w:tc>
        <w:tc>
          <w:tcPr>
            <w:tcW w:w="5013" w:type="dxa"/>
          </w:tcPr>
          <w:p w14:paraId="0D6BC27B" w14:textId="77777777" w:rsidR="005E3588" w:rsidRPr="00D51477" w:rsidRDefault="005E3588" w:rsidP="00876C10">
            <w:pPr>
              <w:spacing w:before="0" w:after="0"/>
              <w:rPr>
                <w:rFonts w:ascii="Arial" w:hAnsi="Arial"/>
                <w:sz w:val="20"/>
                <w:szCs w:val="20"/>
                <w:lang w:val="en-GB"/>
              </w:rPr>
            </w:pPr>
            <w:r w:rsidRPr="00D51477">
              <w:rPr>
                <w:rFonts w:ascii="Arial" w:hAnsi="Arial"/>
                <w:sz w:val="20"/>
                <w:szCs w:val="20"/>
                <w:lang w:val="en-GB"/>
              </w:rPr>
              <w:t>Nil (carcass) or plastic liner</w:t>
            </w:r>
          </w:p>
        </w:tc>
      </w:tr>
      <w:tr w:rsidR="005E3588" w:rsidRPr="00D51477" w14:paraId="682740AA" w14:textId="77777777" w:rsidTr="00876C10">
        <w:trPr>
          <w:trHeight w:val="234"/>
        </w:trPr>
        <w:tc>
          <w:tcPr>
            <w:tcW w:w="2675" w:type="dxa"/>
            <w:vMerge/>
            <w:shd w:val="clear" w:color="auto" w:fill="B4C6E7" w:themeFill="accent1" w:themeFillTint="66"/>
          </w:tcPr>
          <w:p w14:paraId="6D545F42" w14:textId="77777777" w:rsidR="005E3588" w:rsidRPr="00D51477" w:rsidRDefault="005E3588" w:rsidP="00876C10">
            <w:pPr>
              <w:spacing w:before="0" w:after="0"/>
              <w:rPr>
                <w:rFonts w:ascii="Arial" w:hAnsi="Arial"/>
                <w:b/>
                <w:bCs/>
                <w:sz w:val="20"/>
                <w:szCs w:val="20"/>
                <w:lang w:val="en-GB"/>
              </w:rPr>
            </w:pPr>
          </w:p>
        </w:tc>
        <w:tc>
          <w:tcPr>
            <w:tcW w:w="1328" w:type="dxa"/>
            <w:shd w:val="clear" w:color="auto" w:fill="B4C6E7" w:themeFill="accent1" w:themeFillTint="66"/>
          </w:tcPr>
          <w:p w14:paraId="58D75A4A" w14:textId="77777777" w:rsidR="005E3588" w:rsidRPr="00D51477" w:rsidRDefault="005E3588" w:rsidP="00876C10">
            <w:pPr>
              <w:spacing w:before="0" w:after="0"/>
              <w:rPr>
                <w:rFonts w:ascii="Arial" w:hAnsi="Arial"/>
                <w:b/>
                <w:bCs/>
                <w:sz w:val="20"/>
                <w:szCs w:val="20"/>
                <w:lang w:val="en-GB"/>
              </w:rPr>
            </w:pPr>
            <w:r w:rsidRPr="00D51477">
              <w:rPr>
                <w:rFonts w:ascii="Arial" w:hAnsi="Arial"/>
                <w:b/>
                <w:bCs/>
                <w:sz w:val="20"/>
                <w:szCs w:val="20"/>
                <w:lang w:val="en-GB"/>
              </w:rPr>
              <w:t>Secondary</w:t>
            </w:r>
          </w:p>
        </w:tc>
        <w:tc>
          <w:tcPr>
            <w:tcW w:w="5013" w:type="dxa"/>
          </w:tcPr>
          <w:p w14:paraId="58AFB7B3" w14:textId="77777777" w:rsidR="005E3588" w:rsidRPr="00D51477" w:rsidRDefault="005E3588" w:rsidP="00876C10">
            <w:pPr>
              <w:spacing w:before="0" w:after="0"/>
              <w:rPr>
                <w:rFonts w:ascii="Arial" w:hAnsi="Arial"/>
                <w:sz w:val="20"/>
                <w:szCs w:val="20"/>
                <w:lang w:val="en-GB"/>
              </w:rPr>
            </w:pPr>
            <w:r w:rsidRPr="00D51477">
              <w:rPr>
                <w:rFonts w:ascii="Arial" w:hAnsi="Arial"/>
                <w:sz w:val="20"/>
                <w:szCs w:val="20"/>
                <w:lang w:val="en-GB"/>
              </w:rPr>
              <w:t>Nil (carcass) or Plastic containers or Cartons</w:t>
            </w:r>
          </w:p>
        </w:tc>
      </w:tr>
      <w:tr w:rsidR="005E3588" w:rsidRPr="00D51477" w14:paraId="1DFF67B6" w14:textId="77777777" w:rsidTr="00876C10">
        <w:tc>
          <w:tcPr>
            <w:tcW w:w="2675" w:type="dxa"/>
            <w:shd w:val="clear" w:color="auto" w:fill="B4C6E7" w:themeFill="accent1" w:themeFillTint="66"/>
          </w:tcPr>
          <w:p w14:paraId="44E8B683" w14:textId="77777777" w:rsidR="005E3588" w:rsidRPr="00D51477" w:rsidRDefault="005E3588" w:rsidP="00876C10">
            <w:pPr>
              <w:spacing w:before="0" w:after="0"/>
              <w:rPr>
                <w:rFonts w:ascii="Arial" w:hAnsi="Arial"/>
                <w:b/>
                <w:bCs/>
                <w:sz w:val="20"/>
                <w:szCs w:val="20"/>
                <w:lang w:val="en-GB"/>
              </w:rPr>
            </w:pPr>
            <w:r w:rsidRPr="00D51477">
              <w:rPr>
                <w:rFonts w:ascii="Arial" w:hAnsi="Arial"/>
                <w:b/>
                <w:bCs/>
                <w:sz w:val="20"/>
                <w:szCs w:val="20"/>
                <w:lang w:val="en-GB"/>
              </w:rPr>
              <w:t>Storage Conditions</w:t>
            </w:r>
          </w:p>
        </w:tc>
        <w:tc>
          <w:tcPr>
            <w:tcW w:w="6341" w:type="dxa"/>
            <w:gridSpan w:val="2"/>
          </w:tcPr>
          <w:p w14:paraId="2EAEA9FD" w14:textId="77777777" w:rsidR="005E3588" w:rsidRPr="00D51477" w:rsidRDefault="005E3588" w:rsidP="00876C10">
            <w:pPr>
              <w:spacing w:before="0" w:after="0"/>
              <w:rPr>
                <w:rFonts w:ascii="Arial" w:hAnsi="Arial"/>
                <w:sz w:val="20"/>
                <w:szCs w:val="20"/>
                <w:lang w:val="en-GB"/>
              </w:rPr>
            </w:pPr>
            <w:r w:rsidRPr="00D51477">
              <w:rPr>
                <w:rFonts w:ascii="Arial" w:hAnsi="Arial"/>
                <w:sz w:val="20"/>
                <w:szCs w:val="20"/>
                <w:lang w:val="en-GB"/>
              </w:rPr>
              <w:t>As defined by supplier requirements:</w:t>
            </w:r>
          </w:p>
          <w:p w14:paraId="06F3AE91" w14:textId="6EDBE6FB" w:rsidR="005E3588" w:rsidRDefault="005E3588" w:rsidP="00876C10">
            <w:pPr>
              <w:spacing w:before="0" w:after="0"/>
              <w:rPr>
                <w:rFonts w:ascii="Arial" w:hAnsi="Arial"/>
                <w:sz w:val="20"/>
                <w:szCs w:val="20"/>
                <w:lang w:val="en-GB"/>
              </w:rPr>
            </w:pPr>
            <w:r w:rsidRPr="00D51477">
              <w:rPr>
                <w:rFonts w:ascii="Arial" w:hAnsi="Arial"/>
                <w:sz w:val="20"/>
                <w:szCs w:val="20"/>
                <w:lang w:val="en-GB"/>
              </w:rPr>
              <w:t>Keep refrigerated at or below 5°CSuitable for freezing</w:t>
            </w:r>
            <w:r w:rsidR="00DE5253">
              <w:rPr>
                <w:rFonts w:ascii="Arial" w:hAnsi="Arial"/>
                <w:sz w:val="20"/>
                <w:szCs w:val="20"/>
                <w:lang w:val="en-GB"/>
              </w:rPr>
              <w:t xml:space="preserve"> (Frozen poultry to be stored at ≤-15°C)</w:t>
            </w:r>
          </w:p>
          <w:p w14:paraId="360CA414" w14:textId="4EF20547" w:rsidR="005A4C76" w:rsidRPr="00D51477" w:rsidRDefault="005A4C76" w:rsidP="00876C10">
            <w:pPr>
              <w:spacing w:before="0" w:after="0"/>
              <w:rPr>
                <w:rFonts w:ascii="Arial" w:hAnsi="Arial"/>
                <w:sz w:val="20"/>
                <w:szCs w:val="20"/>
                <w:lang w:val="en-GB"/>
              </w:rPr>
            </w:pPr>
            <w:r>
              <w:rPr>
                <w:rFonts w:ascii="Arial" w:hAnsi="Arial"/>
                <w:sz w:val="20"/>
                <w:szCs w:val="20"/>
                <w:lang w:val="en-GB"/>
              </w:rPr>
              <w:t>Shelf stable – dry ambient conditions.</w:t>
            </w:r>
          </w:p>
        </w:tc>
      </w:tr>
      <w:tr w:rsidR="005E3588" w:rsidRPr="00D51477" w14:paraId="3D31E687" w14:textId="77777777" w:rsidTr="00876C10">
        <w:tc>
          <w:tcPr>
            <w:tcW w:w="2675" w:type="dxa"/>
            <w:shd w:val="clear" w:color="auto" w:fill="B4C6E7" w:themeFill="accent1" w:themeFillTint="66"/>
          </w:tcPr>
          <w:p w14:paraId="6A3A7FCA" w14:textId="77777777" w:rsidR="005E3588" w:rsidRPr="00D51477" w:rsidRDefault="005E3588" w:rsidP="00876C10">
            <w:pPr>
              <w:spacing w:before="0" w:after="0"/>
              <w:rPr>
                <w:rFonts w:ascii="Arial" w:hAnsi="Arial"/>
                <w:b/>
                <w:bCs/>
                <w:sz w:val="20"/>
                <w:szCs w:val="20"/>
                <w:lang w:val="en-GB"/>
              </w:rPr>
            </w:pPr>
            <w:r w:rsidRPr="00D51477">
              <w:rPr>
                <w:rFonts w:ascii="Arial" w:hAnsi="Arial"/>
                <w:b/>
                <w:bCs/>
                <w:sz w:val="20"/>
                <w:szCs w:val="20"/>
                <w:lang w:val="en-GB"/>
              </w:rPr>
              <w:t>Distribution Method</w:t>
            </w:r>
          </w:p>
        </w:tc>
        <w:tc>
          <w:tcPr>
            <w:tcW w:w="6341" w:type="dxa"/>
            <w:gridSpan w:val="2"/>
          </w:tcPr>
          <w:p w14:paraId="61455DF2" w14:textId="441453E6" w:rsidR="008D3DB7" w:rsidRPr="00D51477" w:rsidRDefault="005E3588" w:rsidP="00876C10">
            <w:pPr>
              <w:tabs>
                <w:tab w:val="left" w:pos="3780"/>
              </w:tabs>
              <w:spacing w:before="0" w:after="0"/>
              <w:rPr>
                <w:rFonts w:ascii="Arial" w:hAnsi="Arial"/>
                <w:sz w:val="20"/>
                <w:szCs w:val="20"/>
                <w:lang w:val="en-GB"/>
              </w:rPr>
            </w:pPr>
            <w:r w:rsidRPr="00D51477">
              <w:rPr>
                <w:rFonts w:ascii="Arial" w:hAnsi="Arial"/>
                <w:sz w:val="20"/>
                <w:szCs w:val="20"/>
                <w:lang w:val="en-GB"/>
              </w:rPr>
              <w:t>Refrigerated vehicle at or below 5°C</w:t>
            </w:r>
            <w:r w:rsidR="00163A63">
              <w:rPr>
                <w:rFonts w:ascii="Arial" w:hAnsi="Arial"/>
                <w:sz w:val="20"/>
                <w:szCs w:val="20"/>
                <w:lang w:val="en-GB"/>
              </w:rPr>
              <w:t xml:space="preserve"> (to ensure individual product specifications are met)</w:t>
            </w:r>
          </w:p>
        </w:tc>
      </w:tr>
      <w:tr w:rsidR="005E3588" w:rsidRPr="00D51477" w14:paraId="379B94C3" w14:textId="77777777" w:rsidTr="00876C10">
        <w:tc>
          <w:tcPr>
            <w:tcW w:w="2675" w:type="dxa"/>
            <w:shd w:val="clear" w:color="auto" w:fill="B4C6E7" w:themeFill="accent1" w:themeFillTint="66"/>
          </w:tcPr>
          <w:p w14:paraId="3E65AC2C" w14:textId="77777777" w:rsidR="005E3588" w:rsidRPr="00D51477" w:rsidRDefault="005E3588" w:rsidP="00876C10">
            <w:pPr>
              <w:spacing w:before="0" w:after="0"/>
              <w:rPr>
                <w:rFonts w:ascii="Arial" w:hAnsi="Arial"/>
                <w:b/>
                <w:bCs/>
                <w:sz w:val="20"/>
                <w:szCs w:val="20"/>
                <w:lang w:val="en-GB"/>
              </w:rPr>
            </w:pPr>
            <w:r w:rsidRPr="00D51477">
              <w:rPr>
                <w:rFonts w:ascii="Arial" w:hAnsi="Arial"/>
                <w:b/>
                <w:bCs/>
                <w:sz w:val="20"/>
                <w:szCs w:val="20"/>
                <w:lang w:val="en-GB"/>
              </w:rPr>
              <w:t>Shelf Life</w:t>
            </w:r>
          </w:p>
        </w:tc>
        <w:tc>
          <w:tcPr>
            <w:tcW w:w="6341" w:type="dxa"/>
            <w:gridSpan w:val="2"/>
          </w:tcPr>
          <w:p w14:paraId="5D8AF9BC" w14:textId="77777777" w:rsidR="005E3588" w:rsidRPr="00D51477" w:rsidRDefault="005E3588" w:rsidP="00876C10">
            <w:pPr>
              <w:spacing w:before="0" w:after="0"/>
              <w:rPr>
                <w:rFonts w:ascii="Arial" w:hAnsi="Arial"/>
                <w:b/>
                <w:bCs/>
                <w:sz w:val="20"/>
                <w:szCs w:val="20"/>
                <w:lang w:val="en-GB"/>
              </w:rPr>
            </w:pPr>
            <w:r w:rsidRPr="00D51477">
              <w:rPr>
                <w:rFonts w:ascii="Arial" w:hAnsi="Arial"/>
                <w:b/>
                <w:bCs/>
                <w:sz w:val="20"/>
                <w:szCs w:val="20"/>
                <w:lang w:val="en-GB"/>
              </w:rPr>
              <w:t>As defined by supplier requirements</w:t>
            </w:r>
          </w:p>
        </w:tc>
      </w:tr>
      <w:tr w:rsidR="005E3588" w:rsidRPr="00D51477" w14:paraId="2D8EA378" w14:textId="77777777" w:rsidTr="00876C10">
        <w:trPr>
          <w:trHeight w:val="234"/>
        </w:trPr>
        <w:tc>
          <w:tcPr>
            <w:tcW w:w="2675" w:type="dxa"/>
            <w:vMerge w:val="restart"/>
            <w:shd w:val="clear" w:color="auto" w:fill="B4C6E7" w:themeFill="accent1" w:themeFillTint="66"/>
          </w:tcPr>
          <w:p w14:paraId="66A6D328" w14:textId="77777777" w:rsidR="005E3588" w:rsidRPr="00D51477" w:rsidRDefault="005E3588" w:rsidP="00876C10">
            <w:pPr>
              <w:spacing w:before="0" w:after="0"/>
              <w:rPr>
                <w:rFonts w:ascii="Arial" w:hAnsi="Arial"/>
                <w:b/>
                <w:bCs/>
                <w:sz w:val="20"/>
                <w:szCs w:val="20"/>
                <w:lang w:val="en-GB"/>
              </w:rPr>
            </w:pPr>
            <w:r w:rsidRPr="00D51477">
              <w:rPr>
                <w:rFonts w:ascii="Arial" w:hAnsi="Arial"/>
                <w:b/>
                <w:bCs/>
                <w:sz w:val="20"/>
                <w:szCs w:val="20"/>
                <w:lang w:val="en-GB"/>
              </w:rPr>
              <w:t>Intended Use</w:t>
            </w:r>
          </w:p>
        </w:tc>
        <w:tc>
          <w:tcPr>
            <w:tcW w:w="1328" w:type="dxa"/>
            <w:shd w:val="clear" w:color="auto" w:fill="B4C6E7" w:themeFill="accent1" w:themeFillTint="66"/>
          </w:tcPr>
          <w:p w14:paraId="28FF88F6" w14:textId="77777777" w:rsidR="005E3588" w:rsidRPr="00D51477" w:rsidRDefault="005E3588" w:rsidP="00876C10">
            <w:pPr>
              <w:spacing w:before="0" w:after="0"/>
              <w:rPr>
                <w:rFonts w:ascii="Arial" w:hAnsi="Arial"/>
                <w:b/>
                <w:bCs/>
                <w:sz w:val="20"/>
                <w:szCs w:val="20"/>
                <w:lang w:val="en-GB"/>
              </w:rPr>
            </w:pPr>
            <w:r w:rsidRPr="00D51477">
              <w:rPr>
                <w:rFonts w:ascii="Arial" w:hAnsi="Arial"/>
                <w:b/>
                <w:bCs/>
                <w:sz w:val="20"/>
                <w:szCs w:val="20"/>
                <w:lang w:val="en-GB"/>
              </w:rPr>
              <w:t>Sensitive Customer</w:t>
            </w:r>
          </w:p>
        </w:tc>
        <w:tc>
          <w:tcPr>
            <w:tcW w:w="5013" w:type="dxa"/>
          </w:tcPr>
          <w:p w14:paraId="6E3620A1" w14:textId="77777777" w:rsidR="005E3588" w:rsidRPr="00D51477" w:rsidRDefault="005E3588" w:rsidP="00876C10">
            <w:pPr>
              <w:spacing w:before="0" w:after="0"/>
              <w:rPr>
                <w:rFonts w:ascii="Arial" w:hAnsi="Arial"/>
                <w:sz w:val="20"/>
                <w:szCs w:val="20"/>
                <w:highlight w:val="yellow"/>
                <w:lang w:val="en-GB"/>
              </w:rPr>
            </w:pPr>
            <w:r w:rsidRPr="00D51477">
              <w:rPr>
                <w:rFonts w:ascii="Arial" w:hAnsi="Arial"/>
                <w:sz w:val="20"/>
                <w:szCs w:val="20"/>
                <w:lang w:val="en-GB"/>
              </w:rPr>
              <w:t>As defined by product label – applied by supplier</w:t>
            </w:r>
          </w:p>
        </w:tc>
      </w:tr>
      <w:tr w:rsidR="005E3588" w:rsidRPr="00D51477" w14:paraId="324B0C7F" w14:textId="77777777" w:rsidTr="00876C10">
        <w:trPr>
          <w:trHeight w:val="234"/>
        </w:trPr>
        <w:tc>
          <w:tcPr>
            <w:tcW w:w="2675" w:type="dxa"/>
            <w:vMerge/>
            <w:shd w:val="clear" w:color="auto" w:fill="B4C6E7" w:themeFill="accent1" w:themeFillTint="66"/>
          </w:tcPr>
          <w:p w14:paraId="54220A7C" w14:textId="77777777" w:rsidR="005E3588" w:rsidRPr="00D51477" w:rsidRDefault="005E3588" w:rsidP="00876C10">
            <w:pPr>
              <w:spacing w:before="0" w:after="0"/>
              <w:rPr>
                <w:rFonts w:ascii="Arial" w:hAnsi="Arial"/>
                <w:sz w:val="20"/>
                <w:szCs w:val="20"/>
                <w:lang w:val="en-GB"/>
              </w:rPr>
            </w:pPr>
          </w:p>
        </w:tc>
        <w:tc>
          <w:tcPr>
            <w:tcW w:w="1328" w:type="dxa"/>
            <w:shd w:val="clear" w:color="auto" w:fill="B4C6E7" w:themeFill="accent1" w:themeFillTint="66"/>
          </w:tcPr>
          <w:p w14:paraId="38F9135C" w14:textId="77777777" w:rsidR="005E3588" w:rsidRPr="00D51477" w:rsidRDefault="005E3588" w:rsidP="00876C10">
            <w:pPr>
              <w:spacing w:before="0" w:after="0"/>
              <w:rPr>
                <w:rFonts w:ascii="Arial" w:hAnsi="Arial"/>
                <w:b/>
                <w:bCs/>
                <w:sz w:val="20"/>
                <w:szCs w:val="20"/>
                <w:lang w:val="en-GB"/>
              </w:rPr>
            </w:pPr>
            <w:r w:rsidRPr="00D51477">
              <w:rPr>
                <w:rFonts w:ascii="Arial" w:hAnsi="Arial"/>
                <w:b/>
                <w:bCs/>
                <w:sz w:val="20"/>
                <w:szCs w:val="20"/>
                <w:lang w:val="en-GB"/>
              </w:rPr>
              <w:t xml:space="preserve">Customer Preparation </w:t>
            </w:r>
          </w:p>
        </w:tc>
        <w:tc>
          <w:tcPr>
            <w:tcW w:w="5013" w:type="dxa"/>
          </w:tcPr>
          <w:p w14:paraId="466881DE" w14:textId="77777777" w:rsidR="005E3588" w:rsidRPr="00D51477" w:rsidRDefault="005E3588" w:rsidP="00876C10">
            <w:pPr>
              <w:spacing w:before="0" w:after="0"/>
              <w:rPr>
                <w:rFonts w:ascii="Arial" w:hAnsi="Arial"/>
                <w:sz w:val="20"/>
                <w:szCs w:val="20"/>
                <w:lang w:val="en-GB"/>
              </w:rPr>
            </w:pPr>
            <w:r w:rsidRPr="00D51477">
              <w:rPr>
                <w:rFonts w:ascii="Arial" w:hAnsi="Arial"/>
                <w:sz w:val="20"/>
                <w:szCs w:val="20"/>
                <w:lang w:val="en-GB"/>
              </w:rPr>
              <w:t>As defined by product label – applied by supplier</w:t>
            </w:r>
          </w:p>
        </w:tc>
      </w:tr>
    </w:tbl>
    <w:p w14:paraId="042B3EBB" w14:textId="77777777" w:rsidR="005E3588" w:rsidRPr="00D51477" w:rsidRDefault="005E3588" w:rsidP="005E3588">
      <w:pPr>
        <w:rPr>
          <w:rFonts w:ascii="Arial" w:hAnsi="Arial" w:cs="Arial"/>
          <w:lang w:val="en-GB"/>
        </w:rPr>
      </w:pPr>
    </w:p>
    <w:p w14:paraId="0A123034" w14:textId="77777777" w:rsidR="005E3588" w:rsidRPr="00D51477" w:rsidRDefault="005E3588" w:rsidP="005E3588">
      <w:pPr>
        <w:rPr>
          <w:rFonts w:ascii="Arial" w:hAnsi="Arial" w:cs="Arial"/>
          <w:b/>
          <w:bCs/>
          <w:lang w:val="en-GB"/>
        </w:rPr>
      </w:pPr>
    </w:p>
    <w:p w14:paraId="76CFEB11" w14:textId="77777777" w:rsidR="005E3588" w:rsidRPr="00D51477" w:rsidRDefault="005E3588" w:rsidP="005E3588">
      <w:pPr>
        <w:rPr>
          <w:rFonts w:ascii="Arial" w:hAnsi="Arial" w:cs="Arial"/>
          <w:lang w:val="en-GB"/>
        </w:rPr>
      </w:pPr>
    </w:p>
    <w:p w14:paraId="2179E383" w14:textId="77777777" w:rsidR="005E3588" w:rsidRPr="00D51477" w:rsidRDefault="005E3588" w:rsidP="005E3588">
      <w:pPr>
        <w:rPr>
          <w:rFonts w:ascii="Arial" w:hAnsi="Arial" w:cs="Arial"/>
          <w:lang w:val="en-GB"/>
        </w:rPr>
      </w:pPr>
      <w:r w:rsidRPr="00D51477">
        <w:rPr>
          <w:rFonts w:ascii="Arial" w:hAnsi="Arial" w:cs="Arial"/>
          <w:lang w:val="en-GB"/>
        </w:rPr>
        <w:br w:type="page"/>
      </w:r>
    </w:p>
    <w:p w14:paraId="0B1927D2" w14:textId="77777777" w:rsidR="008D3DB7" w:rsidRDefault="005E3588" w:rsidP="005E3588">
      <w:pPr>
        <w:pStyle w:val="Heading2"/>
        <w:numPr>
          <w:ilvl w:val="1"/>
          <w:numId w:val="1"/>
        </w:numPr>
        <w:tabs>
          <w:tab w:val="num" w:pos="360"/>
        </w:tabs>
        <w:ind w:left="0" w:firstLine="0"/>
        <w:rPr>
          <w:rFonts w:ascii="Arial" w:hAnsi="Arial" w:cs="Arial"/>
          <w:lang w:val="en-GB"/>
        </w:rPr>
      </w:pPr>
      <w:bookmarkStart w:id="7" w:name="_Toc77943264"/>
      <w:bookmarkStart w:id="8" w:name="_Toc155950489"/>
      <w:r w:rsidRPr="00D51477">
        <w:rPr>
          <w:rFonts w:ascii="Arial" w:hAnsi="Arial" w:cs="Arial"/>
          <w:lang w:val="en-GB"/>
        </w:rPr>
        <w:lastRenderedPageBreak/>
        <w:t>FLOW CHART</w:t>
      </w:r>
      <w:bookmarkEnd w:id="4"/>
      <w:bookmarkEnd w:id="7"/>
      <w:bookmarkEnd w:id="8"/>
      <w:r w:rsidRPr="00D51477">
        <w:rPr>
          <w:rFonts w:ascii="Arial" w:hAnsi="Arial" w:cs="Arial"/>
          <w:lang w:val="en-GB"/>
        </w:rPr>
        <w:t xml:space="preserve"> </w:t>
      </w:r>
    </w:p>
    <w:p w14:paraId="5C19E7A3" w14:textId="5F195F9B" w:rsidR="005E3588" w:rsidRPr="00D51477" w:rsidRDefault="005E3588" w:rsidP="008D3DB7">
      <w:pPr>
        <w:pStyle w:val="Heading2"/>
        <w:rPr>
          <w:rFonts w:ascii="Arial" w:hAnsi="Arial" w:cs="Arial"/>
          <w:lang w:val="en-GB"/>
        </w:rPr>
      </w:pPr>
    </w:p>
    <w:tbl>
      <w:tblPr>
        <w:tblStyle w:val="TableGrid"/>
        <w:tblW w:w="0" w:type="auto"/>
        <w:tblLook w:val="04A0" w:firstRow="1" w:lastRow="0" w:firstColumn="1" w:lastColumn="0" w:noHBand="0" w:noVBand="1"/>
      </w:tblPr>
      <w:tblGrid>
        <w:gridCol w:w="2124"/>
        <w:gridCol w:w="6892"/>
      </w:tblGrid>
      <w:tr w:rsidR="005E3588" w:rsidRPr="00D51477" w14:paraId="05D1CA8E" w14:textId="77777777" w:rsidTr="00876C10">
        <w:tc>
          <w:tcPr>
            <w:tcW w:w="2124" w:type="dxa"/>
            <w:shd w:val="clear" w:color="auto" w:fill="B4C6E7" w:themeFill="accent1" w:themeFillTint="66"/>
          </w:tcPr>
          <w:p w14:paraId="68D84A41" w14:textId="77777777" w:rsidR="005E3588" w:rsidRPr="00D51477" w:rsidRDefault="005E3588" w:rsidP="00876C10">
            <w:pPr>
              <w:spacing w:before="0" w:after="120" w:line="300" w:lineRule="auto"/>
              <w:rPr>
                <w:rFonts w:ascii="Arial" w:hAnsi="Arial"/>
                <w:b/>
                <w:bCs/>
                <w:sz w:val="20"/>
                <w:szCs w:val="20"/>
                <w:lang w:val="en-GB"/>
              </w:rPr>
            </w:pPr>
            <w:r w:rsidRPr="00D51477">
              <w:rPr>
                <w:rFonts w:ascii="Arial" w:hAnsi="Arial"/>
                <w:b/>
                <w:bCs/>
                <w:sz w:val="20"/>
                <w:szCs w:val="20"/>
                <w:lang w:val="en-GB"/>
              </w:rPr>
              <w:t>Objective</w:t>
            </w:r>
          </w:p>
        </w:tc>
        <w:tc>
          <w:tcPr>
            <w:tcW w:w="6892" w:type="dxa"/>
            <w:shd w:val="clear" w:color="auto" w:fill="B4C6E7" w:themeFill="accent1" w:themeFillTint="66"/>
          </w:tcPr>
          <w:p w14:paraId="4CA58AFC" w14:textId="03663E26" w:rsidR="005E3588" w:rsidRPr="00D51477" w:rsidRDefault="005E3588" w:rsidP="00876C10">
            <w:pPr>
              <w:spacing w:before="0" w:after="120" w:line="300" w:lineRule="auto"/>
              <w:jc w:val="both"/>
              <w:rPr>
                <w:rFonts w:ascii="Arial" w:hAnsi="Arial"/>
                <w:sz w:val="20"/>
                <w:szCs w:val="20"/>
                <w:lang w:val="en-GB"/>
              </w:rPr>
            </w:pPr>
            <w:r w:rsidRPr="00D51477">
              <w:rPr>
                <w:rFonts w:ascii="Arial" w:hAnsi="Arial"/>
                <w:sz w:val="20"/>
                <w:szCs w:val="20"/>
                <w:lang w:val="en-GB"/>
              </w:rPr>
              <w:t>A step-by-step diagram of the flow of the</w:t>
            </w:r>
            <w:r w:rsidR="002D465E">
              <w:rPr>
                <w:rFonts w:ascii="Arial" w:hAnsi="Arial"/>
                <w:sz w:val="20"/>
                <w:szCs w:val="20"/>
                <w:lang w:val="en-GB"/>
              </w:rPr>
              <w:t xml:space="preserve"> stages of the</w:t>
            </w:r>
            <w:r w:rsidRPr="00D51477">
              <w:rPr>
                <w:rFonts w:ascii="Arial" w:hAnsi="Arial"/>
                <w:sz w:val="20"/>
                <w:szCs w:val="20"/>
                <w:lang w:val="en-GB"/>
              </w:rPr>
              <w:t xml:space="preserve"> operation/process with all inputs and outputs identified. Key steps in the process that are critical to food safety are referred to as Critical Control Points, (CCP). These are highlighted on the Flow Chart. </w:t>
            </w:r>
          </w:p>
        </w:tc>
      </w:tr>
    </w:tbl>
    <w:p w14:paraId="5C54575E" w14:textId="77777777" w:rsidR="005E3588" w:rsidRPr="00D51477" w:rsidRDefault="005E3588" w:rsidP="005E3588">
      <w:pPr>
        <w:spacing w:after="0" w:line="240" w:lineRule="auto"/>
        <w:rPr>
          <w:rFonts w:ascii="Arial" w:hAnsi="Arial" w:cs="Arial"/>
          <w:sz w:val="20"/>
          <w:szCs w:val="20"/>
          <w:lang w:val="en-GB"/>
        </w:rPr>
      </w:pPr>
    </w:p>
    <w:p w14:paraId="2AA88A51" w14:textId="77777777" w:rsidR="005E3588" w:rsidRPr="00D51477" w:rsidRDefault="005E3588" w:rsidP="005E3588">
      <w:pPr>
        <w:rPr>
          <w:rFonts w:ascii="Arial" w:hAnsi="Arial" w:cs="Arial"/>
          <w:sz w:val="20"/>
          <w:szCs w:val="20"/>
          <w:lang w:val="en-GB"/>
        </w:rPr>
      </w:pPr>
      <w:r w:rsidRPr="00D51477">
        <w:rPr>
          <w:rFonts w:ascii="Arial" w:hAnsi="Arial" w:cs="Arial"/>
          <w:noProof/>
          <w:sz w:val="20"/>
          <w:szCs w:val="20"/>
          <w:lang w:val="en-GB"/>
        </w:rPr>
        <w:drawing>
          <wp:inline distT="0" distB="0" distL="0" distR="0" wp14:anchorId="41404CA3" wp14:editId="7CD39E1B">
            <wp:extent cx="5771072" cy="5915025"/>
            <wp:effectExtent l="0" t="0" r="20320" b="9525"/>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ECEFEC0" w14:textId="77777777" w:rsidR="005E3588" w:rsidRPr="00D51477" w:rsidRDefault="005E3588" w:rsidP="005E3588">
      <w:pPr>
        <w:spacing w:after="0" w:line="240" w:lineRule="auto"/>
        <w:rPr>
          <w:rFonts w:ascii="Arial" w:hAnsi="Arial" w:cs="Arial"/>
          <w:sz w:val="20"/>
          <w:szCs w:val="20"/>
          <w:lang w:val="en-GB"/>
        </w:rPr>
      </w:pPr>
    </w:p>
    <w:p w14:paraId="060FBD82" w14:textId="77777777" w:rsidR="005E3588" w:rsidRPr="00D51477" w:rsidRDefault="005E3588" w:rsidP="005E3588">
      <w:pPr>
        <w:rPr>
          <w:rFonts w:ascii="Arial" w:hAnsi="Arial" w:cs="Arial"/>
          <w:sz w:val="20"/>
          <w:szCs w:val="20"/>
          <w:lang w:val="en-GB"/>
        </w:rPr>
      </w:pPr>
      <w:r w:rsidRPr="00D51477">
        <w:rPr>
          <w:rFonts w:ascii="Arial" w:hAnsi="Arial" w:cs="Arial"/>
          <w:sz w:val="20"/>
          <w:szCs w:val="20"/>
          <w:lang w:val="en-GB"/>
        </w:rPr>
        <w:br w:type="page"/>
      </w:r>
    </w:p>
    <w:p w14:paraId="24E5C8B8" w14:textId="77777777" w:rsidR="005E3588" w:rsidRPr="00D51477" w:rsidRDefault="005E3588" w:rsidP="005E3588">
      <w:pPr>
        <w:rPr>
          <w:rFonts w:ascii="Arial" w:hAnsi="Arial" w:cs="Arial"/>
          <w:sz w:val="20"/>
          <w:szCs w:val="20"/>
          <w:lang w:val="en-GB"/>
        </w:rPr>
      </w:pPr>
    </w:p>
    <w:p w14:paraId="1E51FFEE" w14:textId="77777777" w:rsidR="005E3588" w:rsidRPr="00D51477" w:rsidRDefault="005E3588" w:rsidP="005E3588">
      <w:pPr>
        <w:pStyle w:val="Heading2"/>
        <w:numPr>
          <w:ilvl w:val="1"/>
          <w:numId w:val="1"/>
        </w:numPr>
        <w:tabs>
          <w:tab w:val="num" w:pos="360"/>
          <w:tab w:val="num" w:pos="1440"/>
        </w:tabs>
        <w:ind w:left="0" w:firstLine="0"/>
        <w:rPr>
          <w:rFonts w:ascii="Arial" w:hAnsi="Arial" w:cs="Arial"/>
          <w:lang w:val="en-GB"/>
        </w:rPr>
      </w:pPr>
      <w:bookmarkStart w:id="9" w:name="_Toc110420799"/>
      <w:bookmarkStart w:id="10" w:name="_Toc113533096"/>
      <w:bookmarkStart w:id="11" w:name="_Toc155950490"/>
      <w:r w:rsidRPr="00D51477">
        <w:rPr>
          <w:rFonts w:ascii="Arial" w:hAnsi="Arial" w:cs="Arial"/>
          <w:lang w:val="en-GB"/>
        </w:rPr>
        <w:t>CCP DECISION TREE</w:t>
      </w:r>
      <w:bookmarkEnd w:id="9"/>
      <w:bookmarkEnd w:id="10"/>
      <w:bookmarkEnd w:id="11"/>
    </w:p>
    <w:p w14:paraId="4AD41312" w14:textId="77777777" w:rsidR="005E3588" w:rsidRPr="00D51477" w:rsidRDefault="005E3588" w:rsidP="005E3588">
      <w:pPr>
        <w:rPr>
          <w:rFonts w:ascii="Arial" w:hAnsi="Arial" w:cs="Arial"/>
          <w:lang w:val="en-GB"/>
        </w:rPr>
      </w:pPr>
    </w:p>
    <w:p w14:paraId="44EC6990" w14:textId="77777777" w:rsidR="005E3588" w:rsidRPr="00D51477" w:rsidRDefault="005E3588" w:rsidP="005E3588">
      <w:pPr>
        <w:rPr>
          <w:rFonts w:ascii="Arial" w:hAnsi="Arial" w:cs="Arial"/>
          <w:lang w:val="en-GB"/>
        </w:rPr>
      </w:pPr>
      <w:r w:rsidRPr="00D51477">
        <w:rPr>
          <w:rFonts w:ascii="Arial" w:hAnsi="Arial" w:cs="Arial"/>
          <w:noProof/>
          <w:lang w:val="en-GB"/>
        </w:rPr>
        <w:drawing>
          <wp:inline distT="0" distB="0" distL="0" distR="0" wp14:anchorId="65A1D9F1" wp14:editId="0D32CF51">
            <wp:extent cx="5124450" cy="721601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28706" cy="7222009"/>
                    </a:xfrm>
                    <a:prstGeom prst="rect">
                      <a:avLst/>
                    </a:prstGeom>
                  </pic:spPr>
                </pic:pic>
              </a:graphicData>
            </a:graphic>
          </wp:inline>
        </w:drawing>
      </w:r>
    </w:p>
    <w:p w14:paraId="3C9A92DA" w14:textId="77777777" w:rsidR="005E3588" w:rsidRPr="00D51477" w:rsidRDefault="005E3588" w:rsidP="005E3588">
      <w:pPr>
        <w:spacing w:after="0" w:line="240" w:lineRule="auto"/>
        <w:rPr>
          <w:rFonts w:ascii="Arial" w:hAnsi="Arial" w:cs="Arial"/>
          <w:sz w:val="20"/>
          <w:szCs w:val="20"/>
          <w:lang w:val="en-GB"/>
        </w:rPr>
        <w:sectPr w:rsidR="005E3588" w:rsidRPr="00D51477" w:rsidSect="00876C10">
          <w:headerReference w:type="even" r:id="rId25"/>
          <w:headerReference w:type="default" r:id="rId26"/>
          <w:footerReference w:type="even" r:id="rId27"/>
          <w:footerReference w:type="default" r:id="rId28"/>
          <w:pgSz w:w="11906" w:h="16838"/>
          <w:pgMar w:top="1440" w:right="1440" w:bottom="1276" w:left="1440" w:header="708" w:footer="312" w:gutter="0"/>
          <w:pgNumType w:start="0"/>
          <w:cols w:space="708"/>
          <w:titlePg/>
          <w:docGrid w:linePitch="360"/>
        </w:sectPr>
      </w:pPr>
    </w:p>
    <w:p w14:paraId="1100915C" w14:textId="77777777" w:rsidR="005E3588" w:rsidRPr="00D51477" w:rsidRDefault="005E3588" w:rsidP="005E3588">
      <w:pPr>
        <w:pStyle w:val="Heading2"/>
        <w:numPr>
          <w:ilvl w:val="1"/>
          <w:numId w:val="1"/>
        </w:numPr>
        <w:tabs>
          <w:tab w:val="num" w:pos="360"/>
        </w:tabs>
        <w:ind w:left="0" w:firstLine="0"/>
        <w:rPr>
          <w:rFonts w:ascii="Arial" w:hAnsi="Arial" w:cs="Arial"/>
          <w:lang w:val="en-GB"/>
        </w:rPr>
      </w:pPr>
      <w:bookmarkStart w:id="14" w:name="_Toc155950491"/>
      <w:r w:rsidRPr="00D51477">
        <w:rPr>
          <w:rFonts w:ascii="Arial" w:hAnsi="Arial" w:cs="Arial"/>
          <w:lang w:val="en-GB"/>
        </w:rPr>
        <w:lastRenderedPageBreak/>
        <w:t>HAZARD ANALYSIS TABLE</w:t>
      </w:r>
      <w:bookmarkEnd w:id="14"/>
    </w:p>
    <w:p w14:paraId="5DD539EE" w14:textId="77777777" w:rsidR="005E3588" w:rsidRPr="00D51477" w:rsidRDefault="005E3588" w:rsidP="005E3588">
      <w:pPr>
        <w:rPr>
          <w:rFonts w:ascii="Arial" w:hAnsi="Arial" w:cs="Arial"/>
          <w:lang w:val="en-GB"/>
        </w:rPr>
      </w:pPr>
      <w:r w:rsidRPr="00D51477">
        <w:rPr>
          <w:rFonts w:ascii="Arial" w:hAnsi="Arial" w:cs="Arial"/>
          <w:lang w:val="en-GB"/>
        </w:rPr>
        <w:t xml:space="preserve">Hazard Types: B – Biological; C – Chemical; P – Physical </w:t>
      </w:r>
    </w:p>
    <w:tbl>
      <w:tblPr>
        <w:tblStyle w:val="TableGrid"/>
        <w:tblW w:w="0" w:type="auto"/>
        <w:tblLook w:val="04A0" w:firstRow="1" w:lastRow="0" w:firstColumn="1" w:lastColumn="0" w:noHBand="0" w:noVBand="1"/>
      </w:tblPr>
      <w:tblGrid>
        <w:gridCol w:w="2124"/>
        <w:gridCol w:w="11479"/>
      </w:tblGrid>
      <w:tr w:rsidR="005E3588" w:rsidRPr="00D51477" w14:paraId="466FC87C" w14:textId="77777777" w:rsidTr="00876C10">
        <w:tc>
          <w:tcPr>
            <w:tcW w:w="2124" w:type="dxa"/>
            <w:shd w:val="clear" w:color="auto" w:fill="B4C6E7" w:themeFill="accent1" w:themeFillTint="66"/>
            <w:vAlign w:val="center"/>
          </w:tcPr>
          <w:p w14:paraId="581C528D" w14:textId="77777777" w:rsidR="005E3588" w:rsidRPr="00D51477" w:rsidRDefault="005E3588" w:rsidP="00876C10">
            <w:pPr>
              <w:spacing w:before="0" w:after="0" w:line="300" w:lineRule="auto"/>
              <w:rPr>
                <w:rFonts w:ascii="Arial" w:hAnsi="Arial"/>
                <w:b/>
                <w:bCs/>
                <w:sz w:val="20"/>
                <w:szCs w:val="20"/>
                <w:lang w:val="en-GB"/>
              </w:rPr>
            </w:pPr>
            <w:r w:rsidRPr="00D51477">
              <w:rPr>
                <w:rFonts w:ascii="Arial" w:hAnsi="Arial"/>
                <w:b/>
                <w:bCs/>
                <w:sz w:val="20"/>
                <w:szCs w:val="20"/>
                <w:lang w:val="en-GB"/>
              </w:rPr>
              <w:t>Objective</w:t>
            </w:r>
          </w:p>
        </w:tc>
        <w:tc>
          <w:tcPr>
            <w:tcW w:w="11479" w:type="dxa"/>
            <w:shd w:val="clear" w:color="auto" w:fill="B4C6E7" w:themeFill="accent1" w:themeFillTint="66"/>
          </w:tcPr>
          <w:p w14:paraId="5197C510" w14:textId="77777777" w:rsidR="005E3588" w:rsidRPr="00D51477" w:rsidRDefault="005E3588" w:rsidP="00876C10">
            <w:pPr>
              <w:spacing w:before="0" w:after="120" w:line="300" w:lineRule="auto"/>
              <w:rPr>
                <w:rFonts w:ascii="Arial" w:hAnsi="Arial"/>
                <w:sz w:val="20"/>
                <w:szCs w:val="20"/>
                <w:lang w:val="en-GB"/>
              </w:rPr>
            </w:pPr>
            <w:r w:rsidRPr="00D51477">
              <w:rPr>
                <w:rFonts w:ascii="Arial" w:hAnsi="Arial"/>
                <w:sz w:val="20"/>
                <w:szCs w:val="20"/>
                <w:lang w:val="en-GB"/>
              </w:rPr>
              <w:t>A documented review of each step identified in the flow chart and with the importance of each step in the safety of the finished product rated to identify Critical Control Points (CCP).</w:t>
            </w:r>
          </w:p>
        </w:tc>
      </w:tr>
    </w:tbl>
    <w:p w14:paraId="496B1670" w14:textId="06721133" w:rsidR="005E3588" w:rsidRDefault="005E3588" w:rsidP="005E3588">
      <w:pPr>
        <w:rPr>
          <w:rFonts w:ascii="Arial" w:hAnsi="Arial" w:cs="Arial"/>
          <w:sz w:val="20"/>
          <w:szCs w:val="20"/>
          <w:lang w:val="en-GB"/>
        </w:rPr>
      </w:pPr>
    </w:p>
    <w:tbl>
      <w:tblPr>
        <w:tblStyle w:val="TableGrid"/>
        <w:tblW w:w="14885" w:type="dxa"/>
        <w:tblInd w:w="-431" w:type="dxa"/>
        <w:tblLayout w:type="fixed"/>
        <w:tblLook w:val="04A0" w:firstRow="1" w:lastRow="0" w:firstColumn="1" w:lastColumn="0" w:noHBand="0" w:noVBand="1"/>
      </w:tblPr>
      <w:tblGrid>
        <w:gridCol w:w="681"/>
        <w:gridCol w:w="1276"/>
        <w:gridCol w:w="2013"/>
        <w:gridCol w:w="2410"/>
        <w:gridCol w:w="567"/>
        <w:gridCol w:w="567"/>
        <w:gridCol w:w="567"/>
        <w:gridCol w:w="567"/>
        <w:gridCol w:w="567"/>
        <w:gridCol w:w="3525"/>
        <w:gridCol w:w="727"/>
        <w:gridCol w:w="1418"/>
      </w:tblGrid>
      <w:tr w:rsidR="00C87870" w:rsidRPr="00E44C84" w14:paraId="6B4D2828" w14:textId="77777777" w:rsidTr="00754766">
        <w:trPr>
          <w:trHeight w:val="804"/>
        </w:trPr>
        <w:tc>
          <w:tcPr>
            <w:tcW w:w="1957" w:type="dxa"/>
            <w:gridSpan w:val="2"/>
            <w:shd w:val="clear" w:color="auto" w:fill="E7E6E6" w:themeFill="background2"/>
            <w:vAlign w:val="center"/>
          </w:tcPr>
          <w:p w14:paraId="2C3B8F85" w14:textId="77777777" w:rsidR="00C87870" w:rsidRPr="00E44C84" w:rsidRDefault="00C87870" w:rsidP="00754766">
            <w:pPr>
              <w:spacing w:after="120" w:line="240" w:lineRule="auto"/>
              <w:ind w:left="322" w:hanging="322"/>
              <w:jc w:val="center"/>
              <w:rPr>
                <w:rFonts w:ascii="Arial" w:hAnsi="Arial"/>
                <w:b/>
                <w:bCs/>
                <w:sz w:val="20"/>
                <w:szCs w:val="20"/>
                <w:lang w:val="en-GB"/>
              </w:rPr>
            </w:pPr>
            <w:bookmarkStart w:id="15" w:name="_Hlk156486554"/>
            <w:r w:rsidRPr="00E44C84">
              <w:rPr>
                <w:rFonts w:ascii="Arial" w:hAnsi="Arial"/>
                <w:b/>
                <w:bCs/>
                <w:sz w:val="20"/>
                <w:szCs w:val="20"/>
                <w:lang w:val="en-GB"/>
              </w:rPr>
              <w:t>Process Step</w:t>
            </w:r>
          </w:p>
        </w:tc>
        <w:tc>
          <w:tcPr>
            <w:tcW w:w="2013" w:type="dxa"/>
            <w:shd w:val="clear" w:color="auto" w:fill="E7E6E6" w:themeFill="background2"/>
            <w:vAlign w:val="center"/>
          </w:tcPr>
          <w:p w14:paraId="03FDBA1C" w14:textId="77777777" w:rsidR="00C87870" w:rsidRPr="00E44C84" w:rsidRDefault="00C87870" w:rsidP="00754766">
            <w:pPr>
              <w:spacing w:after="120" w:line="240" w:lineRule="auto"/>
              <w:jc w:val="center"/>
              <w:rPr>
                <w:rFonts w:ascii="Arial" w:hAnsi="Arial"/>
                <w:b/>
                <w:bCs/>
                <w:sz w:val="20"/>
                <w:szCs w:val="20"/>
                <w:lang w:val="en-GB"/>
              </w:rPr>
            </w:pPr>
            <w:r w:rsidRPr="00E44C84">
              <w:rPr>
                <w:rFonts w:ascii="Arial" w:hAnsi="Arial"/>
                <w:b/>
                <w:bCs/>
                <w:sz w:val="20"/>
                <w:szCs w:val="20"/>
                <w:lang w:val="en-GB"/>
              </w:rPr>
              <w:t>Hazard</w:t>
            </w:r>
          </w:p>
        </w:tc>
        <w:tc>
          <w:tcPr>
            <w:tcW w:w="2410" w:type="dxa"/>
            <w:shd w:val="clear" w:color="auto" w:fill="E7E6E6" w:themeFill="background2"/>
            <w:vAlign w:val="center"/>
          </w:tcPr>
          <w:p w14:paraId="37D98104" w14:textId="77777777" w:rsidR="00C87870" w:rsidRPr="00E44C84" w:rsidRDefault="00C87870" w:rsidP="00754766">
            <w:pPr>
              <w:spacing w:after="120" w:line="240" w:lineRule="auto"/>
              <w:jc w:val="center"/>
              <w:rPr>
                <w:rFonts w:ascii="Arial" w:hAnsi="Arial"/>
                <w:b/>
                <w:bCs/>
                <w:sz w:val="20"/>
                <w:szCs w:val="20"/>
                <w:lang w:val="en-GB"/>
              </w:rPr>
            </w:pPr>
            <w:r w:rsidRPr="00E44C84">
              <w:rPr>
                <w:rFonts w:ascii="Arial" w:hAnsi="Arial"/>
                <w:b/>
                <w:bCs/>
                <w:sz w:val="20"/>
                <w:szCs w:val="20"/>
                <w:lang w:val="en-GB"/>
              </w:rPr>
              <w:t>Cause</w:t>
            </w:r>
          </w:p>
        </w:tc>
        <w:tc>
          <w:tcPr>
            <w:tcW w:w="567" w:type="dxa"/>
            <w:shd w:val="clear" w:color="auto" w:fill="E7E6E6" w:themeFill="background2"/>
            <w:vAlign w:val="center"/>
          </w:tcPr>
          <w:p w14:paraId="2E373CD0" w14:textId="77777777" w:rsidR="00C87870" w:rsidRPr="00E44C84" w:rsidRDefault="00C87870" w:rsidP="00754766">
            <w:pPr>
              <w:spacing w:after="120" w:line="240" w:lineRule="auto"/>
              <w:jc w:val="center"/>
              <w:rPr>
                <w:rFonts w:ascii="Arial" w:hAnsi="Arial"/>
                <w:b/>
                <w:bCs/>
                <w:sz w:val="20"/>
                <w:szCs w:val="20"/>
                <w:lang w:val="en-GB"/>
              </w:rPr>
            </w:pPr>
            <w:r w:rsidRPr="00E44C84">
              <w:rPr>
                <w:rFonts w:ascii="Arial" w:hAnsi="Arial"/>
                <w:b/>
                <w:bCs/>
                <w:sz w:val="20"/>
                <w:szCs w:val="20"/>
                <w:lang w:val="en-GB"/>
              </w:rPr>
              <w:t>Q1</w:t>
            </w:r>
          </w:p>
        </w:tc>
        <w:tc>
          <w:tcPr>
            <w:tcW w:w="567" w:type="dxa"/>
            <w:shd w:val="clear" w:color="auto" w:fill="E7E6E6" w:themeFill="background2"/>
            <w:vAlign w:val="center"/>
          </w:tcPr>
          <w:p w14:paraId="1824C08C" w14:textId="77777777" w:rsidR="00C87870" w:rsidRPr="00E44C84" w:rsidRDefault="00C87870" w:rsidP="00754766">
            <w:pPr>
              <w:spacing w:after="120" w:line="240" w:lineRule="auto"/>
              <w:jc w:val="center"/>
              <w:rPr>
                <w:rFonts w:ascii="Arial" w:hAnsi="Arial"/>
                <w:b/>
                <w:bCs/>
                <w:sz w:val="20"/>
                <w:szCs w:val="20"/>
                <w:lang w:val="en-GB"/>
              </w:rPr>
            </w:pPr>
            <w:r w:rsidRPr="00E44C84">
              <w:rPr>
                <w:rFonts w:ascii="Arial" w:hAnsi="Arial"/>
                <w:b/>
                <w:bCs/>
                <w:sz w:val="20"/>
                <w:szCs w:val="20"/>
                <w:lang w:val="en-GB"/>
              </w:rPr>
              <w:t>Q2</w:t>
            </w:r>
          </w:p>
        </w:tc>
        <w:tc>
          <w:tcPr>
            <w:tcW w:w="567" w:type="dxa"/>
            <w:shd w:val="clear" w:color="auto" w:fill="E7E6E6" w:themeFill="background2"/>
            <w:vAlign w:val="center"/>
          </w:tcPr>
          <w:p w14:paraId="54FB6B30" w14:textId="77777777" w:rsidR="00C87870" w:rsidRPr="00E44C84" w:rsidRDefault="00C87870" w:rsidP="00754766">
            <w:pPr>
              <w:spacing w:after="120" w:line="240" w:lineRule="auto"/>
              <w:jc w:val="center"/>
              <w:rPr>
                <w:rFonts w:ascii="Arial" w:hAnsi="Arial"/>
                <w:b/>
                <w:bCs/>
                <w:sz w:val="20"/>
                <w:szCs w:val="20"/>
                <w:lang w:val="en-GB"/>
              </w:rPr>
            </w:pPr>
            <w:r w:rsidRPr="00E44C84">
              <w:rPr>
                <w:rFonts w:ascii="Arial" w:hAnsi="Arial"/>
                <w:b/>
                <w:bCs/>
                <w:sz w:val="20"/>
                <w:szCs w:val="20"/>
                <w:lang w:val="en-GB"/>
              </w:rPr>
              <w:t>Q3</w:t>
            </w:r>
          </w:p>
        </w:tc>
        <w:tc>
          <w:tcPr>
            <w:tcW w:w="567" w:type="dxa"/>
            <w:shd w:val="clear" w:color="auto" w:fill="E7E6E6" w:themeFill="background2"/>
            <w:vAlign w:val="center"/>
          </w:tcPr>
          <w:p w14:paraId="4C4BF058" w14:textId="77777777" w:rsidR="00C87870" w:rsidRPr="00E44C84" w:rsidRDefault="00C87870" w:rsidP="00754766">
            <w:pPr>
              <w:spacing w:after="120" w:line="240" w:lineRule="auto"/>
              <w:jc w:val="center"/>
              <w:rPr>
                <w:rFonts w:ascii="Arial" w:hAnsi="Arial"/>
                <w:b/>
                <w:bCs/>
                <w:sz w:val="20"/>
                <w:szCs w:val="20"/>
                <w:lang w:val="en-GB"/>
              </w:rPr>
            </w:pPr>
            <w:r w:rsidRPr="00E44C84">
              <w:rPr>
                <w:rFonts w:ascii="Arial" w:hAnsi="Arial"/>
                <w:b/>
                <w:bCs/>
                <w:sz w:val="20"/>
                <w:szCs w:val="20"/>
                <w:lang w:val="en-GB"/>
              </w:rPr>
              <w:t>Q4</w:t>
            </w:r>
          </w:p>
        </w:tc>
        <w:tc>
          <w:tcPr>
            <w:tcW w:w="567" w:type="dxa"/>
            <w:shd w:val="clear" w:color="auto" w:fill="E7E6E6" w:themeFill="background2"/>
            <w:vAlign w:val="center"/>
          </w:tcPr>
          <w:p w14:paraId="18504CFE" w14:textId="77777777" w:rsidR="00C87870" w:rsidRPr="00E44C84" w:rsidRDefault="00C87870" w:rsidP="00754766">
            <w:pPr>
              <w:spacing w:after="120" w:line="240" w:lineRule="auto"/>
              <w:jc w:val="center"/>
              <w:rPr>
                <w:rFonts w:ascii="Arial" w:hAnsi="Arial"/>
                <w:b/>
                <w:bCs/>
                <w:sz w:val="20"/>
                <w:szCs w:val="20"/>
                <w:lang w:val="en-GB"/>
              </w:rPr>
            </w:pPr>
            <w:r w:rsidRPr="00E44C84">
              <w:rPr>
                <w:rFonts w:ascii="Arial" w:hAnsi="Arial"/>
                <w:b/>
                <w:bCs/>
                <w:sz w:val="20"/>
                <w:szCs w:val="20"/>
                <w:lang w:val="en-GB"/>
              </w:rPr>
              <w:t>Q5</w:t>
            </w:r>
          </w:p>
        </w:tc>
        <w:tc>
          <w:tcPr>
            <w:tcW w:w="3525" w:type="dxa"/>
            <w:shd w:val="clear" w:color="auto" w:fill="E7E6E6" w:themeFill="background2"/>
            <w:vAlign w:val="center"/>
          </w:tcPr>
          <w:p w14:paraId="5BA66AC3" w14:textId="77777777" w:rsidR="00C87870" w:rsidRPr="00E44C84" w:rsidRDefault="00C87870" w:rsidP="00754766">
            <w:pPr>
              <w:spacing w:after="120" w:line="240" w:lineRule="auto"/>
              <w:jc w:val="center"/>
              <w:rPr>
                <w:rFonts w:ascii="Arial" w:hAnsi="Arial"/>
                <w:b/>
                <w:bCs/>
                <w:sz w:val="20"/>
                <w:szCs w:val="20"/>
                <w:lang w:val="en-GB"/>
              </w:rPr>
            </w:pPr>
            <w:r>
              <w:rPr>
                <w:rFonts w:ascii="Arial" w:hAnsi="Arial"/>
                <w:b/>
                <w:bCs/>
                <w:sz w:val="20"/>
                <w:szCs w:val="20"/>
                <w:lang w:val="en-GB"/>
              </w:rPr>
              <w:t>Preventative measures for h</w:t>
            </w:r>
            <w:r w:rsidRPr="00E44C84">
              <w:rPr>
                <w:rFonts w:ascii="Arial" w:hAnsi="Arial"/>
                <w:b/>
                <w:bCs/>
                <w:sz w:val="20"/>
                <w:szCs w:val="20"/>
                <w:lang w:val="en-GB"/>
              </w:rPr>
              <w:t>azard control</w:t>
            </w:r>
          </w:p>
        </w:tc>
        <w:tc>
          <w:tcPr>
            <w:tcW w:w="727" w:type="dxa"/>
            <w:shd w:val="clear" w:color="auto" w:fill="E7E6E6" w:themeFill="background2"/>
            <w:vAlign w:val="center"/>
          </w:tcPr>
          <w:p w14:paraId="1A5AA76A" w14:textId="77777777" w:rsidR="00C87870" w:rsidRPr="00E44C84" w:rsidRDefault="00C87870" w:rsidP="00754766">
            <w:pPr>
              <w:spacing w:after="120" w:line="240" w:lineRule="auto"/>
              <w:jc w:val="center"/>
              <w:rPr>
                <w:rFonts w:ascii="Arial" w:hAnsi="Arial"/>
                <w:b/>
                <w:bCs/>
                <w:sz w:val="20"/>
                <w:szCs w:val="20"/>
                <w:lang w:val="en-GB"/>
              </w:rPr>
            </w:pPr>
            <w:r w:rsidRPr="00E44C84">
              <w:rPr>
                <w:rFonts w:ascii="Arial" w:hAnsi="Arial"/>
                <w:b/>
                <w:bCs/>
                <w:sz w:val="20"/>
                <w:szCs w:val="20"/>
                <w:lang w:val="en-GB"/>
              </w:rPr>
              <w:t>CCP | CP</w:t>
            </w:r>
          </w:p>
        </w:tc>
        <w:tc>
          <w:tcPr>
            <w:tcW w:w="1418" w:type="dxa"/>
            <w:shd w:val="clear" w:color="auto" w:fill="E7E6E6" w:themeFill="background2"/>
            <w:vAlign w:val="center"/>
          </w:tcPr>
          <w:p w14:paraId="22D5488E" w14:textId="77777777" w:rsidR="00C87870" w:rsidRPr="00E44C84" w:rsidRDefault="00C87870" w:rsidP="00754766">
            <w:pPr>
              <w:spacing w:after="120" w:line="240" w:lineRule="auto"/>
              <w:jc w:val="center"/>
              <w:rPr>
                <w:rFonts w:ascii="Arial" w:hAnsi="Arial"/>
                <w:b/>
                <w:bCs/>
                <w:sz w:val="20"/>
                <w:szCs w:val="20"/>
                <w:lang w:val="en-GB"/>
              </w:rPr>
            </w:pPr>
            <w:r w:rsidRPr="00E44C84">
              <w:rPr>
                <w:rFonts w:ascii="Arial" w:hAnsi="Arial"/>
                <w:b/>
                <w:bCs/>
                <w:sz w:val="20"/>
                <w:szCs w:val="20"/>
                <w:lang w:val="en-GB"/>
              </w:rPr>
              <w:t>GMP | Support Program</w:t>
            </w:r>
          </w:p>
        </w:tc>
      </w:tr>
      <w:bookmarkEnd w:id="15"/>
      <w:tr w:rsidR="00C87870" w:rsidRPr="00E44C84" w14:paraId="7C8BE4CD" w14:textId="77777777" w:rsidTr="00754766">
        <w:trPr>
          <w:trHeight w:val="788"/>
        </w:trPr>
        <w:tc>
          <w:tcPr>
            <w:tcW w:w="681" w:type="dxa"/>
            <w:vMerge w:val="restart"/>
            <w:shd w:val="clear" w:color="auto" w:fill="auto"/>
            <w:textDirection w:val="btLr"/>
            <w:vAlign w:val="center"/>
          </w:tcPr>
          <w:p w14:paraId="0A0A65B2" w14:textId="77777777" w:rsidR="00C87870" w:rsidRPr="008C00DB" w:rsidRDefault="00C87870" w:rsidP="00754766">
            <w:pPr>
              <w:spacing w:before="0" w:after="0" w:line="240" w:lineRule="auto"/>
              <w:ind w:left="113" w:right="113"/>
              <w:jc w:val="center"/>
              <w:rPr>
                <w:rFonts w:ascii="Arial" w:hAnsi="Arial"/>
                <w:b/>
                <w:bCs/>
                <w:sz w:val="20"/>
                <w:szCs w:val="20"/>
                <w:lang w:val="en-GB"/>
              </w:rPr>
            </w:pPr>
            <w:r>
              <w:rPr>
                <w:rFonts w:ascii="Arial" w:hAnsi="Arial"/>
                <w:b/>
                <w:bCs/>
                <w:sz w:val="20"/>
                <w:szCs w:val="20"/>
                <w:lang w:val="en-GB"/>
              </w:rPr>
              <w:t>Applicable at each step and to all stages of process</w:t>
            </w:r>
          </w:p>
        </w:tc>
        <w:tc>
          <w:tcPr>
            <w:tcW w:w="1276" w:type="dxa"/>
            <w:vMerge w:val="restart"/>
            <w:shd w:val="clear" w:color="auto" w:fill="auto"/>
            <w:vAlign w:val="center"/>
          </w:tcPr>
          <w:p w14:paraId="4BEC0527" w14:textId="163B5BCF" w:rsidR="00C87870" w:rsidRPr="008C00DB" w:rsidRDefault="001B4C45" w:rsidP="00754766">
            <w:pPr>
              <w:spacing w:before="0" w:after="0" w:line="240" w:lineRule="auto"/>
              <w:rPr>
                <w:rFonts w:ascii="Arial" w:hAnsi="Arial"/>
                <w:b/>
                <w:bCs/>
                <w:sz w:val="20"/>
                <w:szCs w:val="20"/>
                <w:lang w:val="en-GB"/>
              </w:rPr>
            </w:pPr>
            <w:r>
              <w:rPr>
                <w:rFonts w:ascii="Arial" w:hAnsi="Arial"/>
                <w:b/>
                <w:bCs/>
                <w:sz w:val="20"/>
                <w:szCs w:val="20"/>
              </w:rPr>
              <w:t>H</w:t>
            </w:r>
            <w:r w:rsidR="00C87870" w:rsidRPr="008C00DB">
              <w:rPr>
                <w:rFonts w:ascii="Arial" w:hAnsi="Arial"/>
                <w:b/>
                <w:bCs/>
                <w:sz w:val="20"/>
                <w:szCs w:val="20"/>
              </w:rPr>
              <w:t>ygiene and sanitation</w:t>
            </w:r>
          </w:p>
        </w:tc>
        <w:tc>
          <w:tcPr>
            <w:tcW w:w="2013" w:type="dxa"/>
            <w:shd w:val="clear" w:color="auto" w:fill="auto"/>
            <w:vAlign w:val="center"/>
          </w:tcPr>
          <w:p w14:paraId="388E7871" w14:textId="1938F21A" w:rsidR="00C87870" w:rsidRPr="00E44C84" w:rsidRDefault="00EC6187" w:rsidP="00754766">
            <w:pPr>
              <w:spacing w:after="120" w:line="240" w:lineRule="auto"/>
              <w:rPr>
                <w:rFonts w:ascii="Arial" w:hAnsi="Arial"/>
                <w:sz w:val="20"/>
                <w:szCs w:val="20"/>
                <w:lang w:val="en-GB"/>
              </w:rPr>
            </w:pPr>
            <w:r>
              <w:rPr>
                <w:rFonts w:ascii="Arial" w:hAnsi="Arial"/>
                <w:sz w:val="20"/>
                <w:szCs w:val="20"/>
                <w:lang w:val="en-GB"/>
              </w:rPr>
              <w:t>B</w:t>
            </w:r>
            <w:r w:rsidRPr="00E35B70">
              <w:rPr>
                <w:rFonts w:ascii="Arial" w:hAnsi="Arial"/>
                <w:sz w:val="20"/>
                <w:szCs w:val="20"/>
                <w:lang w:val="en-GB"/>
              </w:rPr>
              <w:t xml:space="preserve"> </w:t>
            </w:r>
            <w:r w:rsidR="00C87870" w:rsidRPr="00E35B70">
              <w:rPr>
                <w:rFonts w:ascii="Arial" w:hAnsi="Arial"/>
                <w:sz w:val="20"/>
                <w:szCs w:val="20"/>
                <w:lang w:val="en-GB"/>
              </w:rPr>
              <w:t xml:space="preserve">- Microbiological </w:t>
            </w:r>
            <w:r w:rsidR="00DE5253">
              <w:rPr>
                <w:rFonts w:ascii="Arial" w:hAnsi="Arial"/>
                <w:sz w:val="20"/>
                <w:szCs w:val="20"/>
                <w:lang w:val="en-GB"/>
              </w:rPr>
              <w:t xml:space="preserve">cross </w:t>
            </w:r>
            <w:r w:rsidR="00C87870" w:rsidRPr="00E35B70">
              <w:rPr>
                <w:rFonts w:ascii="Arial" w:hAnsi="Arial"/>
                <w:sz w:val="20"/>
                <w:szCs w:val="20"/>
                <w:lang w:val="en-GB"/>
              </w:rPr>
              <w:t>contamination due to unclean surfaces/equipment</w:t>
            </w:r>
          </w:p>
        </w:tc>
        <w:tc>
          <w:tcPr>
            <w:tcW w:w="2410" w:type="dxa"/>
            <w:shd w:val="clear" w:color="auto" w:fill="auto"/>
            <w:vAlign w:val="center"/>
          </w:tcPr>
          <w:p w14:paraId="4CAF67A2" w14:textId="77777777" w:rsidR="00C87870" w:rsidRPr="00E44C84" w:rsidRDefault="00C87870" w:rsidP="00754766">
            <w:pPr>
              <w:spacing w:after="120" w:line="240" w:lineRule="auto"/>
              <w:jc w:val="center"/>
              <w:rPr>
                <w:rFonts w:ascii="Arial" w:hAnsi="Arial"/>
                <w:sz w:val="20"/>
                <w:szCs w:val="20"/>
                <w:lang w:val="en-GB"/>
              </w:rPr>
            </w:pPr>
            <w:r w:rsidRPr="00E35B70">
              <w:rPr>
                <w:rFonts w:ascii="Arial" w:hAnsi="Arial"/>
                <w:sz w:val="20"/>
                <w:szCs w:val="20"/>
                <w:lang w:val="en-GB"/>
              </w:rPr>
              <w:t>Poor cleaning and sanitation process</w:t>
            </w:r>
          </w:p>
        </w:tc>
        <w:tc>
          <w:tcPr>
            <w:tcW w:w="567" w:type="dxa"/>
            <w:shd w:val="clear" w:color="auto" w:fill="auto"/>
            <w:vAlign w:val="center"/>
          </w:tcPr>
          <w:p w14:paraId="002790DD" w14:textId="77777777" w:rsidR="00C87870" w:rsidRPr="00E44C84"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08ED2E0E" w14:textId="77777777" w:rsidR="00C87870" w:rsidRPr="00E44C84"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0E0C724F" w14:textId="77777777" w:rsidR="00C87870" w:rsidRPr="00E44C84" w:rsidRDefault="00C87870" w:rsidP="00754766">
            <w:pPr>
              <w:spacing w:after="120" w:line="240" w:lineRule="auto"/>
              <w:jc w:val="center"/>
              <w:rPr>
                <w:rFonts w:ascii="Arial" w:hAnsi="Arial"/>
                <w:sz w:val="20"/>
                <w:szCs w:val="20"/>
                <w:lang w:val="en-GB"/>
              </w:rPr>
            </w:pPr>
            <w:r>
              <w:rPr>
                <w:rFonts w:ascii="Arial" w:hAnsi="Arial"/>
                <w:sz w:val="20"/>
                <w:szCs w:val="20"/>
                <w:lang w:val="en-GB"/>
              </w:rPr>
              <w:t>N</w:t>
            </w:r>
          </w:p>
        </w:tc>
        <w:tc>
          <w:tcPr>
            <w:tcW w:w="567" w:type="dxa"/>
            <w:shd w:val="clear" w:color="auto" w:fill="auto"/>
            <w:vAlign w:val="center"/>
          </w:tcPr>
          <w:p w14:paraId="0E89EA6E" w14:textId="77777777" w:rsidR="00C87870"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5BF328DB" w14:textId="77777777" w:rsidR="00C87870"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3525" w:type="dxa"/>
            <w:shd w:val="clear" w:color="auto" w:fill="FFFFFF" w:themeFill="background1"/>
            <w:vAlign w:val="center"/>
          </w:tcPr>
          <w:p w14:paraId="1A73462B" w14:textId="77777777" w:rsidR="00C87870" w:rsidRPr="00E35B70" w:rsidRDefault="00C87870" w:rsidP="00754766">
            <w:pPr>
              <w:spacing w:after="0" w:line="240" w:lineRule="auto"/>
              <w:jc w:val="center"/>
              <w:rPr>
                <w:rFonts w:ascii="Arial" w:hAnsi="Arial"/>
                <w:sz w:val="20"/>
                <w:szCs w:val="20"/>
                <w:lang w:val="en-GB"/>
              </w:rPr>
            </w:pPr>
            <w:r w:rsidRPr="00E35B70">
              <w:rPr>
                <w:rFonts w:ascii="Arial" w:hAnsi="Arial"/>
                <w:sz w:val="20"/>
                <w:szCs w:val="20"/>
                <w:lang w:val="en-GB"/>
              </w:rPr>
              <w:t>Hygiene and sanitation procedure</w:t>
            </w:r>
          </w:p>
          <w:p w14:paraId="5357B14B" w14:textId="38AC9EF2" w:rsidR="00954029" w:rsidRPr="00E44C84" w:rsidRDefault="00C87870" w:rsidP="008E0925">
            <w:pPr>
              <w:spacing w:after="0" w:line="240" w:lineRule="auto"/>
              <w:jc w:val="center"/>
              <w:rPr>
                <w:rFonts w:ascii="Arial" w:hAnsi="Arial"/>
                <w:sz w:val="20"/>
                <w:szCs w:val="20"/>
                <w:lang w:val="en-GB"/>
              </w:rPr>
            </w:pPr>
            <w:r w:rsidRPr="00E35B70">
              <w:rPr>
                <w:rFonts w:ascii="Arial" w:hAnsi="Arial"/>
                <w:sz w:val="20"/>
                <w:szCs w:val="20"/>
                <w:lang w:val="en-GB"/>
              </w:rPr>
              <w:t>Pre-op monitoring</w:t>
            </w:r>
          </w:p>
        </w:tc>
        <w:tc>
          <w:tcPr>
            <w:tcW w:w="727" w:type="dxa"/>
            <w:shd w:val="clear" w:color="auto" w:fill="auto"/>
            <w:vAlign w:val="center"/>
          </w:tcPr>
          <w:p w14:paraId="663963A2" w14:textId="77777777" w:rsidR="00C87870" w:rsidRPr="00E44C84" w:rsidRDefault="00C87870" w:rsidP="00754766">
            <w:pPr>
              <w:spacing w:after="120" w:line="240" w:lineRule="auto"/>
              <w:jc w:val="center"/>
              <w:rPr>
                <w:rFonts w:ascii="Arial" w:hAnsi="Arial"/>
                <w:b/>
                <w:bCs/>
                <w:sz w:val="20"/>
                <w:szCs w:val="20"/>
                <w:lang w:val="en-GB"/>
              </w:rPr>
            </w:pPr>
          </w:p>
        </w:tc>
        <w:tc>
          <w:tcPr>
            <w:tcW w:w="1418" w:type="dxa"/>
            <w:shd w:val="clear" w:color="auto" w:fill="FFFFFF" w:themeFill="background1"/>
            <w:vAlign w:val="center"/>
          </w:tcPr>
          <w:p w14:paraId="42B03271" w14:textId="77777777" w:rsidR="00C87870" w:rsidRPr="00E44C84" w:rsidRDefault="00C87870" w:rsidP="00754766">
            <w:pPr>
              <w:spacing w:after="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6AA0A48D" wp14:editId="2FD59BCD">
                  <wp:extent cx="222250" cy="222250"/>
                  <wp:effectExtent l="0" t="0" r="6350" b="635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22250" cy="222250"/>
                          </a:xfrm>
                          <a:prstGeom prst="rect">
                            <a:avLst/>
                          </a:prstGeom>
                        </pic:spPr>
                      </pic:pic>
                    </a:graphicData>
                  </a:graphic>
                </wp:inline>
              </w:drawing>
            </w:r>
          </w:p>
        </w:tc>
      </w:tr>
      <w:tr w:rsidR="00C87870" w:rsidRPr="00E44C84" w14:paraId="3C4C20E0" w14:textId="77777777" w:rsidTr="00754766">
        <w:trPr>
          <w:trHeight w:val="788"/>
        </w:trPr>
        <w:tc>
          <w:tcPr>
            <w:tcW w:w="681" w:type="dxa"/>
            <w:vMerge/>
            <w:shd w:val="clear" w:color="auto" w:fill="auto"/>
            <w:vAlign w:val="center"/>
          </w:tcPr>
          <w:p w14:paraId="1DD57ED1" w14:textId="77777777" w:rsidR="00C87870" w:rsidRPr="00EF2C61" w:rsidRDefault="00C87870" w:rsidP="00754766">
            <w:pPr>
              <w:spacing w:before="0" w:after="0" w:line="240" w:lineRule="auto"/>
              <w:rPr>
                <w:rFonts w:ascii="Arial" w:hAnsi="Arial"/>
                <w:b/>
                <w:bCs/>
                <w:sz w:val="20"/>
                <w:szCs w:val="20"/>
              </w:rPr>
            </w:pPr>
          </w:p>
        </w:tc>
        <w:tc>
          <w:tcPr>
            <w:tcW w:w="1276" w:type="dxa"/>
            <w:vMerge/>
            <w:shd w:val="clear" w:color="auto" w:fill="auto"/>
            <w:vAlign w:val="center"/>
          </w:tcPr>
          <w:p w14:paraId="226ED299" w14:textId="77777777" w:rsidR="00C87870" w:rsidRPr="00EF2C61" w:rsidRDefault="00C87870" w:rsidP="00754766">
            <w:pPr>
              <w:spacing w:before="0" w:after="0" w:line="240" w:lineRule="auto"/>
              <w:rPr>
                <w:rFonts w:ascii="Arial" w:hAnsi="Arial"/>
                <w:b/>
                <w:bCs/>
                <w:sz w:val="20"/>
                <w:szCs w:val="20"/>
              </w:rPr>
            </w:pPr>
          </w:p>
        </w:tc>
        <w:tc>
          <w:tcPr>
            <w:tcW w:w="2013" w:type="dxa"/>
            <w:shd w:val="clear" w:color="auto" w:fill="auto"/>
            <w:vAlign w:val="center"/>
          </w:tcPr>
          <w:p w14:paraId="1091F3AE" w14:textId="77777777" w:rsidR="00C87870" w:rsidRPr="00E35B70" w:rsidRDefault="00C87870" w:rsidP="00754766">
            <w:pPr>
              <w:spacing w:after="120" w:line="240" w:lineRule="auto"/>
              <w:rPr>
                <w:rFonts w:ascii="Arial" w:hAnsi="Arial"/>
                <w:sz w:val="20"/>
                <w:szCs w:val="20"/>
                <w:lang w:val="en-GB"/>
              </w:rPr>
            </w:pPr>
            <w:r w:rsidRPr="00E35B70">
              <w:rPr>
                <w:rFonts w:ascii="Arial" w:hAnsi="Arial"/>
                <w:sz w:val="20"/>
                <w:szCs w:val="20"/>
                <w:lang w:val="en-GB"/>
              </w:rPr>
              <w:t>C – Chemical residue</w:t>
            </w:r>
          </w:p>
        </w:tc>
        <w:tc>
          <w:tcPr>
            <w:tcW w:w="2410" w:type="dxa"/>
            <w:shd w:val="clear" w:color="auto" w:fill="auto"/>
            <w:vAlign w:val="center"/>
          </w:tcPr>
          <w:p w14:paraId="4A3E0140" w14:textId="77777777" w:rsidR="00C87870" w:rsidRPr="00E35B70" w:rsidRDefault="00C87870" w:rsidP="00754766">
            <w:pPr>
              <w:spacing w:after="120" w:line="240" w:lineRule="auto"/>
              <w:jc w:val="center"/>
              <w:rPr>
                <w:rFonts w:ascii="Arial" w:hAnsi="Arial"/>
                <w:sz w:val="20"/>
                <w:szCs w:val="20"/>
                <w:lang w:val="en-GB"/>
              </w:rPr>
            </w:pPr>
            <w:r>
              <w:rPr>
                <w:rFonts w:ascii="Arial" w:hAnsi="Arial"/>
                <w:sz w:val="20"/>
                <w:szCs w:val="20"/>
                <w:lang w:val="en-GB"/>
              </w:rPr>
              <w:t>Chemical residues at unsafe levels</w:t>
            </w:r>
          </w:p>
        </w:tc>
        <w:tc>
          <w:tcPr>
            <w:tcW w:w="567" w:type="dxa"/>
            <w:shd w:val="clear" w:color="auto" w:fill="auto"/>
            <w:vAlign w:val="center"/>
          </w:tcPr>
          <w:p w14:paraId="47C2C014" w14:textId="77777777" w:rsidR="00C87870" w:rsidRPr="00E44C84"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154F9237" w14:textId="77777777" w:rsidR="00C87870" w:rsidRPr="00E44C84"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28A8FE61" w14:textId="77777777" w:rsidR="00C87870" w:rsidRPr="00E44C84" w:rsidRDefault="00C87870" w:rsidP="00754766">
            <w:pPr>
              <w:spacing w:after="120" w:line="240" w:lineRule="auto"/>
              <w:jc w:val="center"/>
              <w:rPr>
                <w:rFonts w:ascii="Arial" w:hAnsi="Arial"/>
                <w:sz w:val="20"/>
                <w:szCs w:val="20"/>
                <w:lang w:val="en-GB"/>
              </w:rPr>
            </w:pPr>
            <w:r>
              <w:rPr>
                <w:rFonts w:ascii="Arial" w:hAnsi="Arial"/>
                <w:sz w:val="20"/>
                <w:szCs w:val="20"/>
                <w:lang w:val="en-GB"/>
              </w:rPr>
              <w:t>N</w:t>
            </w:r>
          </w:p>
        </w:tc>
        <w:tc>
          <w:tcPr>
            <w:tcW w:w="567" w:type="dxa"/>
            <w:shd w:val="clear" w:color="auto" w:fill="auto"/>
            <w:vAlign w:val="center"/>
          </w:tcPr>
          <w:p w14:paraId="7633A421" w14:textId="77777777" w:rsidR="00C87870"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362C7E79" w14:textId="77777777" w:rsidR="00C87870"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3525" w:type="dxa"/>
            <w:shd w:val="clear" w:color="auto" w:fill="FFFFFF" w:themeFill="background1"/>
            <w:vAlign w:val="center"/>
          </w:tcPr>
          <w:p w14:paraId="63FCC4CB" w14:textId="77777777" w:rsidR="00C87870" w:rsidRPr="00E35B70" w:rsidRDefault="00C87870" w:rsidP="00754766">
            <w:pPr>
              <w:spacing w:after="0" w:line="240" w:lineRule="auto"/>
              <w:jc w:val="center"/>
              <w:rPr>
                <w:rFonts w:ascii="Arial" w:hAnsi="Arial"/>
                <w:sz w:val="20"/>
                <w:szCs w:val="20"/>
                <w:lang w:val="en-GB"/>
              </w:rPr>
            </w:pPr>
            <w:r w:rsidRPr="00E35B70">
              <w:rPr>
                <w:rFonts w:ascii="Arial" w:hAnsi="Arial"/>
                <w:sz w:val="20"/>
                <w:szCs w:val="20"/>
                <w:lang w:val="en-GB"/>
              </w:rPr>
              <w:t>Use of approved chemicals at correct dilutions</w:t>
            </w:r>
          </w:p>
          <w:p w14:paraId="73167B9B" w14:textId="77777777" w:rsidR="00C87870" w:rsidRPr="00E35B70" w:rsidRDefault="00C87870" w:rsidP="00754766">
            <w:pPr>
              <w:spacing w:after="0" w:line="240" w:lineRule="auto"/>
              <w:jc w:val="center"/>
              <w:rPr>
                <w:rFonts w:ascii="Arial" w:hAnsi="Arial"/>
                <w:sz w:val="20"/>
                <w:szCs w:val="20"/>
                <w:lang w:val="en-GB"/>
              </w:rPr>
            </w:pPr>
            <w:r>
              <w:rPr>
                <w:rFonts w:ascii="Arial" w:hAnsi="Arial"/>
                <w:sz w:val="20"/>
                <w:szCs w:val="20"/>
                <w:lang w:val="en-GB"/>
              </w:rPr>
              <w:t>T</w:t>
            </w:r>
            <w:r w:rsidRPr="00E35B70">
              <w:rPr>
                <w:rFonts w:ascii="Arial" w:hAnsi="Arial"/>
                <w:sz w:val="20"/>
                <w:szCs w:val="20"/>
                <w:lang w:val="en-GB"/>
              </w:rPr>
              <w:t>raining</w:t>
            </w:r>
            <w:r>
              <w:rPr>
                <w:rFonts w:ascii="Arial" w:hAnsi="Arial"/>
                <w:sz w:val="20"/>
                <w:szCs w:val="20"/>
                <w:lang w:val="en-GB"/>
              </w:rPr>
              <w:t xml:space="preserve"> Program</w:t>
            </w:r>
          </w:p>
        </w:tc>
        <w:tc>
          <w:tcPr>
            <w:tcW w:w="727" w:type="dxa"/>
            <w:shd w:val="clear" w:color="auto" w:fill="auto"/>
            <w:vAlign w:val="center"/>
          </w:tcPr>
          <w:p w14:paraId="4090DDAC" w14:textId="77777777" w:rsidR="00C87870" w:rsidRPr="00E44C84" w:rsidRDefault="00C87870" w:rsidP="00754766">
            <w:pPr>
              <w:spacing w:after="120" w:line="240" w:lineRule="auto"/>
              <w:jc w:val="center"/>
              <w:rPr>
                <w:rFonts w:ascii="Arial" w:hAnsi="Arial"/>
                <w:b/>
                <w:bCs/>
                <w:sz w:val="20"/>
                <w:szCs w:val="20"/>
                <w:lang w:val="en-GB"/>
              </w:rPr>
            </w:pPr>
          </w:p>
        </w:tc>
        <w:tc>
          <w:tcPr>
            <w:tcW w:w="1418" w:type="dxa"/>
            <w:shd w:val="clear" w:color="auto" w:fill="FFFFFF" w:themeFill="background1"/>
            <w:vAlign w:val="center"/>
          </w:tcPr>
          <w:p w14:paraId="1094ECC6" w14:textId="77777777" w:rsidR="00C87870" w:rsidRDefault="00C87870" w:rsidP="00754766">
            <w:pPr>
              <w:spacing w:after="0" w:line="240" w:lineRule="auto"/>
              <w:jc w:val="center"/>
              <w:rPr>
                <w:rFonts w:ascii="Arial" w:hAnsi="Arial"/>
                <w:b/>
                <w:bCs/>
                <w:noProof/>
                <w:sz w:val="20"/>
                <w:szCs w:val="20"/>
                <w:lang w:val="en-GB"/>
              </w:rPr>
            </w:pPr>
            <w:r>
              <w:rPr>
                <w:rFonts w:ascii="Arial" w:hAnsi="Arial"/>
                <w:b/>
                <w:bCs/>
                <w:noProof/>
                <w:sz w:val="20"/>
                <w:szCs w:val="20"/>
                <w:lang w:val="en-GB"/>
              </w:rPr>
              <w:drawing>
                <wp:inline distT="0" distB="0" distL="0" distR="0" wp14:anchorId="30C6D480" wp14:editId="56D301D9">
                  <wp:extent cx="222250" cy="222250"/>
                  <wp:effectExtent l="0" t="0" r="6350" b="6350"/>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22250" cy="222250"/>
                          </a:xfrm>
                          <a:prstGeom prst="rect">
                            <a:avLst/>
                          </a:prstGeom>
                        </pic:spPr>
                      </pic:pic>
                    </a:graphicData>
                  </a:graphic>
                </wp:inline>
              </w:drawing>
            </w:r>
          </w:p>
        </w:tc>
      </w:tr>
      <w:tr w:rsidR="00C87870" w:rsidRPr="00E44C84" w14:paraId="3DA4470E" w14:textId="77777777" w:rsidTr="00754766">
        <w:trPr>
          <w:trHeight w:val="686"/>
        </w:trPr>
        <w:tc>
          <w:tcPr>
            <w:tcW w:w="681" w:type="dxa"/>
            <w:vMerge/>
            <w:shd w:val="clear" w:color="auto" w:fill="auto"/>
            <w:vAlign w:val="center"/>
          </w:tcPr>
          <w:p w14:paraId="4F960D03" w14:textId="77777777" w:rsidR="00C87870" w:rsidRPr="008C00DB" w:rsidRDefault="00C87870" w:rsidP="00754766">
            <w:pPr>
              <w:spacing w:before="0" w:after="0" w:line="240" w:lineRule="auto"/>
              <w:rPr>
                <w:rFonts w:ascii="Arial" w:hAnsi="Arial"/>
                <w:b/>
                <w:bCs/>
                <w:sz w:val="20"/>
                <w:szCs w:val="20"/>
                <w:lang w:val="en-GB"/>
              </w:rPr>
            </w:pPr>
          </w:p>
        </w:tc>
        <w:tc>
          <w:tcPr>
            <w:tcW w:w="1276" w:type="dxa"/>
            <w:vMerge w:val="restart"/>
            <w:shd w:val="clear" w:color="auto" w:fill="auto"/>
            <w:vAlign w:val="center"/>
          </w:tcPr>
          <w:p w14:paraId="4A7E0B8C" w14:textId="77777777" w:rsidR="00C87870" w:rsidRPr="008C00DB" w:rsidRDefault="00C87870" w:rsidP="00754766">
            <w:pPr>
              <w:spacing w:before="0" w:after="0" w:line="240" w:lineRule="auto"/>
              <w:rPr>
                <w:rFonts w:ascii="Arial" w:hAnsi="Arial"/>
                <w:b/>
                <w:bCs/>
                <w:sz w:val="20"/>
                <w:szCs w:val="20"/>
                <w:lang w:val="en-GB"/>
              </w:rPr>
            </w:pPr>
            <w:r w:rsidRPr="008C00DB">
              <w:rPr>
                <w:rFonts w:ascii="Arial" w:hAnsi="Arial"/>
                <w:b/>
                <w:bCs/>
                <w:sz w:val="20"/>
                <w:szCs w:val="20"/>
              </w:rPr>
              <w:t>Personnel Hygiene</w:t>
            </w:r>
          </w:p>
        </w:tc>
        <w:tc>
          <w:tcPr>
            <w:tcW w:w="2013" w:type="dxa"/>
            <w:shd w:val="clear" w:color="auto" w:fill="auto"/>
            <w:vAlign w:val="center"/>
          </w:tcPr>
          <w:p w14:paraId="608DE36F" w14:textId="515A790A" w:rsidR="00C87870" w:rsidRPr="00E44C84" w:rsidRDefault="00EC6187" w:rsidP="00754766">
            <w:pPr>
              <w:spacing w:after="120" w:line="240" w:lineRule="auto"/>
              <w:rPr>
                <w:rFonts w:ascii="Arial" w:hAnsi="Arial"/>
                <w:sz w:val="20"/>
                <w:szCs w:val="20"/>
                <w:lang w:val="en-GB"/>
              </w:rPr>
            </w:pPr>
            <w:r>
              <w:rPr>
                <w:rFonts w:ascii="Arial" w:hAnsi="Arial"/>
                <w:sz w:val="20"/>
                <w:szCs w:val="20"/>
                <w:lang w:val="en-GB"/>
              </w:rPr>
              <w:t>B</w:t>
            </w:r>
            <w:r w:rsidRPr="00E35B70">
              <w:rPr>
                <w:rFonts w:ascii="Arial" w:hAnsi="Arial"/>
                <w:sz w:val="20"/>
                <w:szCs w:val="20"/>
                <w:lang w:val="en-GB"/>
              </w:rPr>
              <w:t xml:space="preserve"> </w:t>
            </w:r>
            <w:r w:rsidR="00C87870" w:rsidRPr="00E35B70">
              <w:rPr>
                <w:rFonts w:ascii="Arial" w:hAnsi="Arial"/>
                <w:sz w:val="20"/>
                <w:szCs w:val="20"/>
                <w:lang w:val="en-GB"/>
              </w:rPr>
              <w:t xml:space="preserve">- Microbiological </w:t>
            </w:r>
            <w:r w:rsidR="00DE5253">
              <w:rPr>
                <w:rFonts w:ascii="Arial" w:hAnsi="Arial"/>
                <w:sz w:val="20"/>
                <w:szCs w:val="20"/>
                <w:lang w:val="en-GB"/>
              </w:rPr>
              <w:t xml:space="preserve">cross </w:t>
            </w:r>
            <w:r w:rsidR="00C87870" w:rsidRPr="00E35B70">
              <w:rPr>
                <w:rFonts w:ascii="Arial" w:hAnsi="Arial"/>
                <w:sz w:val="20"/>
                <w:szCs w:val="20"/>
                <w:lang w:val="en-GB"/>
              </w:rPr>
              <w:t>contamination due to unhygienic handling procedures</w:t>
            </w:r>
          </w:p>
        </w:tc>
        <w:tc>
          <w:tcPr>
            <w:tcW w:w="2410" w:type="dxa"/>
            <w:shd w:val="clear" w:color="auto" w:fill="auto"/>
            <w:vAlign w:val="center"/>
          </w:tcPr>
          <w:p w14:paraId="3E5AF08B" w14:textId="77777777" w:rsidR="00C87870" w:rsidRPr="00E44C84" w:rsidRDefault="00C87870" w:rsidP="00754766">
            <w:pPr>
              <w:spacing w:after="120" w:line="240" w:lineRule="auto"/>
              <w:jc w:val="center"/>
              <w:rPr>
                <w:rFonts w:ascii="Arial" w:hAnsi="Arial"/>
                <w:sz w:val="20"/>
                <w:szCs w:val="20"/>
                <w:lang w:val="en-GB"/>
              </w:rPr>
            </w:pPr>
            <w:r w:rsidRPr="00E35B70">
              <w:rPr>
                <w:rFonts w:ascii="Arial" w:hAnsi="Arial"/>
                <w:sz w:val="20"/>
                <w:szCs w:val="20"/>
                <w:lang w:val="en-GB"/>
              </w:rPr>
              <w:t>Poor personal hygiene</w:t>
            </w:r>
          </w:p>
        </w:tc>
        <w:tc>
          <w:tcPr>
            <w:tcW w:w="567" w:type="dxa"/>
            <w:shd w:val="clear" w:color="auto" w:fill="auto"/>
            <w:vAlign w:val="center"/>
          </w:tcPr>
          <w:p w14:paraId="41CAC875" w14:textId="77777777" w:rsidR="00C87870" w:rsidRPr="00E44C84"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1B7900AE" w14:textId="77777777" w:rsidR="00C87870" w:rsidRPr="00E44C84"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0C1BD454" w14:textId="77777777" w:rsidR="00C87870" w:rsidRPr="00E44C84" w:rsidRDefault="00C87870" w:rsidP="00754766">
            <w:pPr>
              <w:spacing w:after="120" w:line="240" w:lineRule="auto"/>
              <w:jc w:val="center"/>
              <w:rPr>
                <w:rFonts w:ascii="Arial" w:hAnsi="Arial"/>
                <w:sz w:val="20"/>
                <w:szCs w:val="20"/>
                <w:lang w:val="en-GB"/>
              </w:rPr>
            </w:pPr>
            <w:r>
              <w:rPr>
                <w:rFonts w:ascii="Arial" w:hAnsi="Arial"/>
                <w:sz w:val="20"/>
                <w:szCs w:val="20"/>
                <w:lang w:val="en-GB"/>
              </w:rPr>
              <w:t>N</w:t>
            </w:r>
          </w:p>
        </w:tc>
        <w:tc>
          <w:tcPr>
            <w:tcW w:w="567" w:type="dxa"/>
            <w:shd w:val="clear" w:color="auto" w:fill="auto"/>
            <w:vAlign w:val="center"/>
          </w:tcPr>
          <w:p w14:paraId="22AD4813" w14:textId="77777777" w:rsidR="00C87870"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6CB2C529" w14:textId="77777777" w:rsidR="00C87870"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3525" w:type="dxa"/>
            <w:shd w:val="clear" w:color="auto" w:fill="FFFFFF" w:themeFill="background1"/>
            <w:vAlign w:val="center"/>
          </w:tcPr>
          <w:p w14:paraId="2142A1F1" w14:textId="77777777" w:rsidR="00C87870" w:rsidRPr="00E35B70" w:rsidRDefault="00C87870" w:rsidP="00754766">
            <w:pPr>
              <w:spacing w:after="0" w:line="240" w:lineRule="auto"/>
              <w:jc w:val="center"/>
              <w:rPr>
                <w:rFonts w:ascii="Arial" w:hAnsi="Arial"/>
                <w:sz w:val="20"/>
                <w:szCs w:val="20"/>
                <w:lang w:val="en-GB"/>
              </w:rPr>
            </w:pPr>
            <w:r w:rsidRPr="00E35B70">
              <w:rPr>
                <w:rFonts w:ascii="Arial" w:hAnsi="Arial"/>
                <w:sz w:val="20"/>
                <w:szCs w:val="20"/>
                <w:lang w:val="en-GB"/>
              </w:rPr>
              <w:t>GMP procedures</w:t>
            </w:r>
          </w:p>
          <w:p w14:paraId="144B71B2" w14:textId="77777777" w:rsidR="00C87870" w:rsidRPr="00E35B70" w:rsidRDefault="00C87870" w:rsidP="00754766">
            <w:pPr>
              <w:spacing w:after="0" w:line="240" w:lineRule="auto"/>
              <w:jc w:val="center"/>
              <w:rPr>
                <w:rFonts w:ascii="Arial" w:hAnsi="Arial"/>
                <w:sz w:val="20"/>
                <w:szCs w:val="20"/>
                <w:lang w:val="en-GB"/>
              </w:rPr>
            </w:pPr>
            <w:r w:rsidRPr="00E35B70">
              <w:rPr>
                <w:rFonts w:ascii="Arial" w:hAnsi="Arial"/>
                <w:sz w:val="20"/>
                <w:szCs w:val="20"/>
                <w:lang w:val="en-GB"/>
              </w:rPr>
              <w:t>Hygiene monitoring</w:t>
            </w:r>
          </w:p>
          <w:p w14:paraId="2D5576A8" w14:textId="77777777" w:rsidR="00C87870" w:rsidRPr="00E44C84" w:rsidRDefault="00C87870" w:rsidP="00754766">
            <w:pPr>
              <w:spacing w:after="0" w:line="240" w:lineRule="auto"/>
              <w:jc w:val="center"/>
              <w:rPr>
                <w:rFonts w:ascii="Arial" w:hAnsi="Arial"/>
                <w:sz w:val="20"/>
                <w:szCs w:val="20"/>
                <w:lang w:val="en-GB"/>
              </w:rPr>
            </w:pPr>
            <w:r w:rsidRPr="00E35B70">
              <w:rPr>
                <w:rFonts w:ascii="Arial" w:hAnsi="Arial"/>
                <w:sz w:val="20"/>
                <w:szCs w:val="20"/>
                <w:lang w:val="en-GB"/>
              </w:rPr>
              <w:t>Training program</w:t>
            </w:r>
          </w:p>
        </w:tc>
        <w:tc>
          <w:tcPr>
            <w:tcW w:w="727" w:type="dxa"/>
            <w:shd w:val="clear" w:color="auto" w:fill="auto"/>
            <w:vAlign w:val="center"/>
          </w:tcPr>
          <w:p w14:paraId="42B5DF53" w14:textId="77777777" w:rsidR="00C87870" w:rsidRPr="00E44C84" w:rsidRDefault="00C87870" w:rsidP="00754766">
            <w:pPr>
              <w:spacing w:after="120" w:line="240" w:lineRule="auto"/>
              <w:jc w:val="center"/>
              <w:rPr>
                <w:rFonts w:ascii="Arial" w:hAnsi="Arial"/>
                <w:b/>
                <w:bCs/>
                <w:sz w:val="20"/>
                <w:szCs w:val="20"/>
                <w:lang w:val="en-GB"/>
              </w:rPr>
            </w:pPr>
          </w:p>
        </w:tc>
        <w:tc>
          <w:tcPr>
            <w:tcW w:w="1418" w:type="dxa"/>
            <w:shd w:val="clear" w:color="auto" w:fill="FFFFFF" w:themeFill="background1"/>
            <w:vAlign w:val="center"/>
          </w:tcPr>
          <w:p w14:paraId="56455A41" w14:textId="77777777" w:rsidR="00C87870" w:rsidRPr="00E44C84" w:rsidRDefault="00C87870" w:rsidP="00754766">
            <w:pPr>
              <w:spacing w:after="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77FAC961" wp14:editId="6B0C8F7D">
                  <wp:extent cx="222250" cy="222250"/>
                  <wp:effectExtent l="0" t="0" r="6350" b="6350"/>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22250" cy="222250"/>
                          </a:xfrm>
                          <a:prstGeom prst="rect">
                            <a:avLst/>
                          </a:prstGeom>
                        </pic:spPr>
                      </pic:pic>
                    </a:graphicData>
                  </a:graphic>
                </wp:inline>
              </w:drawing>
            </w:r>
          </w:p>
        </w:tc>
      </w:tr>
      <w:tr w:rsidR="00C87870" w:rsidRPr="00E44C84" w14:paraId="3D1BB2A1" w14:textId="77777777" w:rsidTr="00754766">
        <w:trPr>
          <w:trHeight w:val="686"/>
        </w:trPr>
        <w:tc>
          <w:tcPr>
            <w:tcW w:w="681" w:type="dxa"/>
            <w:vMerge/>
            <w:shd w:val="clear" w:color="auto" w:fill="auto"/>
            <w:vAlign w:val="center"/>
          </w:tcPr>
          <w:p w14:paraId="6246BCF3" w14:textId="77777777" w:rsidR="00C87870" w:rsidRPr="00EE4A2F" w:rsidRDefault="00C87870" w:rsidP="00754766">
            <w:pPr>
              <w:spacing w:after="120" w:line="240" w:lineRule="auto"/>
              <w:rPr>
                <w:rFonts w:ascii="Arial" w:hAnsi="Arial"/>
                <w:b/>
                <w:bCs/>
                <w:sz w:val="20"/>
                <w:szCs w:val="20"/>
              </w:rPr>
            </w:pPr>
          </w:p>
        </w:tc>
        <w:tc>
          <w:tcPr>
            <w:tcW w:w="1276" w:type="dxa"/>
            <w:vMerge/>
            <w:shd w:val="clear" w:color="auto" w:fill="auto"/>
            <w:vAlign w:val="center"/>
          </w:tcPr>
          <w:p w14:paraId="4ECBA073" w14:textId="77777777" w:rsidR="00C87870" w:rsidRPr="00EE4A2F" w:rsidRDefault="00C87870" w:rsidP="00754766">
            <w:pPr>
              <w:spacing w:after="120" w:line="240" w:lineRule="auto"/>
              <w:rPr>
                <w:rFonts w:ascii="Arial" w:hAnsi="Arial"/>
                <w:b/>
                <w:bCs/>
                <w:sz w:val="20"/>
                <w:szCs w:val="20"/>
              </w:rPr>
            </w:pPr>
          </w:p>
        </w:tc>
        <w:tc>
          <w:tcPr>
            <w:tcW w:w="2013" w:type="dxa"/>
            <w:shd w:val="clear" w:color="auto" w:fill="auto"/>
            <w:vAlign w:val="center"/>
          </w:tcPr>
          <w:p w14:paraId="74D74460" w14:textId="77777777" w:rsidR="00C87870" w:rsidRPr="00E35B70" w:rsidRDefault="00C87870" w:rsidP="00754766">
            <w:pPr>
              <w:spacing w:after="120" w:line="240" w:lineRule="auto"/>
              <w:rPr>
                <w:rFonts w:ascii="Arial" w:hAnsi="Arial"/>
                <w:sz w:val="20"/>
                <w:szCs w:val="20"/>
                <w:lang w:val="en-GB"/>
              </w:rPr>
            </w:pPr>
            <w:r w:rsidRPr="00E35B70">
              <w:rPr>
                <w:rFonts w:ascii="Arial" w:hAnsi="Arial"/>
                <w:sz w:val="20"/>
                <w:szCs w:val="20"/>
                <w:lang w:val="en-GB"/>
              </w:rPr>
              <w:t>P – foreign objects</w:t>
            </w:r>
          </w:p>
        </w:tc>
        <w:tc>
          <w:tcPr>
            <w:tcW w:w="2410" w:type="dxa"/>
            <w:shd w:val="clear" w:color="auto" w:fill="auto"/>
            <w:vAlign w:val="center"/>
          </w:tcPr>
          <w:p w14:paraId="01670699" w14:textId="77777777" w:rsidR="00C87870" w:rsidRPr="00E35B70" w:rsidRDefault="00C87870" w:rsidP="00754766">
            <w:pPr>
              <w:spacing w:after="120" w:line="240" w:lineRule="auto"/>
              <w:jc w:val="center"/>
              <w:rPr>
                <w:rFonts w:ascii="Arial" w:hAnsi="Arial"/>
                <w:sz w:val="20"/>
                <w:szCs w:val="20"/>
                <w:lang w:val="en-GB"/>
              </w:rPr>
            </w:pPr>
            <w:r w:rsidRPr="00E35B70">
              <w:rPr>
                <w:rFonts w:ascii="Arial" w:hAnsi="Arial"/>
                <w:sz w:val="20"/>
                <w:szCs w:val="20"/>
                <w:lang w:val="en-GB"/>
              </w:rPr>
              <w:t>Poor GMP procedures</w:t>
            </w:r>
          </w:p>
        </w:tc>
        <w:tc>
          <w:tcPr>
            <w:tcW w:w="567" w:type="dxa"/>
            <w:shd w:val="clear" w:color="auto" w:fill="auto"/>
            <w:vAlign w:val="center"/>
          </w:tcPr>
          <w:p w14:paraId="6874C876" w14:textId="77777777" w:rsidR="00C87870" w:rsidRPr="00E44C84"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633B4F80" w14:textId="77777777" w:rsidR="00C87870" w:rsidRPr="00E44C84"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7565D7BC" w14:textId="77777777" w:rsidR="00C87870" w:rsidRPr="00E44C84" w:rsidRDefault="00C87870" w:rsidP="00754766">
            <w:pPr>
              <w:spacing w:after="120" w:line="240" w:lineRule="auto"/>
              <w:jc w:val="center"/>
              <w:rPr>
                <w:rFonts w:ascii="Arial" w:hAnsi="Arial"/>
                <w:sz w:val="20"/>
                <w:szCs w:val="20"/>
                <w:lang w:val="en-GB"/>
              </w:rPr>
            </w:pPr>
            <w:r>
              <w:rPr>
                <w:rFonts w:ascii="Arial" w:hAnsi="Arial"/>
                <w:sz w:val="20"/>
                <w:szCs w:val="20"/>
                <w:lang w:val="en-GB"/>
              </w:rPr>
              <w:t>N</w:t>
            </w:r>
          </w:p>
        </w:tc>
        <w:tc>
          <w:tcPr>
            <w:tcW w:w="567" w:type="dxa"/>
            <w:shd w:val="clear" w:color="auto" w:fill="auto"/>
            <w:vAlign w:val="center"/>
          </w:tcPr>
          <w:p w14:paraId="5F123943" w14:textId="77777777" w:rsidR="00C87870"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592BA3D1" w14:textId="77777777" w:rsidR="00C87870" w:rsidRDefault="00C87870" w:rsidP="00754766">
            <w:pPr>
              <w:spacing w:after="120" w:line="240" w:lineRule="auto"/>
              <w:jc w:val="center"/>
              <w:rPr>
                <w:rFonts w:ascii="Arial" w:hAnsi="Arial"/>
                <w:sz w:val="20"/>
                <w:szCs w:val="20"/>
                <w:lang w:val="en-GB"/>
              </w:rPr>
            </w:pPr>
            <w:r>
              <w:rPr>
                <w:rFonts w:ascii="Arial" w:hAnsi="Arial"/>
                <w:sz w:val="20"/>
                <w:szCs w:val="20"/>
                <w:lang w:val="en-GB"/>
              </w:rPr>
              <w:t>Y</w:t>
            </w:r>
          </w:p>
        </w:tc>
        <w:tc>
          <w:tcPr>
            <w:tcW w:w="3525" w:type="dxa"/>
            <w:shd w:val="clear" w:color="auto" w:fill="FFFFFF" w:themeFill="background1"/>
            <w:vAlign w:val="center"/>
          </w:tcPr>
          <w:p w14:paraId="7A387904" w14:textId="77777777" w:rsidR="00C87870" w:rsidRDefault="00C87870" w:rsidP="00754766">
            <w:pPr>
              <w:spacing w:after="0" w:line="240" w:lineRule="auto"/>
              <w:jc w:val="center"/>
              <w:rPr>
                <w:rFonts w:ascii="Arial" w:hAnsi="Arial"/>
                <w:sz w:val="20"/>
                <w:szCs w:val="20"/>
                <w:lang w:val="en-GB"/>
              </w:rPr>
            </w:pPr>
            <w:r>
              <w:rPr>
                <w:rFonts w:ascii="Arial" w:hAnsi="Arial"/>
                <w:sz w:val="20"/>
                <w:szCs w:val="20"/>
                <w:lang w:val="en-GB"/>
              </w:rPr>
              <w:t>Program of works</w:t>
            </w:r>
          </w:p>
          <w:p w14:paraId="63878477" w14:textId="77777777" w:rsidR="00C87870" w:rsidRDefault="00C87870" w:rsidP="00754766">
            <w:pPr>
              <w:spacing w:after="0" w:line="240" w:lineRule="auto"/>
              <w:jc w:val="center"/>
              <w:rPr>
                <w:rFonts w:ascii="Arial" w:hAnsi="Arial"/>
                <w:sz w:val="20"/>
                <w:szCs w:val="20"/>
                <w:lang w:val="en-GB"/>
              </w:rPr>
            </w:pPr>
            <w:r>
              <w:rPr>
                <w:rFonts w:ascii="Arial" w:hAnsi="Arial"/>
                <w:sz w:val="20"/>
                <w:szCs w:val="20"/>
                <w:lang w:val="en-GB"/>
              </w:rPr>
              <w:t>Pre-op monitoring</w:t>
            </w:r>
          </w:p>
          <w:p w14:paraId="60F1A65D" w14:textId="77777777" w:rsidR="00C87870" w:rsidRDefault="00C87870" w:rsidP="00754766">
            <w:pPr>
              <w:spacing w:after="0" w:line="240" w:lineRule="auto"/>
              <w:jc w:val="center"/>
              <w:rPr>
                <w:rFonts w:ascii="Arial" w:hAnsi="Arial"/>
                <w:sz w:val="20"/>
                <w:szCs w:val="20"/>
                <w:lang w:val="en-GB"/>
              </w:rPr>
            </w:pPr>
          </w:p>
          <w:p w14:paraId="31883586" w14:textId="77777777" w:rsidR="00C87870" w:rsidRPr="00E35B70" w:rsidRDefault="00C87870" w:rsidP="00754766">
            <w:pPr>
              <w:spacing w:after="0" w:line="240" w:lineRule="auto"/>
              <w:jc w:val="center"/>
              <w:rPr>
                <w:rFonts w:ascii="Arial" w:hAnsi="Arial"/>
                <w:sz w:val="20"/>
                <w:szCs w:val="20"/>
                <w:lang w:val="en-GB"/>
              </w:rPr>
            </w:pPr>
          </w:p>
        </w:tc>
        <w:tc>
          <w:tcPr>
            <w:tcW w:w="727" w:type="dxa"/>
            <w:shd w:val="clear" w:color="auto" w:fill="auto"/>
            <w:vAlign w:val="center"/>
          </w:tcPr>
          <w:p w14:paraId="517A1332" w14:textId="77777777" w:rsidR="00C87870" w:rsidRPr="00E44C84" w:rsidRDefault="00C87870" w:rsidP="00754766">
            <w:pPr>
              <w:spacing w:after="120" w:line="240" w:lineRule="auto"/>
              <w:jc w:val="center"/>
              <w:rPr>
                <w:rFonts w:ascii="Arial" w:hAnsi="Arial"/>
                <w:b/>
                <w:bCs/>
                <w:sz w:val="20"/>
                <w:szCs w:val="20"/>
                <w:lang w:val="en-GB"/>
              </w:rPr>
            </w:pPr>
          </w:p>
        </w:tc>
        <w:tc>
          <w:tcPr>
            <w:tcW w:w="1418" w:type="dxa"/>
            <w:shd w:val="clear" w:color="auto" w:fill="FFFFFF" w:themeFill="background1"/>
            <w:vAlign w:val="center"/>
          </w:tcPr>
          <w:p w14:paraId="533F43DF" w14:textId="77777777" w:rsidR="00C87870" w:rsidRDefault="00C87870" w:rsidP="00754766">
            <w:pPr>
              <w:spacing w:after="0" w:line="240" w:lineRule="auto"/>
              <w:jc w:val="center"/>
              <w:rPr>
                <w:rFonts w:ascii="Arial" w:hAnsi="Arial"/>
                <w:b/>
                <w:bCs/>
                <w:noProof/>
                <w:sz w:val="20"/>
                <w:szCs w:val="20"/>
                <w:lang w:val="en-GB"/>
              </w:rPr>
            </w:pPr>
            <w:r>
              <w:rPr>
                <w:rFonts w:ascii="Arial" w:hAnsi="Arial"/>
                <w:b/>
                <w:bCs/>
                <w:noProof/>
                <w:sz w:val="20"/>
                <w:szCs w:val="20"/>
                <w:lang w:val="en-GB"/>
              </w:rPr>
              <w:drawing>
                <wp:inline distT="0" distB="0" distL="0" distR="0" wp14:anchorId="5BE994FC" wp14:editId="2B057B03">
                  <wp:extent cx="222250" cy="222250"/>
                  <wp:effectExtent l="0" t="0" r="6350" b="6350"/>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22250" cy="222250"/>
                          </a:xfrm>
                          <a:prstGeom prst="rect">
                            <a:avLst/>
                          </a:prstGeom>
                        </pic:spPr>
                      </pic:pic>
                    </a:graphicData>
                  </a:graphic>
                </wp:inline>
              </w:drawing>
            </w:r>
          </w:p>
        </w:tc>
      </w:tr>
    </w:tbl>
    <w:p w14:paraId="610A8ED1" w14:textId="01549379" w:rsidR="00C87870" w:rsidRDefault="00C87870" w:rsidP="005E3588">
      <w:pPr>
        <w:rPr>
          <w:rFonts w:ascii="Arial" w:hAnsi="Arial" w:cs="Arial"/>
          <w:sz w:val="20"/>
          <w:szCs w:val="20"/>
          <w:lang w:val="en-GB"/>
        </w:rPr>
      </w:pPr>
    </w:p>
    <w:tbl>
      <w:tblPr>
        <w:tblStyle w:val="TableGrid"/>
        <w:tblW w:w="14885" w:type="dxa"/>
        <w:tblInd w:w="-431" w:type="dxa"/>
        <w:tblLayout w:type="fixed"/>
        <w:tblLook w:val="04A0" w:firstRow="1" w:lastRow="0" w:firstColumn="1" w:lastColumn="0" w:noHBand="0" w:noVBand="1"/>
      </w:tblPr>
      <w:tblGrid>
        <w:gridCol w:w="1844"/>
        <w:gridCol w:w="2126"/>
        <w:gridCol w:w="2126"/>
        <w:gridCol w:w="567"/>
        <w:gridCol w:w="567"/>
        <w:gridCol w:w="567"/>
        <w:gridCol w:w="567"/>
        <w:gridCol w:w="567"/>
        <w:gridCol w:w="3809"/>
        <w:gridCol w:w="727"/>
        <w:gridCol w:w="1418"/>
      </w:tblGrid>
      <w:tr w:rsidR="00E1170F" w:rsidRPr="00D51477" w14:paraId="66B86DED" w14:textId="77777777" w:rsidTr="00E1170F">
        <w:trPr>
          <w:trHeight w:val="804"/>
        </w:trPr>
        <w:tc>
          <w:tcPr>
            <w:tcW w:w="1844" w:type="dxa"/>
            <w:shd w:val="clear" w:color="auto" w:fill="E7E6E6" w:themeFill="background2"/>
            <w:vAlign w:val="center"/>
          </w:tcPr>
          <w:p w14:paraId="2C4894EA" w14:textId="77777777" w:rsidR="005E3588" w:rsidRPr="00D51477" w:rsidRDefault="005E3588" w:rsidP="00876C10">
            <w:pPr>
              <w:spacing w:after="120" w:line="240" w:lineRule="auto"/>
              <w:ind w:left="322" w:hanging="322"/>
              <w:jc w:val="center"/>
              <w:rPr>
                <w:rFonts w:ascii="Arial" w:hAnsi="Arial"/>
                <w:b/>
                <w:bCs/>
                <w:sz w:val="20"/>
                <w:szCs w:val="20"/>
                <w:lang w:val="en-GB"/>
              </w:rPr>
            </w:pPr>
            <w:r w:rsidRPr="00D51477">
              <w:rPr>
                <w:rFonts w:ascii="Arial" w:hAnsi="Arial"/>
                <w:b/>
                <w:bCs/>
                <w:sz w:val="20"/>
                <w:szCs w:val="20"/>
                <w:lang w:val="en-GB"/>
              </w:rPr>
              <w:lastRenderedPageBreak/>
              <w:t>Process Step</w:t>
            </w:r>
          </w:p>
        </w:tc>
        <w:tc>
          <w:tcPr>
            <w:tcW w:w="2126" w:type="dxa"/>
            <w:shd w:val="clear" w:color="auto" w:fill="E7E6E6" w:themeFill="background2"/>
            <w:vAlign w:val="center"/>
          </w:tcPr>
          <w:p w14:paraId="7785A0C2"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b/>
                <w:bCs/>
                <w:sz w:val="20"/>
                <w:szCs w:val="20"/>
                <w:lang w:val="en-GB"/>
              </w:rPr>
              <w:t>Hazard</w:t>
            </w:r>
          </w:p>
        </w:tc>
        <w:tc>
          <w:tcPr>
            <w:tcW w:w="2126" w:type="dxa"/>
            <w:shd w:val="clear" w:color="auto" w:fill="E7E6E6" w:themeFill="background2"/>
            <w:vAlign w:val="center"/>
          </w:tcPr>
          <w:p w14:paraId="5C7524D1"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b/>
                <w:bCs/>
                <w:sz w:val="20"/>
                <w:szCs w:val="20"/>
                <w:lang w:val="en-GB"/>
              </w:rPr>
              <w:t>Cause</w:t>
            </w:r>
          </w:p>
        </w:tc>
        <w:tc>
          <w:tcPr>
            <w:tcW w:w="567" w:type="dxa"/>
            <w:shd w:val="clear" w:color="auto" w:fill="E7E6E6" w:themeFill="background2"/>
            <w:vAlign w:val="center"/>
          </w:tcPr>
          <w:p w14:paraId="151246F6"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b/>
                <w:bCs/>
                <w:sz w:val="20"/>
                <w:szCs w:val="20"/>
                <w:lang w:val="en-GB"/>
              </w:rPr>
              <w:t>Q1</w:t>
            </w:r>
          </w:p>
        </w:tc>
        <w:tc>
          <w:tcPr>
            <w:tcW w:w="567" w:type="dxa"/>
            <w:shd w:val="clear" w:color="auto" w:fill="E7E6E6" w:themeFill="background2"/>
            <w:vAlign w:val="center"/>
          </w:tcPr>
          <w:p w14:paraId="79390775"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b/>
                <w:bCs/>
                <w:sz w:val="20"/>
                <w:szCs w:val="20"/>
                <w:lang w:val="en-GB"/>
              </w:rPr>
              <w:t>Q2</w:t>
            </w:r>
          </w:p>
        </w:tc>
        <w:tc>
          <w:tcPr>
            <w:tcW w:w="567" w:type="dxa"/>
            <w:shd w:val="clear" w:color="auto" w:fill="E7E6E6" w:themeFill="background2"/>
            <w:vAlign w:val="center"/>
          </w:tcPr>
          <w:p w14:paraId="1BE00745"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b/>
                <w:bCs/>
                <w:sz w:val="20"/>
                <w:szCs w:val="20"/>
                <w:lang w:val="en-GB"/>
              </w:rPr>
              <w:t>Q3</w:t>
            </w:r>
          </w:p>
        </w:tc>
        <w:tc>
          <w:tcPr>
            <w:tcW w:w="567" w:type="dxa"/>
            <w:shd w:val="clear" w:color="auto" w:fill="E7E6E6" w:themeFill="background2"/>
            <w:vAlign w:val="center"/>
          </w:tcPr>
          <w:p w14:paraId="7C83ADF7"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b/>
                <w:bCs/>
                <w:sz w:val="20"/>
                <w:szCs w:val="20"/>
                <w:lang w:val="en-GB"/>
              </w:rPr>
              <w:t>Q4</w:t>
            </w:r>
          </w:p>
        </w:tc>
        <w:tc>
          <w:tcPr>
            <w:tcW w:w="567" w:type="dxa"/>
            <w:shd w:val="clear" w:color="auto" w:fill="E7E6E6" w:themeFill="background2"/>
            <w:vAlign w:val="center"/>
          </w:tcPr>
          <w:p w14:paraId="62B5DD02"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b/>
                <w:bCs/>
                <w:sz w:val="20"/>
                <w:szCs w:val="20"/>
                <w:lang w:val="en-GB"/>
              </w:rPr>
              <w:t>Q5</w:t>
            </w:r>
          </w:p>
        </w:tc>
        <w:tc>
          <w:tcPr>
            <w:tcW w:w="3809" w:type="dxa"/>
            <w:shd w:val="clear" w:color="auto" w:fill="E7E6E6" w:themeFill="background2"/>
            <w:vAlign w:val="center"/>
          </w:tcPr>
          <w:p w14:paraId="75EC6E5D" w14:textId="733859C1" w:rsidR="005E3588" w:rsidRPr="00D51477" w:rsidRDefault="00075A11" w:rsidP="00876C10">
            <w:pPr>
              <w:spacing w:after="120" w:line="240" w:lineRule="auto"/>
              <w:jc w:val="center"/>
              <w:rPr>
                <w:rFonts w:ascii="Arial" w:hAnsi="Arial"/>
                <w:b/>
                <w:bCs/>
                <w:sz w:val="20"/>
                <w:szCs w:val="20"/>
                <w:lang w:val="en-GB"/>
              </w:rPr>
            </w:pPr>
            <w:r>
              <w:rPr>
                <w:rFonts w:ascii="Arial" w:hAnsi="Arial"/>
                <w:b/>
                <w:bCs/>
                <w:sz w:val="20"/>
                <w:szCs w:val="20"/>
                <w:lang w:val="en-GB"/>
              </w:rPr>
              <w:t>Preventative measures for h</w:t>
            </w:r>
            <w:r w:rsidR="005E3588" w:rsidRPr="00D51477">
              <w:rPr>
                <w:rFonts w:ascii="Arial" w:hAnsi="Arial"/>
                <w:b/>
                <w:bCs/>
                <w:sz w:val="20"/>
                <w:szCs w:val="20"/>
                <w:lang w:val="en-GB"/>
              </w:rPr>
              <w:t xml:space="preserve">azard control </w:t>
            </w:r>
          </w:p>
        </w:tc>
        <w:tc>
          <w:tcPr>
            <w:tcW w:w="727" w:type="dxa"/>
            <w:shd w:val="clear" w:color="auto" w:fill="E7E6E6" w:themeFill="background2"/>
            <w:vAlign w:val="center"/>
          </w:tcPr>
          <w:p w14:paraId="0A52E16C"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b/>
                <w:bCs/>
                <w:sz w:val="20"/>
                <w:szCs w:val="20"/>
                <w:lang w:val="en-GB"/>
              </w:rPr>
              <w:t>CCP | CP</w:t>
            </w:r>
          </w:p>
        </w:tc>
        <w:tc>
          <w:tcPr>
            <w:tcW w:w="1418" w:type="dxa"/>
            <w:shd w:val="clear" w:color="auto" w:fill="E7E6E6" w:themeFill="background2"/>
            <w:vAlign w:val="center"/>
          </w:tcPr>
          <w:p w14:paraId="289E949F"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b/>
                <w:bCs/>
                <w:sz w:val="20"/>
                <w:szCs w:val="20"/>
                <w:lang w:val="en-GB"/>
              </w:rPr>
              <w:t>GMP | Support Program</w:t>
            </w:r>
          </w:p>
        </w:tc>
      </w:tr>
      <w:tr w:rsidR="005E3588" w:rsidRPr="00D51477" w14:paraId="557E32D0" w14:textId="77777777" w:rsidTr="00E1170F">
        <w:trPr>
          <w:trHeight w:val="724"/>
        </w:trPr>
        <w:tc>
          <w:tcPr>
            <w:tcW w:w="1844" w:type="dxa"/>
            <w:vMerge w:val="restart"/>
            <w:shd w:val="clear" w:color="auto" w:fill="auto"/>
            <w:vAlign w:val="center"/>
          </w:tcPr>
          <w:p w14:paraId="49C37A0E" w14:textId="2E03873C" w:rsidR="005E3588" w:rsidRPr="002D465E" w:rsidRDefault="002D465E" w:rsidP="002D465E">
            <w:pPr>
              <w:pStyle w:val="ListParagraph"/>
              <w:numPr>
                <w:ilvl w:val="0"/>
                <w:numId w:val="10"/>
              </w:numPr>
              <w:spacing w:after="120" w:line="240" w:lineRule="auto"/>
              <w:rPr>
                <w:rFonts w:ascii="Arial" w:hAnsi="Arial"/>
                <w:b/>
                <w:bCs/>
                <w:sz w:val="20"/>
                <w:szCs w:val="20"/>
                <w:lang w:val="en-GB"/>
              </w:rPr>
            </w:pPr>
            <w:r>
              <w:rPr>
                <w:rFonts w:ascii="Arial" w:hAnsi="Arial"/>
                <w:b/>
                <w:bCs/>
                <w:sz w:val="20"/>
                <w:szCs w:val="20"/>
                <w:lang w:val="en-GB"/>
              </w:rPr>
              <w:t>Loading</w:t>
            </w:r>
          </w:p>
        </w:tc>
        <w:tc>
          <w:tcPr>
            <w:tcW w:w="2126" w:type="dxa"/>
            <w:shd w:val="clear" w:color="auto" w:fill="auto"/>
            <w:vAlign w:val="center"/>
          </w:tcPr>
          <w:p w14:paraId="6B2E4E4A" w14:textId="19501295" w:rsidR="005E3588" w:rsidRPr="00D51477" w:rsidRDefault="005E3588" w:rsidP="00876C10">
            <w:pPr>
              <w:spacing w:after="120" w:line="240" w:lineRule="auto"/>
              <w:rPr>
                <w:rFonts w:ascii="Arial" w:hAnsi="Arial"/>
                <w:sz w:val="20"/>
                <w:szCs w:val="20"/>
                <w:lang w:val="en-GB"/>
              </w:rPr>
            </w:pPr>
            <w:r w:rsidRPr="00D51477">
              <w:rPr>
                <w:rFonts w:ascii="Arial" w:hAnsi="Arial"/>
                <w:sz w:val="20"/>
                <w:szCs w:val="20"/>
                <w:lang w:val="en-GB"/>
              </w:rPr>
              <w:t xml:space="preserve">C – Chemical </w:t>
            </w:r>
            <w:r w:rsidR="002D465E">
              <w:rPr>
                <w:rFonts w:ascii="Arial" w:hAnsi="Arial"/>
                <w:sz w:val="20"/>
                <w:szCs w:val="20"/>
                <w:lang w:val="en-GB"/>
              </w:rPr>
              <w:t>contamination</w:t>
            </w:r>
          </w:p>
        </w:tc>
        <w:tc>
          <w:tcPr>
            <w:tcW w:w="2126" w:type="dxa"/>
            <w:shd w:val="clear" w:color="auto" w:fill="auto"/>
            <w:vAlign w:val="center"/>
          </w:tcPr>
          <w:p w14:paraId="6A7E599A" w14:textId="5E540925" w:rsidR="005E3588" w:rsidRPr="00D51477" w:rsidRDefault="00191717" w:rsidP="00876C10">
            <w:pPr>
              <w:spacing w:after="120" w:line="240" w:lineRule="auto"/>
              <w:jc w:val="center"/>
              <w:rPr>
                <w:rFonts w:ascii="Arial" w:hAnsi="Arial"/>
                <w:b/>
                <w:bCs/>
                <w:sz w:val="20"/>
                <w:szCs w:val="20"/>
                <w:lang w:val="en-GB"/>
              </w:rPr>
            </w:pPr>
            <w:r>
              <w:rPr>
                <w:rFonts w:ascii="Arial" w:hAnsi="Arial"/>
                <w:sz w:val="20"/>
                <w:szCs w:val="20"/>
                <w:lang w:val="en-GB"/>
              </w:rPr>
              <w:t xml:space="preserve">Cleaning chemical residue in vehicle. </w:t>
            </w:r>
            <w:r w:rsidR="002D465E">
              <w:rPr>
                <w:rFonts w:ascii="Arial" w:hAnsi="Arial"/>
                <w:sz w:val="20"/>
                <w:szCs w:val="20"/>
                <w:lang w:val="en-GB"/>
              </w:rPr>
              <w:t>Chemicals transported in vehicle</w:t>
            </w:r>
          </w:p>
        </w:tc>
        <w:tc>
          <w:tcPr>
            <w:tcW w:w="567" w:type="dxa"/>
            <w:shd w:val="clear" w:color="auto" w:fill="auto"/>
            <w:vAlign w:val="center"/>
          </w:tcPr>
          <w:p w14:paraId="0C40585E"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1B8AC573"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35C58234"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N</w:t>
            </w:r>
          </w:p>
        </w:tc>
        <w:tc>
          <w:tcPr>
            <w:tcW w:w="567" w:type="dxa"/>
            <w:shd w:val="clear" w:color="auto" w:fill="auto"/>
            <w:vAlign w:val="center"/>
          </w:tcPr>
          <w:p w14:paraId="7520CBEB"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063BFE12"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3809" w:type="dxa"/>
            <w:shd w:val="clear" w:color="auto" w:fill="auto"/>
            <w:vAlign w:val="center"/>
          </w:tcPr>
          <w:p w14:paraId="22F0EBE6" w14:textId="77777777" w:rsidR="00191717" w:rsidRDefault="00191717" w:rsidP="00191717">
            <w:pPr>
              <w:spacing w:after="120" w:line="240" w:lineRule="auto"/>
              <w:jc w:val="center"/>
              <w:rPr>
                <w:rFonts w:ascii="Arial" w:hAnsi="Arial"/>
                <w:sz w:val="20"/>
                <w:szCs w:val="20"/>
                <w:lang w:val="en-GB"/>
              </w:rPr>
            </w:pPr>
            <w:r>
              <w:rPr>
                <w:rFonts w:ascii="Arial" w:hAnsi="Arial"/>
                <w:sz w:val="20"/>
                <w:szCs w:val="20"/>
                <w:lang w:val="en-GB"/>
              </w:rPr>
              <w:t>Cleaning as per procedure</w:t>
            </w:r>
          </w:p>
          <w:p w14:paraId="0A0ECC6A" w14:textId="77777777" w:rsidR="005E3588" w:rsidRDefault="002D465E" w:rsidP="00191717">
            <w:pPr>
              <w:spacing w:after="120" w:line="240" w:lineRule="auto"/>
              <w:jc w:val="center"/>
              <w:rPr>
                <w:rFonts w:ascii="Arial" w:hAnsi="Arial"/>
                <w:sz w:val="20"/>
                <w:szCs w:val="20"/>
                <w:lang w:val="en-GB"/>
              </w:rPr>
            </w:pPr>
            <w:r w:rsidRPr="00D51477">
              <w:rPr>
                <w:rFonts w:ascii="Arial" w:hAnsi="Arial"/>
                <w:sz w:val="20"/>
                <w:szCs w:val="20"/>
                <w:lang w:val="en-GB"/>
              </w:rPr>
              <w:t xml:space="preserve">Inspection by </w:t>
            </w:r>
            <w:r>
              <w:rPr>
                <w:rFonts w:ascii="Arial" w:hAnsi="Arial"/>
                <w:sz w:val="20"/>
                <w:szCs w:val="20"/>
                <w:lang w:val="en-GB"/>
              </w:rPr>
              <w:t>driver of vehicle – clean prior to loading.</w:t>
            </w:r>
          </w:p>
          <w:p w14:paraId="468EAA37" w14:textId="6B81FE74" w:rsidR="00E1170F" w:rsidRPr="00E1170F" w:rsidRDefault="00E1170F" w:rsidP="00E1170F">
            <w:pPr>
              <w:spacing w:before="60" w:after="0" w:line="276" w:lineRule="auto"/>
              <w:jc w:val="center"/>
              <w:rPr>
                <w:rFonts w:ascii="Arial" w:hAnsi="Arial"/>
                <w:sz w:val="20"/>
                <w:szCs w:val="20"/>
                <w:lang w:val="en-GB"/>
              </w:rPr>
            </w:pPr>
            <w:r w:rsidRPr="00D51477">
              <w:rPr>
                <w:rFonts w:ascii="Arial" w:hAnsi="Arial"/>
                <w:sz w:val="20"/>
                <w:szCs w:val="20"/>
                <w:lang w:val="en-GB"/>
              </w:rPr>
              <w:t>Meat and meat products are not loaded into the vehicle if the vehicle is not in a clean compliant condition.</w:t>
            </w:r>
          </w:p>
        </w:tc>
        <w:tc>
          <w:tcPr>
            <w:tcW w:w="727" w:type="dxa"/>
            <w:shd w:val="clear" w:color="auto" w:fill="auto"/>
            <w:vAlign w:val="center"/>
          </w:tcPr>
          <w:p w14:paraId="6A24EA3A" w14:textId="77777777" w:rsidR="005E3588" w:rsidRPr="00D51477" w:rsidRDefault="005E3588" w:rsidP="00876C10">
            <w:pPr>
              <w:spacing w:after="120" w:line="240" w:lineRule="auto"/>
              <w:jc w:val="center"/>
              <w:rPr>
                <w:rFonts w:ascii="Arial" w:hAnsi="Arial"/>
                <w:b/>
                <w:bCs/>
                <w:sz w:val="20"/>
                <w:szCs w:val="20"/>
                <w:lang w:val="en-GB"/>
              </w:rPr>
            </w:pPr>
          </w:p>
        </w:tc>
        <w:tc>
          <w:tcPr>
            <w:tcW w:w="1418" w:type="dxa"/>
            <w:shd w:val="clear" w:color="auto" w:fill="auto"/>
            <w:vAlign w:val="center"/>
          </w:tcPr>
          <w:p w14:paraId="253AA2A4" w14:textId="77777777" w:rsidR="005E3588" w:rsidRPr="00D51477" w:rsidRDefault="005E3588" w:rsidP="00876C10">
            <w:pPr>
              <w:spacing w:before="0" w:after="0" w:line="240" w:lineRule="auto"/>
              <w:jc w:val="center"/>
              <w:rPr>
                <w:rFonts w:ascii="Arial" w:hAnsi="Arial"/>
                <w:b/>
                <w:bCs/>
                <w:sz w:val="20"/>
                <w:szCs w:val="20"/>
                <w:lang w:val="en-GB"/>
              </w:rPr>
            </w:pPr>
            <w:r w:rsidRPr="00D51477">
              <w:rPr>
                <w:rFonts w:ascii="Arial" w:hAnsi="Arial"/>
                <w:b/>
                <w:bCs/>
                <w:noProof/>
                <w:sz w:val="20"/>
                <w:szCs w:val="20"/>
                <w:lang w:val="en-GB"/>
              </w:rPr>
              <w:drawing>
                <wp:inline distT="0" distB="0" distL="0" distR="0" wp14:anchorId="714804F4" wp14:editId="72F2FD1F">
                  <wp:extent cx="222250" cy="222250"/>
                  <wp:effectExtent l="0" t="0" r="6350" b="6350"/>
                  <wp:docPr id="466" name="Graphic 46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22250" cy="222250"/>
                          </a:xfrm>
                          <a:prstGeom prst="rect">
                            <a:avLst/>
                          </a:prstGeom>
                        </pic:spPr>
                      </pic:pic>
                    </a:graphicData>
                  </a:graphic>
                </wp:inline>
              </w:drawing>
            </w:r>
          </w:p>
        </w:tc>
      </w:tr>
      <w:tr w:rsidR="005E3588" w:rsidRPr="00D51477" w14:paraId="6E09E452" w14:textId="77777777" w:rsidTr="00E1170F">
        <w:trPr>
          <w:trHeight w:val="692"/>
        </w:trPr>
        <w:tc>
          <w:tcPr>
            <w:tcW w:w="1844" w:type="dxa"/>
            <w:vMerge/>
            <w:shd w:val="clear" w:color="auto" w:fill="auto"/>
            <w:vAlign w:val="center"/>
          </w:tcPr>
          <w:p w14:paraId="6570291B" w14:textId="77777777" w:rsidR="005E3588" w:rsidRPr="00D51477" w:rsidRDefault="005E3588" w:rsidP="00876C10">
            <w:pPr>
              <w:spacing w:after="120" w:line="240" w:lineRule="auto"/>
              <w:ind w:left="462" w:hanging="322"/>
              <w:rPr>
                <w:rFonts w:ascii="Arial" w:hAnsi="Arial"/>
                <w:b/>
                <w:bCs/>
                <w:sz w:val="20"/>
                <w:szCs w:val="20"/>
                <w:lang w:val="en-GB"/>
              </w:rPr>
            </w:pPr>
          </w:p>
        </w:tc>
        <w:tc>
          <w:tcPr>
            <w:tcW w:w="2126" w:type="dxa"/>
            <w:shd w:val="clear" w:color="auto" w:fill="auto"/>
            <w:vAlign w:val="center"/>
          </w:tcPr>
          <w:p w14:paraId="1AE5DEF5" w14:textId="159FD36C" w:rsidR="005E3588" w:rsidRPr="00D51477" w:rsidRDefault="005E3588" w:rsidP="00876C10">
            <w:pPr>
              <w:spacing w:after="120" w:line="240" w:lineRule="auto"/>
              <w:rPr>
                <w:rFonts w:ascii="Arial" w:hAnsi="Arial"/>
                <w:b/>
                <w:bCs/>
                <w:sz w:val="20"/>
                <w:szCs w:val="20"/>
                <w:lang w:val="en-GB"/>
              </w:rPr>
            </w:pPr>
            <w:r w:rsidRPr="00D51477">
              <w:rPr>
                <w:rFonts w:ascii="Arial" w:hAnsi="Arial"/>
                <w:sz w:val="20"/>
                <w:szCs w:val="20"/>
                <w:lang w:val="en-GB"/>
              </w:rPr>
              <w:t xml:space="preserve">P – Foreign </w:t>
            </w:r>
            <w:r w:rsidR="00F1083D">
              <w:rPr>
                <w:rFonts w:ascii="Arial" w:hAnsi="Arial"/>
                <w:sz w:val="20"/>
                <w:szCs w:val="20"/>
                <w:lang w:val="en-GB"/>
              </w:rPr>
              <w:t>objects</w:t>
            </w:r>
          </w:p>
        </w:tc>
        <w:tc>
          <w:tcPr>
            <w:tcW w:w="2126" w:type="dxa"/>
            <w:shd w:val="clear" w:color="auto" w:fill="auto"/>
            <w:vAlign w:val="center"/>
          </w:tcPr>
          <w:p w14:paraId="7FA710ED" w14:textId="45AC4E95"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 xml:space="preserve">E.g., </w:t>
            </w:r>
            <w:r w:rsidR="002D465E">
              <w:rPr>
                <w:rFonts w:ascii="Arial" w:hAnsi="Arial"/>
                <w:sz w:val="20"/>
                <w:szCs w:val="20"/>
                <w:lang w:val="en-GB"/>
              </w:rPr>
              <w:t>Pallet</w:t>
            </w:r>
            <w:r w:rsidRPr="00D51477">
              <w:rPr>
                <w:rFonts w:ascii="Arial" w:hAnsi="Arial"/>
                <w:sz w:val="20"/>
                <w:szCs w:val="20"/>
                <w:lang w:val="en-GB"/>
              </w:rPr>
              <w:t xml:space="preserve"> splinters</w:t>
            </w:r>
          </w:p>
        </w:tc>
        <w:tc>
          <w:tcPr>
            <w:tcW w:w="567" w:type="dxa"/>
            <w:shd w:val="clear" w:color="auto" w:fill="auto"/>
            <w:vAlign w:val="center"/>
          </w:tcPr>
          <w:p w14:paraId="47414F94"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2F96C7CB"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467B8738"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N</w:t>
            </w:r>
          </w:p>
        </w:tc>
        <w:tc>
          <w:tcPr>
            <w:tcW w:w="567" w:type="dxa"/>
            <w:shd w:val="clear" w:color="auto" w:fill="auto"/>
            <w:vAlign w:val="center"/>
          </w:tcPr>
          <w:p w14:paraId="0BFF4C55"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5C201C50"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3809" w:type="dxa"/>
            <w:shd w:val="clear" w:color="auto" w:fill="auto"/>
            <w:vAlign w:val="center"/>
          </w:tcPr>
          <w:p w14:paraId="57BA9F64" w14:textId="77777777" w:rsidR="002D465E" w:rsidRDefault="005E3588" w:rsidP="002D465E">
            <w:pPr>
              <w:spacing w:after="120" w:line="240" w:lineRule="auto"/>
              <w:jc w:val="center"/>
              <w:rPr>
                <w:rFonts w:ascii="Arial" w:hAnsi="Arial"/>
                <w:sz w:val="20"/>
                <w:szCs w:val="20"/>
                <w:lang w:val="en-GB"/>
              </w:rPr>
            </w:pPr>
            <w:r w:rsidRPr="00D51477">
              <w:rPr>
                <w:rFonts w:ascii="Arial" w:hAnsi="Arial"/>
                <w:sz w:val="20"/>
                <w:szCs w:val="20"/>
                <w:lang w:val="en-GB"/>
              </w:rPr>
              <w:t xml:space="preserve">Inspection by </w:t>
            </w:r>
            <w:r w:rsidR="002D465E">
              <w:rPr>
                <w:rFonts w:ascii="Arial" w:hAnsi="Arial"/>
                <w:sz w:val="20"/>
                <w:szCs w:val="20"/>
                <w:lang w:val="en-GB"/>
              </w:rPr>
              <w:t>driver of vehicle – clean prior to loading.</w:t>
            </w:r>
          </w:p>
          <w:p w14:paraId="361DDE8E" w14:textId="4B9A3618" w:rsidR="005E3588" w:rsidRDefault="003E617F" w:rsidP="002D465E">
            <w:pPr>
              <w:spacing w:after="120" w:line="240" w:lineRule="auto"/>
              <w:jc w:val="center"/>
              <w:rPr>
                <w:rFonts w:ascii="Arial" w:hAnsi="Arial"/>
                <w:sz w:val="20"/>
                <w:szCs w:val="20"/>
                <w:lang w:val="en-GB"/>
              </w:rPr>
            </w:pPr>
            <w:r>
              <w:rPr>
                <w:rFonts w:ascii="Arial" w:hAnsi="Arial"/>
                <w:sz w:val="20"/>
                <w:szCs w:val="20"/>
                <w:lang w:val="en-GB"/>
              </w:rPr>
              <w:t xml:space="preserve">Inspection of </w:t>
            </w:r>
            <w:r w:rsidR="002D465E">
              <w:rPr>
                <w:rFonts w:ascii="Arial" w:hAnsi="Arial"/>
                <w:sz w:val="20"/>
                <w:szCs w:val="20"/>
                <w:lang w:val="en-GB"/>
              </w:rPr>
              <w:t>Carton condition at point of loading.</w:t>
            </w:r>
          </w:p>
          <w:p w14:paraId="13988A0A" w14:textId="4906F762" w:rsidR="004A44B0" w:rsidRPr="002D465E" w:rsidRDefault="004A44B0" w:rsidP="002D465E">
            <w:pPr>
              <w:spacing w:after="120" w:line="240" w:lineRule="auto"/>
              <w:jc w:val="center"/>
              <w:rPr>
                <w:rFonts w:ascii="Arial" w:hAnsi="Arial"/>
                <w:sz w:val="20"/>
                <w:szCs w:val="20"/>
                <w:lang w:val="en-GB"/>
              </w:rPr>
            </w:pPr>
            <w:r>
              <w:rPr>
                <w:rFonts w:ascii="Arial" w:hAnsi="Arial"/>
                <w:sz w:val="20"/>
                <w:szCs w:val="20"/>
                <w:lang w:val="en-GB"/>
              </w:rPr>
              <w:t>Damaged or contaminated product shall not be loaded.</w:t>
            </w:r>
          </w:p>
        </w:tc>
        <w:tc>
          <w:tcPr>
            <w:tcW w:w="727" w:type="dxa"/>
            <w:shd w:val="clear" w:color="auto" w:fill="auto"/>
            <w:vAlign w:val="center"/>
          </w:tcPr>
          <w:p w14:paraId="5DF44C91" w14:textId="77777777" w:rsidR="005E3588" w:rsidRPr="00D51477" w:rsidRDefault="005E3588" w:rsidP="00876C10">
            <w:pPr>
              <w:spacing w:after="120" w:line="240" w:lineRule="auto"/>
              <w:jc w:val="center"/>
              <w:rPr>
                <w:rFonts w:ascii="Arial" w:hAnsi="Arial"/>
                <w:b/>
                <w:bCs/>
                <w:sz w:val="20"/>
                <w:szCs w:val="20"/>
                <w:lang w:val="en-GB"/>
              </w:rPr>
            </w:pPr>
          </w:p>
        </w:tc>
        <w:tc>
          <w:tcPr>
            <w:tcW w:w="1418" w:type="dxa"/>
            <w:shd w:val="clear" w:color="auto" w:fill="auto"/>
            <w:vAlign w:val="center"/>
          </w:tcPr>
          <w:p w14:paraId="002A3397" w14:textId="77777777" w:rsidR="005E3588" w:rsidRPr="00D51477" w:rsidRDefault="005E3588" w:rsidP="00876C10">
            <w:pPr>
              <w:spacing w:before="0" w:after="0" w:line="240" w:lineRule="auto"/>
              <w:jc w:val="center"/>
              <w:rPr>
                <w:rFonts w:ascii="Arial" w:hAnsi="Arial"/>
                <w:b/>
                <w:bCs/>
                <w:sz w:val="20"/>
                <w:szCs w:val="20"/>
                <w:lang w:val="en-GB"/>
              </w:rPr>
            </w:pPr>
            <w:r w:rsidRPr="00D51477">
              <w:rPr>
                <w:rFonts w:ascii="Arial" w:hAnsi="Arial"/>
                <w:b/>
                <w:bCs/>
                <w:noProof/>
                <w:sz w:val="20"/>
                <w:szCs w:val="20"/>
                <w:lang w:val="en-GB"/>
              </w:rPr>
              <w:drawing>
                <wp:inline distT="0" distB="0" distL="0" distR="0" wp14:anchorId="6EE59175" wp14:editId="780A37CD">
                  <wp:extent cx="222250" cy="222250"/>
                  <wp:effectExtent l="0" t="0" r="6350" b="6350"/>
                  <wp:docPr id="467" name="Graphic 46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22250" cy="222250"/>
                          </a:xfrm>
                          <a:prstGeom prst="rect">
                            <a:avLst/>
                          </a:prstGeom>
                        </pic:spPr>
                      </pic:pic>
                    </a:graphicData>
                  </a:graphic>
                </wp:inline>
              </w:drawing>
            </w:r>
          </w:p>
        </w:tc>
      </w:tr>
      <w:tr w:rsidR="005E3588" w:rsidRPr="00D51477" w14:paraId="6F4265DA" w14:textId="77777777" w:rsidTr="00E1170F">
        <w:trPr>
          <w:trHeight w:val="950"/>
        </w:trPr>
        <w:tc>
          <w:tcPr>
            <w:tcW w:w="1844" w:type="dxa"/>
            <w:vMerge w:val="restart"/>
            <w:shd w:val="clear" w:color="auto" w:fill="auto"/>
            <w:vAlign w:val="center"/>
          </w:tcPr>
          <w:p w14:paraId="0C890E09" w14:textId="3D1E1F8D" w:rsidR="005E3588" w:rsidRPr="00191717" w:rsidRDefault="008D3DB7" w:rsidP="00191717">
            <w:pPr>
              <w:pStyle w:val="ListParagraph"/>
              <w:numPr>
                <w:ilvl w:val="0"/>
                <w:numId w:val="10"/>
              </w:numPr>
              <w:spacing w:after="120" w:line="240" w:lineRule="auto"/>
              <w:rPr>
                <w:rFonts w:ascii="Arial" w:hAnsi="Arial"/>
                <w:b/>
                <w:bCs/>
                <w:sz w:val="20"/>
                <w:szCs w:val="20"/>
                <w:lang w:val="en-GB"/>
              </w:rPr>
            </w:pPr>
            <w:r w:rsidRPr="00191717">
              <w:rPr>
                <w:rFonts w:ascii="Arial" w:hAnsi="Arial"/>
                <w:b/>
                <w:bCs/>
                <w:sz w:val="20"/>
                <w:szCs w:val="20"/>
                <w:lang w:val="en-GB"/>
              </w:rPr>
              <w:t>Transport</w:t>
            </w:r>
            <w:r w:rsidR="005E3588" w:rsidRPr="00191717">
              <w:rPr>
                <w:rFonts w:ascii="Arial" w:hAnsi="Arial"/>
                <w:b/>
                <w:bCs/>
                <w:sz w:val="20"/>
                <w:szCs w:val="20"/>
                <w:lang w:val="en-GB"/>
              </w:rPr>
              <w:t xml:space="preserve"> </w:t>
            </w:r>
          </w:p>
        </w:tc>
        <w:tc>
          <w:tcPr>
            <w:tcW w:w="2126" w:type="dxa"/>
            <w:shd w:val="clear" w:color="auto" w:fill="auto"/>
            <w:vAlign w:val="center"/>
          </w:tcPr>
          <w:p w14:paraId="00EC34E2" w14:textId="77777777" w:rsidR="005E3588" w:rsidRPr="00D51477" w:rsidRDefault="005E3588" w:rsidP="00876C10">
            <w:pPr>
              <w:spacing w:after="120" w:line="240" w:lineRule="auto"/>
              <w:rPr>
                <w:rFonts w:ascii="Arial" w:hAnsi="Arial"/>
                <w:sz w:val="20"/>
                <w:szCs w:val="20"/>
                <w:lang w:val="en-GB"/>
              </w:rPr>
            </w:pPr>
            <w:r w:rsidRPr="00D51477">
              <w:rPr>
                <w:rFonts w:ascii="Arial" w:hAnsi="Arial"/>
                <w:sz w:val="20"/>
                <w:szCs w:val="20"/>
                <w:lang w:val="en-GB"/>
              </w:rPr>
              <w:t>B – Growth of microbiological pathogens above unsafe levels.</w:t>
            </w:r>
          </w:p>
        </w:tc>
        <w:tc>
          <w:tcPr>
            <w:tcW w:w="2126" w:type="dxa"/>
            <w:shd w:val="clear" w:color="auto" w:fill="auto"/>
            <w:vAlign w:val="center"/>
          </w:tcPr>
          <w:p w14:paraId="00B56BC4" w14:textId="77777777" w:rsidR="005E3588" w:rsidRPr="00D51477" w:rsidRDefault="005E3588" w:rsidP="00876C10">
            <w:pPr>
              <w:spacing w:after="120" w:line="240" w:lineRule="auto"/>
              <w:jc w:val="center"/>
              <w:rPr>
                <w:rFonts w:ascii="Arial" w:hAnsi="Arial"/>
                <w:sz w:val="20"/>
                <w:szCs w:val="20"/>
                <w:lang w:val="en-GB"/>
              </w:rPr>
            </w:pPr>
            <w:r w:rsidRPr="00D51477">
              <w:rPr>
                <w:rFonts w:ascii="Arial" w:hAnsi="Arial"/>
                <w:sz w:val="20"/>
                <w:szCs w:val="20"/>
                <w:lang w:val="en-GB"/>
              </w:rPr>
              <w:t>Product not stored under appropriate temperature control.</w:t>
            </w:r>
          </w:p>
        </w:tc>
        <w:tc>
          <w:tcPr>
            <w:tcW w:w="567" w:type="dxa"/>
            <w:shd w:val="clear" w:color="auto" w:fill="auto"/>
            <w:vAlign w:val="center"/>
          </w:tcPr>
          <w:p w14:paraId="4AF3F161"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0B7FFDE7"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483C421C"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4AC1190B"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w:t>
            </w:r>
          </w:p>
        </w:tc>
        <w:tc>
          <w:tcPr>
            <w:tcW w:w="567" w:type="dxa"/>
            <w:shd w:val="clear" w:color="auto" w:fill="auto"/>
            <w:vAlign w:val="center"/>
          </w:tcPr>
          <w:p w14:paraId="6CEA91E9"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w:t>
            </w:r>
          </w:p>
        </w:tc>
        <w:tc>
          <w:tcPr>
            <w:tcW w:w="3809" w:type="dxa"/>
            <w:shd w:val="clear" w:color="auto" w:fill="auto"/>
            <w:vAlign w:val="center"/>
          </w:tcPr>
          <w:p w14:paraId="71F26EBC" w14:textId="77777777" w:rsidR="005E3588" w:rsidRDefault="00F1083D" w:rsidP="00876C10">
            <w:pPr>
              <w:spacing w:after="120" w:line="240" w:lineRule="auto"/>
              <w:jc w:val="center"/>
              <w:rPr>
                <w:rFonts w:ascii="Arial" w:hAnsi="Arial"/>
                <w:sz w:val="20"/>
                <w:szCs w:val="20"/>
                <w:lang w:val="en-GB"/>
              </w:rPr>
            </w:pPr>
            <w:r w:rsidRPr="00D51477">
              <w:rPr>
                <w:rFonts w:ascii="Arial" w:hAnsi="Arial"/>
                <w:sz w:val="20"/>
                <w:szCs w:val="20"/>
                <w:lang w:val="en-GB"/>
              </w:rPr>
              <w:t xml:space="preserve">Product maintained </w:t>
            </w:r>
            <w:r w:rsidRPr="00D51477">
              <w:rPr>
                <w:rFonts w:ascii="Arial" w:hAnsi="Arial"/>
                <w:spacing w:val="-3"/>
                <w:sz w:val="20"/>
                <w:szCs w:val="20"/>
                <w:lang w:val="en-GB"/>
              </w:rPr>
              <w:t xml:space="preserve">less than or equal to </w:t>
            </w:r>
            <w:r w:rsidRPr="00D51477">
              <w:rPr>
                <w:rFonts w:ascii="Arial" w:hAnsi="Arial"/>
                <w:sz w:val="20"/>
                <w:szCs w:val="20"/>
                <w:lang w:val="en-GB"/>
              </w:rPr>
              <w:t>5°C under active refrigeration.</w:t>
            </w:r>
          </w:p>
          <w:p w14:paraId="7DEC8C74" w14:textId="7A3DC5DC" w:rsidR="00DE5253" w:rsidRPr="00D51477" w:rsidRDefault="00DE5253" w:rsidP="00876C10">
            <w:pPr>
              <w:spacing w:after="120" w:line="240" w:lineRule="auto"/>
              <w:jc w:val="center"/>
              <w:rPr>
                <w:rFonts w:ascii="Arial" w:hAnsi="Arial"/>
                <w:sz w:val="20"/>
                <w:szCs w:val="20"/>
                <w:lang w:val="en-GB"/>
              </w:rPr>
            </w:pPr>
          </w:p>
        </w:tc>
        <w:tc>
          <w:tcPr>
            <w:tcW w:w="727" w:type="dxa"/>
            <w:shd w:val="clear" w:color="auto" w:fill="F4B083" w:themeFill="accent2" w:themeFillTint="99"/>
            <w:vAlign w:val="center"/>
          </w:tcPr>
          <w:p w14:paraId="76D5453C"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b/>
                <w:bCs/>
                <w:sz w:val="20"/>
                <w:szCs w:val="20"/>
                <w:lang w:val="en-GB"/>
              </w:rPr>
              <w:t>CCP</w:t>
            </w:r>
          </w:p>
        </w:tc>
        <w:tc>
          <w:tcPr>
            <w:tcW w:w="1418" w:type="dxa"/>
            <w:shd w:val="clear" w:color="auto" w:fill="auto"/>
            <w:vAlign w:val="center"/>
          </w:tcPr>
          <w:p w14:paraId="6ECDFBD1" w14:textId="77777777" w:rsidR="005E3588" w:rsidRPr="00D51477" w:rsidRDefault="005E3588" w:rsidP="00876C10">
            <w:pPr>
              <w:spacing w:before="0" w:after="0" w:line="240" w:lineRule="auto"/>
              <w:jc w:val="center"/>
              <w:rPr>
                <w:rFonts w:ascii="Arial" w:hAnsi="Arial"/>
                <w:b/>
                <w:bCs/>
                <w:sz w:val="20"/>
                <w:szCs w:val="20"/>
                <w:lang w:val="en-GB"/>
              </w:rPr>
            </w:pPr>
          </w:p>
        </w:tc>
      </w:tr>
      <w:tr w:rsidR="005E3588" w:rsidRPr="00D51477" w14:paraId="198D2E4D" w14:textId="77777777" w:rsidTr="00E1170F">
        <w:trPr>
          <w:trHeight w:val="182"/>
        </w:trPr>
        <w:tc>
          <w:tcPr>
            <w:tcW w:w="1844" w:type="dxa"/>
            <w:vMerge/>
            <w:shd w:val="clear" w:color="auto" w:fill="auto"/>
            <w:vAlign w:val="center"/>
          </w:tcPr>
          <w:p w14:paraId="0325DE53" w14:textId="77777777" w:rsidR="005E3588" w:rsidRPr="00D51477" w:rsidRDefault="005E3588" w:rsidP="00876C10">
            <w:pPr>
              <w:spacing w:after="120" w:line="240" w:lineRule="auto"/>
              <w:ind w:left="322" w:hanging="322"/>
              <w:jc w:val="center"/>
              <w:rPr>
                <w:rFonts w:ascii="Arial" w:hAnsi="Arial"/>
                <w:b/>
                <w:bCs/>
                <w:sz w:val="20"/>
                <w:szCs w:val="20"/>
                <w:lang w:val="en-GB"/>
              </w:rPr>
            </w:pPr>
          </w:p>
        </w:tc>
        <w:tc>
          <w:tcPr>
            <w:tcW w:w="2126" w:type="dxa"/>
            <w:shd w:val="clear" w:color="auto" w:fill="auto"/>
            <w:vAlign w:val="center"/>
          </w:tcPr>
          <w:p w14:paraId="5ECEBB2B" w14:textId="77777777" w:rsidR="005E3588" w:rsidRPr="00D51477" w:rsidRDefault="005E3588" w:rsidP="00876C10">
            <w:pPr>
              <w:spacing w:after="120" w:line="240" w:lineRule="auto"/>
              <w:rPr>
                <w:rFonts w:ascii="Arial" w:hAnsi="Arial"/>
                <w:sz w:val="20"/>
                <w:szCs w:val="20"/>
                <w:lang w:val="en-GB"/>
              </w:rPr>
            </w:pPr>
            <w:r w:rsidRPr="00D51477">
              <w:rPr>
                <w:rFonts w:ascii="Arial" w:hAnsi="Arial"/>
                <w:sz w:val="20"/>
                <w:szCs w:val="20"/>
                <w:lang w:val="en-GB"/>
              </w:rPr>
              <w:t>P – contamination</w:t>
            </w:r>
          </w:p>
        </w:tc>
        <w:tc>
          <w:tcPr>
            <w:tcW w:w="2126" w:type="dxa"/>
            <w:shd w:val="clear" w:color="auto" w:fill="auto"/>
            <w:vAlign w:val="center"/>
          </w:tcPr>
          <w:p w14:paraId="3BEF3E7F" w14:textId="77777777" w:rsidR="005E3588" w:rsidRPr="00D51477" w:rsidRDefault="005E3588" w:rsidP="00876C10">
            <w:pPr>
              <w:spacing w:after="120" w:line="240" w:lineRule="auto"/>
              <w:jc w:val="center"/>
              <w:rPr>
                <w:rFonts w:ascii="Arial" w:hAnsi="Arial"/>
                <w:sz w:val="20"/>
                <w:szCs w:val="20"/>
                <w:lang w:val="en-GB"/>
              </w:rPr>
            </w:pPr>
            <w:r w:rsidRPr="00D51477">
              <w:rPr>
                <w:rFonts w:ascii="Arial" w:hAnsi="Arial"/>
                <w:sz w:val="20"/>
                <w:szCs w:val="20"/>
                <w:lang w:val="en-GB"/>
              </w:rPr>
              <w:t>Foreign objects</w:t>
            </w:r>
          </w:p>
        </w:tc>
        <w:tc>
          <w:tcPr>
            <w:tcW w:w="567" w:type="dxa"/>
            <w:shd w:val="clear" w:color="auto" w:fill="auto"/>
            <w:vAlign w:val="center"/>
          </w:tcPr>
          <w:p w14:paraId="643D588A"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207A8E23"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18AB8CB0"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N</w:t>
            </w:r>
          </w:p>
        </w:tc>
        <w:tc>
          <w:tcPr>
            <w:tcW w:w="567" w:type="dxa"/>
            <w:shd w:val="clear" w:color="auto" w:fill="auto"/>
            <w:vAlign w:val="center"/>
          </w:tcPr>
          <w:p w14:paraId="084109B7"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421E79C9"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3809" w:type="dxa"/>
            <w:shd w:val="clear" w:color="auto" w:fill="auto"/>
            <w:vAlign w:val="center"/>
          </w:tcPr>
          <w:p w14:paraId="2632F8BA" w14:textId="6A44B302" w:rsidR="005E3588" w:rsidRPr="00D51477" w:rsidRDefault="00F1083D" w:rsidP="00876C10">
            <w:pPr>
              <w:spacing w:after="120" w:line="240" w:lineRule="auto"/>
              <w:jc w:val="center"/>
              <w:rPr>
                <w:rFonts w:ascii="Arial" w:hAnsi="Arial"/>
                <w:sz w:val="20"/>
                <w:szCs w:val="20"/>
                <w:lang w:val="en-GB"/>
              </w:rPr>
            </w:pPr>
            <w:r>
              <w:rPr>
                <w:rFonts w:ascii="Arial" w:hAnsi="Arial"/>
                <w:sz w:val="20"/>
                <w:szCs w:val="20"/>
                <w:lang w:val="en-GB"/>
              </w:rPr>
              <w:t>Compliant v</w:t>
            </w:r>
            <w:r w:rsidR="00191717">
              <w:rPr>
                <w:rFonts w:ascii="Arial" w:hAnsi="Arial"/>
                <w:sz w:val="20"/>
                <w:szCs w:val="20"/>
                <w:lang w:val="en-GB"/>
              </w:rPr>
              <w:t>ehicle</w:t>
            </w:r>
            <w:r w:rsidR="005E3588" w:rsidRPr="00D51477">
              <w:rPr>
                <w:rFonts w:ascii="Arial" w:hAnsi="Arial"/>
                <w:sz w:val="20"/>
                <w:szCs w:val="20"/>
                <w:lang w:val="en-GB"/>
              </w:rPr>
              <w:t xml:space="preserve"> construction</w:t>
            </w:r>
          </w:p>
        </w:tc>
        <w:tc>
          <w:tcPr>
            <w:tcW w:w="727" w:type="dxa"/>
            <w:shd w:val="clear" w:color="auto" w:fill="auto"/>
            <w:vAlign w:val="center"/>
          </w:tcPr>
          <w:p w14:paraId="0C7CAFD8" w14:textId="77777777" w:rsidR="005E3588" w:rsidRPr="00D51477" w:rsidRDefault="005E3588" w:rsidP="00876C10">
            <w:pPr>
              <w:spacing w:after="120" w:line="240" w:lineRule="auto"/>
              <w:jc w:val="center"/>
              <w:rPr>
                <w:rFonts w:ascii="Arial" w:hAnsi="Arial"/>
                <w:b/>
                <w:bCs/>
                <w:sz w:val="20"/>
                <w:szCs w:val="20"/>
                <w:lang w:val="en-GB"/>
              </w:rPr>
            </w:pPr>
          </w:p>
        </w:tc>
        <w:tc>
          <w:tcPr>
            <w:tcW w:w="1418" w:type="dxa"/>
            <w:shd w:val="clear" w:color="auto" w:fill="auto"/>
            <w:vAlign w:val="center"/>
          </w:tcPr>
          <w:p w14:paraId="2672B4C2" w14:textId="77777777" w:rsidR="005E3588" w:rsidRPr="00D51477" w:rsidRDefault="005E3588" w:rsidP="00876C10">
            <w:pPr>
              <w:spacing w:before="0" w:after="0" w:line="240" w:lineRule="auto"/>
              <w:jc w:val="center"/>
              <w:rPr>
                <w:rFonts w:ascii="Arial" w:hAnsi="Arial"/>
                <w:b/>
                <w:bCs/>
                <w:sz w:val="20"/>
                <w:szCs w:val="20"/>
                <w:lang w:val="en-GB"/>
              </w:rPr>
            </w:pPr>
            <w:r w:rsidRPr="00D51477">
              <w:rPr>
                <w:rFonts w:ascii="Arial" w:hAnsi="Arial"/>
                <w:b/>
                <w:bCs/>
                <w:noProof/>
                <w:sz w:val="20"/>
                <w:szCs w:val="20"/>
                <w:lang w:val="en-GB"/>
              </w:rPr>
              <w:drawing>
                <wp:inline distT="0" distB="0" distL="0" distR="0" wp14:anchorId="3326BF93" wp14:editId="709042E4">
                  <wp:extent cx="222250" cy="222250"/>
                  <wp:effectExtent l="0" t="0" r="6350" b="6350"/>
                  <wp:docPr id="470" name="Graphic 47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22250" cy="222250"/>
                          </a:xfrm>
                          <a:prstGeom prst="rect">
                            <a:avLst/>
                          </a:prstGeom>
                        </pic:spPr>
                      </pic:pic>
                    </a:graphicData>
                  </a:graphic>
                </wp:inline>
              </w:drawing>
            </w:r>
          </w:p>
        </w:tc>
      </w:tr>
      <w:tr w:rsidR="005E3588" w:rsidRPr="00D51477" w14:paraId="726B686A" w14:textId="77777777" w:rsidTr="00E1170F">
        <w:trPr>
          <w:trHeight w:val="950"/>
        </w:trPr>
        <w:tc>
          <w:tcPr>
            <w:tcW w:w="1844" w:type="dxa"/>
            <w:shd w:val="clear" w:color="auto" w:fill="auto"/>
            <w:vAlign w:val="center"/>
          </w:tcPr>
          <w:p w14:paraId="4B3381B5" w14:textId="04C81F71" w:rsidR="005E3588" w:rsidRPr="00D51477" w:rsidRDefault="008D3DB7" w:rsidP="00191717">
            <w:pPr>
              <w:pStyle w:val="ListParagraph"/>
              <w:numPr>
                <w:ilvl w:val="0"/>
                <w:numId w:val="10"/>
              </w:numPr>
              <w:spacing w:after="120" w:line="240" w:lineRule="auto"/>
              <w:ind w:left="320"/>
              <w:jc w:val="center"/>
              <w:rPr>
                <w:rFonts w:ascii="Arial" w:hAnsi="Arial"/>
                <w:b/>
                <w:bCs/>
                <w:sz w:val="20"/>
                <w:szCs w:val="20"/>
                <w:lang w:val="en-GB"/>
              </w:rPr>
            </w:pPr>
            <w:r>
              <w:rPr>
                <w:rFonts w:ascii="Arial" w:hAnsi="Arial"/>
                <w:b/>
                <w:bCs/>
                <w:sz w:val="20"/>
                <w:szCs w:val="20"/>
                <w:lang w:val="en-GB"/>
              </w:rPr>
              <w:t>Unloading</w:t>
            </w:r>
            <w:r w:rsidR="005E3588" w:rsidRPr="00D51477">
              <w:rPr>
                <w:rFonts w:ascii="Arial" w:hAnsi="Arial"/>
                <w:b/>
                <w:bCs/>
                <w:sz w:val="20"/>
                <w:szCs w:val="20"/>
                <w:lang w:val="en-GB"/>
              </w:rPr>
              <w:t xml:space="preserve"> </w:t>
            </w:r>
          </w:p>
        </w:tc>
        <w:tc>
          <w:tcPr>
            <w:tcW w:w="2126" w:type="dxa"/>
            <w:shd w:val="clear" w:color="auto" w:fill="auto"/>
            <w:vAlign w:val="center"/>
          </w:tcPr>
          <w:p w14:paraId="1203E9ED" w14:textId="77777777" w:rsidR="005E3588" w:rsidRPr="00D51477" w:rsidRDefault="005E3588" w:rsidP="00876C10">
            <w:pPr>
              <w:spacing w:after="120" w:line="240" w:lineRule="auto"/>
              <w:rPr>
                <w:rFonts w:ascii="Arial" w:hAnsi="Arial"/>
                <w:sz w:val="20"/>
                <w:szCs w:val="20"/>
                <w:lang w:val="en-GB"/>
              </w:rPr>
            </w:pPr>
            <w:r w:rsidRPr="00D51477">
              <w:rPr>
                <w:rFonts w:ascii="Arial" w:hAnsi="Arial"/>
                <w:sz w:val="20"/>
                <w:szCs w:val="20"/>
                <w:lang w:val="en-GB"/>
              </w:rPr>
              <w:t>B – Growth of microbiological pathogens above unsafe levels.</w:t>
            </w:r>
          </w:p>
        </w:tc>
        <w:tc>
          <w:tcPr>
            <w:tcW w:w="2126" w:type="dxa"/>
            <w:shd w:val="clear" w:color="auto" w:fill="auto"/>
            <w:vAlign w:val="center"/>
          </w:tcPr>
          <w:p w14:paraId="3B31F586" w14:textId="77777777" w:rsidR="005E3588" w:rsidRPr="00D51477" w:rsidRDefault="005E3588" w:rsidP="00876C10">
            <w:pPr>
              <w:spacing w:after="120" w:line="240" w:lineRule="auto"/>
              <w:rPr>
                <w:rFonts w:ascii="Arial" w:hAnsi="Arial"/>
                <w:sz w:val="20"/>
                <w:szCs w:val="20"/>
                <w:lang w:val="en-GB"/>
              </w:rPr>
            </w:pPr>
            <w:r w:rsidRPr="00D51477">
              <w:rPr>
                <w:rFonts w:ascii="Arial" w:hAnsi="Arial"/>
                <w:sz w:val="20"/>
                <w:szCs w:val="20"/>
                <w:lang w:val="en-GB"/>
              </w:rPr>
              <w:t>Product not stored under appropriate temperature control.</w:t>
            </w:r>
          </w:p>
        </w:tc>
        <w:tc>
          <w:tcPr>
            <w:tcW w:w="567" w:type="dxa"/>
            <w:shd w:val="clear" w:color="auto" w:fill="auto"/>
            <w:vAlign w:val="center"/>
          </w:tcPr>
          <w:p w14:paraId="06A4FA03"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021800E3"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6DE6B5FD"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Y</w:t>
            </w:r>
          </w:p>
        </w:tc>
        <w:tc>
          <w:tcPr>
            <w:tcW w:w="567" w:type="dxa"/>
            <w:shd w:val="clear" w:color="auto" w:fill="auto"/>
            <w:vAlign w:val="center"/>
          </w:tcPr>
          <w:p w14:paraId="46E0AD96"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w:t>
            </w:r>
          </w:p>
        </w:tc>
        <w:tc>
          <w:tcPr>
            <w:tcW w:w="567" w:type="dxa"/>
            <w:shd w:val="clear" w:color="auto" w:fill="auto"/>
            <w:vAlign w:val="center"/>
          </w:tcPr>
          <w:p w14:paraId="34703C05"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sz w:val="20"/>
                <w:szCs w:val="20"/>
                <w:lang w:val="en-GB"/>
              </w:rPr>
              <w:t>-</w:t>
            </w:r>
          </w:p>
        </w:tc>
        <w:tc>
          <w:tcPr>
            <w:tcW w:w="3809" w:type="dxa"/>
            <w:shd w:val="clear" w:color="auto" w:fill="auto"/>
            <w:vAlign w:val="center"/>
          </w:tcPr>
          <w:p w14:paraId="50BB4E34" w14:textId="77777777" w:rsidR="005E3588" w:rsidRPr="00D51477" w:rsidRDefault="005E3588" w:rsidP="00876C10">
            <w:pPr>
              <w:spacing w:after="120" w:line="240" w:lineRule="auto"/>
              <w:jc w:val="center"/>
              <w:rPr>
                <w:rFonts w:ascii="Arial" w:hAnsi="Arial"/>
                <w:sz w:val="20"/>
                <w:szCs w:val="20"/>
                <w:lang w:val="en-GB"/>
              </w:rPr>
            </w:pPr>
            <w:r w:rsidRPr="00D51477">
              <w:rPr>
                <w:rFonts w:ascii="Arial" w:hAnsi="Arial"/>
                <w:sz w:val="20"/>
                <w:szCs w:val="20"/>
                <w:lang w:val="en-GB"/>
              </w:rPr>
              <w:t xml:space="preserve">Product maintained </w:t>
            </w:r>
            <w:r w:rsidRPr="00D51477">
              <w:rPr>
                <w:rFonts w:ascii="Arial" w:hAnsi="Arial"/>
                <w:spacing w:val="-3"/>
                <w:sz w:val="20"/>
                <w:szCs w:val="20"/>
                <w:lang w:val="en-GB"/>
              </w:rPr>
              <w:t xml:space="preserve">less than or equal to </w:t>
            </w:r>
            <w:r w:rsidRPr="00D51477">
              <w:rPr>
                <w:rFonts w:ascii="Arial" w:hAnsi="Arial"/>
                <w:sz w:val="20"/>
                <w:szCs w:val="20"/>
                <w:lang w:val="en-GB"/>
              </w:rPr>
              <w:t>5°C under active refrigeration.</w:t>
            </w:r>
          </w:p>
        </w:tc>
        <w:tc>
          <w:tcPr>
            <w:tcW w:w="727" w:type="dxa"/>
            <w:shd w:val="clear" w:color="auto" w:fill="F4B083" w:themeFill="accent2" w:themeFillTint="99"/>
            <w:vAlign w:val="center"/>
          </w:tcPr>
          <w:p w14:paraId="3CB3F82F" w14:textId="77777777" w:rsidR="005E3588" w:rsidRPr="00D51477" w:rsidRDefault="005E3588" w:rsidP="00876C10">
            <w:pPr>
              <w:spacing w:after="120" w:line="240" w:lineRule="auto"/>
              <w:jc w:val="center"/>
              <w:rPr>
                <w:rFonts w:ascii="Arial" w:hAnsi="Arial"/>
                <w:b/>
                <w:bCs/>
                <w:sz w:val="20"/>
                <w:szCs w:val="20"/>
                <w:lang w:val="en-GB"/>
              </w:rPr>
            </w:pPr>
            <w:r w:rsidRPr="00D51477">
              <w:rPr>
                <w:rFonts w:ascii="Arial" w:hAnsi="Arial"/>
                <w:b/>
                <w:bCs/>
                <w:sz w:val="20"/>
                <w:szCs w:val="20"/>
                <w:lang w:val="en-GB"/>
              </w:rPr>
              <w:t>CCP</w:t>
            </w:r>
          </w:p>
        </w:tc>
        <w:tc>
          <w:tcPr>
            <w:tcW w:w="1418" w:type="dxa"/>
            <w:shd w:val="clear" w:color="auto" w:fill="auto"/>
            <w:vAlign w:val="center"/>
          </w:tcPr>
          <w:p w14:paraId="5F44EE00" w14:textId="77777777" w:rsidR="005E3588" w:rsidRPr="00D51477" w:rsidRDefault="005E3588" w:rsidP="00876C10">
            <w:pPr>
              <w:spacing w:after="120" w:line="240" w:lineRule="auto"/>
              <w:jc w:val="center"/>
              <w:rPr>
                <w:rFonts w:ascii="Arial" w:hAnsi="Arial"/>
                <w:sz w:val="20"/>
                <w:szCs w:val="20"/>
                <w:lang w:val="en-GB"/>
              </w:rPr>
            </w:pPr>
          </w:p>
        </w:tc>
      </w:tr>
    </w:tbl>
    <w:p w14:paraId="2010C330" w14:textId="5355E74D" w:rsidR="00E1170F" w:rsidRDefault="00E1170F" w:rsidP="005E3588">
      <w:pPr>
        <w:rPr>
          <w:rFonts w:ascii="Arial" w:hAnsi="Arial" w:cs="Arial"/>
          <w:sz w:val="20"/>
          <w:szCs w:val="20"/>
          <w:lang w:val="en-GB"/>
        </w:rPr>
      </w:pPr>
    </w:p>
    <w:p w14:paraId="2197503D" w14:textId="77777777" w:rsidR="00E1170F" w:rsidRDefault="00E1170F">
      <w:pPr>
        <w:rPr>
          <w:rFonts w:ascii="Arial" w:hAnsi="Arial" w:cs="Arial"/>
          <w:sz w:val="20"/>
          <w:szCs w:val="20"/>
          <w:lang w:val="en-GB"/>
        </w:rPr>
      </w:pPr>
      <w:r>
        <w:rPr>
          <w:rFonts w:ascii="Arial" w:hAnsi="Arial" w:cs="Arial"/>
          <w:sz w:val="20"/>
          <w:szCs w:val="20"/>
          <w:lang w:val="en-GB"/>
        </w:rPr>
        <w:br w:type="page"/>
      </w:r>
    </w:p>
    <w:p w14:paraId="3E1CDC82" w14:textId="77777777" w:rsidR="005E3588" w:rsidRPr="00D51477" w:rsidRDefault="005E3588" w:rsidP="005E3588">
      <w:pPr>
        <w:pStyle w:val="Heading2"/>
        <w:numPr>
          <w:ilvl w:val="1"/>
          <w:numId w:val="1"/>
        </w:numPr>
        <w:tabs>
          <w:tab w:val="num" w:pos="360"/>
        </w:tabs>
        <w:ind w:left="0" w:firstLine="0"/>
        <w:rPr>
          <w:rFonts w:ascii="Arial" w:hAnsi="Arial" w:cs="Arial"/>
          <w:lang w:val="en-GB"/>
        </w:rPr>
      </w:pPr>
      <w:bookmarkStart w:id="16" w:name="_Toc76728968"/>
      <w:bookmarkStart w:id="17" w:name="_Toc77943265"/>
      <w:bookmarkStart w:id="18" w:name="_Toc155950492"/>
      <w:r w:rsidRPr="00D51477">
        <w:rPr>
          <w:rFonts w:ascii="Arial" w:hAnsi="Arial" w:cs="Arial"/>
          <w:lang w:val="en-GB"/>
        </w:rPr>
        <w:lastRenderedPageBreak/>
        <w:t>HAZARD AUDIT TABLE</w:t>
      </w:r>
      <w:bookmarkEnd w:id="16"/>
      <w:bookmarkEnd w:id="17"/>
      <w:bookmarkEnd w:id="18"/>
    </w:p>
    <w:tbl>
      <w:tblPr>
        <w:tblStyle w:val="TableGrid"/>
        <w:tblW w:w="0" w:type="auto"/>
        <w:tblLook w:val="04A0" w:firstRow="1" w:lastRow="0" w:firstColumn="1" w:lastColumn="0" w:noHBand="0" w:noVBand="1"/>
      </w:tblPr>
      <w:tblGrid>
        <w:gridCol w:w="2124"/>
        <w:gridCol w:w="11621"/>
      </w:tblGrid>
      <w:tr w:rsidR="005E3588" w:rsidRPr="00D51477" w14:paraId="7415FF5F" w14:textId="77777777" w:rsidTr="00876C10">
        <w:tc>
          <w:tcPr>
            <w:tcW w:w="2124" w:type="dxa"/>
            <w:shd w:val="clear" w:color="auto" w:fill="B4C6E7" w:themeFill="accent1" w:themeFillTint="66"/>
          </w:tcPr>
          <w:p w14:paraId="7444396C" w14:textId="77777777" w:rsidR="005E3588" w:rsidRPr="00D51477" w:rsidRDefault="005E3588" w:rsidP="00876C10">
            <w:pPr>
              <w:spacing w:before="0" w:after="120" w:line="300" w:lineRule="auto"/>
              <w:rPr>
                <w:rFonts w:ascii="Arial" w:hAnsi="Arial"/>
                <w:b/>
                <w:bCs/>
                <w:sz w:val="20"/>
                <w:szCs w:val="20"/>
                <w:lang w:val="en-GB"/>
              </w:rPr>
            </w:pPr>
            <w:r w:rsidRPr="00D51477">
              <w:rPr>
                <w:rFonts w:ascii="Arial" w:hAnsi="Arial"/>
                <w:b/>
                <w:bCs/>
                <w:sz w:val="20"/>
                <w:szCs w:val="20"/>
                <w:lang w:val="en-GB"/>
              </w:rPr>
              <w:t>Objective</w:t>
            </w:r>
          </w:p>
        </w:tc>
        <w:tc>
          <w:tcPr>
            <w:tcW w:w="11621" w:type="dxa"/>
            <w:shd w:val="clear" w:color="auto" w:fill="B4C6E7" w:themeFill="accent1" w:themeFillTint="66"/>
          </w:tcPr>
          <w:p w14:paraId="785BC809" w14:textId="77777777" w:rsidR="005E3588" w:rsidRPr="00D51477" w:rsidRDefault="005E3588" w:rsidP="00876C10">
            <w:pPr>
              <w:spacing w:before="0" w:after="120" w:line="300" w:lineRule="auto"/>
              <w:rPr>
                <w:rFonts w:ascii="Arial" w:hAnsi="Arial"/>
                <w:sz w:val="20"/>
                <w:szCs w:val="20"/>
                <w:lang w:val="en-GB"/>
              </w:rPr>
            </w:pPr>
            <w:r w:rsidRPr="00D51477">
              <w:rPr>
                <w:rFonts w:ascii="Arial" w:hAnsi="Arial"/>
                <w:sz w:val="20"/>
                <w:szCs w:val="20"/>
                <w:lang w:val="en-GB"/>
              </w:rPr>
              <w:t xml:space="preserve">Documented controls to be implemented and measured and recorded to demonstrate compliance to process to make safe food.  </w:t>
            </w:r>
          </w:p>
        </w:tc>
      </w:tr>
    </w:tbl>
    <w:p w14:paraId="0AF2D454" w14:textId="77777777" w:rsidR="005E3588" w:rsidRPr="00D51477" w:rsidRDefault="005E3588" w:rsidP="005E3588">
      <w:pPr>
        <w:rPr>
          <w:rFonts w:ascii="Arial" w:hAnsi="Arial" w:cs="Arial"/>
          <w:sz w:val="20"/>
          <w:szCs w:val="20"/>
          <w:lang w:val="en-GB"/>
        </w:rPr>
      </w:pPr>
    </w:p>
    <w:tbl>
      <w:tblPr>
        <w:tblStyle w:val="TableGrid"/>
        <w:tblW w:w="0" w:type="auto"/>
        <w:tblLook w:val="04A0" w:firstRow="1" w:lastRow="0" w:firstColumn="1" w:lastColumn="0" w:noHBand="0" w:noVBand="1"/>
      </w:tblPr>
      <w:tblGrid>
        <w:gridCol w:w="1555"/>
        <w:gridCol w:w="2409"/>
        <w:gridCol w:w="2410"/>
        <w:gridCol w:w="2835"/>
        <w:gridCol w:w="2977"/>
        <w:gridCol w:w="1559"/>
      </w:tblGrid>
      <w:tr w:rsidR="005E3588" w:rsidRPr="00D51477" w14:paraId="472C1469" w14:textId="77777777" w:rsidTr="004A44B0">
        <w:trPr>
          <w:trHeight w:val="439"/>
        </w:trPr>
        <w:tc>
          <w:tcPr>
            <w:tcW w:w="1555" w:type="dxa"/>
            <w:shd w:val="clear" w:color="auto" w:fill="E7E6E6" w:themeFill="background2"/>
            <w:vAlign w:val="center"/>
          </w:tcPr>
          <w:p w14:paraId="20C854E3" w14:textId="77777777" w:rsidR="005E3588" w:rsidRPr="00D51477" w:rsidRDefault="005E3588" w:rsidP="00876C10">
            <w:pPr>
              <w:spacing w:before="0" w:after="0" w:line="276" w:lineRule="auto"/>
              <w:rPr>
                <w:rFonts w:ascii="Arial" w:hAnsi="Arial"/>
                <w:b/>
                <w:bCs/>
                <w:sz w:val="20"/>
                <w:szCs w:val="20"/>
                <w:lang w:val="en-GB"/>
              </w:rPr>
            </w:pPr>
            <w:r w:rsidRPr="00D51477">
              <w:rPr>
                <w:rFonts w:ascii="Arial" w:hAnsi="Arial"/>
                <w:b/>
                <w:bCs/>
                <w:sz w:val="20"/>
                <w:szCs w:val="20"/>
                <w:lang w:val="en-GB"/>
              </w:rPr>
              <w:t>Step</w:t>
            </w:r>
          </w:p>
        </w:tc>
        <w:tc>
          <w:tcPr>
            <w:tcW w:w="2409" w:type="dxa"/>
            <w:shd w:val="clear" w:color="auto" w:fill="E7E6E6" w:themeFill="background2"/>
            <w:vAlign w:val="center"/>
          </w:tcPr>
          <w:p w14:paraId="406D4F0C" w14:textId="77777777" w:rsidR="005E3588" w:rsidRPr="00D51477" w:rsidRDefault="005E3588" w:rsidP="00876C10">
            <w:pPr>
              <w:spacing w:before="0" w:after="0" w:line="276" w:lineRule="auto"/>
              <w:rPr>
                <w:rFonts w:ascii="Arial" w:hAnsi="Arial"/>
                <w:b/>
                <w:bCs/>
                <w:sz w:val="20"/>
                <w:szCs w:val="20"/>
                <w:lang w:val="en-GB"/>
              </w:rPr>
            </w:pPr>
            <w:r w:rsidRPr="00D51477">
              <w:rPr>
                <w:rFonts w:ascii="Arial" w:hAnsi="Arial"/>
                <w:b/>
                <w:bCs/>
                <w:sz w:val="20"/>
                <w:szCs w:val="20"/>
                <w:lang w:val="en-GB"/>
              </w:rPr>
              <w:t>Hazard</w:t>
            </w:r>
          </w:p>
        </w:tc>
        <w:tc>
          <w:tcPr>
            <w:tcW w:w="2410" w:type="dxa"/>
            <w:shd w:val="clear" w:color="auto" w:fill="E7E6E6" w:themeFill="background2"/>
            <w:vAlign w:val="center"/>
          </w:tcPr>
          <w:p w14:paraId="3C7E5D3F" w14:textId="77777777" w:rsidR="005E3588" w:rsidRPr="00D51477" w:rsidRDefault="005E3588" w:rsidP="00876C10">
            <w:pPr>
              <w:spacing w:before="0" w:after="0" w:line="276" w:lineRule="auto"/>
              <w:rPr>
                <w:rFonts w:ascii="Arial" w:hAnsi="Arial"/>
                <w:b/>
                <w:bCs/>
                <w:sz w:val="20"/>
                <w:szCs w:val="20"/>
                <w:lang w:val="en-GB"/>
              </w:rPr>
            </w:pPr>
            <w:r w:rsidRPr="00D51477">
              <w:rPr>
                <w:rFonts w:ascii="Arial" w:hAnsi="Arial"/>
                <w:b/>
                <w:bCs/>
                <w:sz w:val="20"/>
                <w:szCs w:val="20"/>
                <w:lang w:val="en-GB"/>
              </w:rPr>
              <w:t>Critical Limit</w:t>
            </w:r>
          </w:p>
        </w:tc>
        <w:tc>
          <w:tcPr>
            <w:tcW w:w="2835" w:type="dxa"/>
            <w:shd w:val="clear" w:color="auto" w:fill="E7E6E6" w:themeFill="background2"/>
            <w:vAlign w:val="center"/>
          </w:tcPr>
          <w:p w14:paraId="56CC0437" w14:textId="77777777" w:rsidR="005E3588" w:rsidRPr="00D51477" w:rsidRDefault="005E3588" w:rsidP="00876C10">
            <w:pPr>
              <w:spacing w:before="0" w:after="0" w:line="276" w:lineRule="auto"/>
              <w:rPr>
                <w:rFonts w:ascii="Arial" w:hAnsi="Arial"/>
                <w:b/>
                <w:bCs/>
                <w:sz w:val="20"/>
                <w:szCs w:val="20"/>
                <w:lang w:val="en-GB"/>
              </w:rPr>
            </w:pPr>
            <w:r w:rsidRPr="00D51477">
              <w:rPr>
                <w:rFonts w:ascii="Arial" w:hAnsi="Arial"/>
                <w:b/>
                <w:bCs/>
                <w:sz w:val="20"/>
                <w:szCs w:val="20"/>
                <w:lang w:val="en-GB"/>
              </w:rPr>
              <w:t>Monitoring</w:t>
            </w:r>
          </w:p>
        </w:tc>
        <w:tc>
          <w:tcPr>
            <w:tcW w:w="2977" w:type="dxa"/>
            <w:shd w:val="clear" w:color="auto" w:fill="E7E6E6" w:themeFill="background2"/>
            <w:vAlign w:val="center"/>
          </w:tcPr>
          <w:p w14:paraId="6BCA9303" w14:textId="77777777" w:rsidR="005E3588" w:rsidRPr="00D51477" w:rsidRDefault="005E3588" w:rsidP="00876C10">
            <w:pPr>
              <w:spacing w:before="0" w:after="0" w:line="276" w:lineRule="auto"/>
              <w:rPr>
                <w:rFonts w:ascii="Arial" w:hAnsi="Arial"/>
                <w:b/>
                <w:bCs/>
                <w:sz w:val="20"/>
                <w:szCs w:val="20"/>
                <w:lang w:val="en-GB"/>
              </w:rPr>
            </w:pPr>
            <w:r w:rsidRPr="00D51477">
              <w:rPr>
                <w:rFonts w:ascii="Arial" w:hAnsi="Arial"/>
                <w:b/>
                <w:bCs/>
                <w:sz w:val="20"/>
                <w:szCs w:val="20"/>
                <w:lang w:val="en-GB"/>
              </w:rPr>
              <w:t>Corrective Action</w:t>
            </w:r>
          </w:p>
        </w:tc>
        <w:tc>
          <w:tcPr>
            <w:tcW w:w="1559" w:type="dxa"/>
            <w:shd w:val="clear" w:color="auto" w:fill="E7E6E6" w:themeFill="background2"/>
            <w:vAlign w:val="center"/>
          </w:tcPr>
          <w:p w14:paraId="5576BC8B" w14:textId="77777777" w:rsidR="005E3588" w:rsidRPr="00D51477" w:rsidRDefault="005E3588" w:rsidP="00876C10">
            <w:pPr>
              <w:spacing w:before="0" w:after="0" w:line="276" w:lineRule="auto"/>
              <w:rPr>
                <w:rFonts w:ascii="Arial" w:hAnsi="Arial"/>
                <w:b/>
                <w:bCs/>
                <w:sz w:val="20"/>
                <w:szCs w:val="20"/>
                <w:lang w:val="en-GB"/>
              </w:rPr>
            </w:pPr>
            <w:r w:rsidRPr="00D51477">
              <w:rPr>
                <w:rFonts w:ascii="Arial" w:hAnsi="Arial"/>
                <w:b/>
                <w:bCs/>
                <w:sz w:val="20"/>
                <w:szCs w:val="20"/>
                <w:lang w:val="en-GB"/>
              </w:rPr>
              <w:t>Records</w:t>
            </w:r>
          </w:p>
        </w:tc>
      </w:tr>
      <w:tr w:rsidR="005E3588" w:rsidRPr="00D51477" w14:paraId="5BBF1B32" w14:textId="77777777" w:rsidTr="00E1170F">
        <w:trPr>
          <w:trHeight w:val="1023"/>
        </w:trPr>
        <w:tc>
          <w:tcPr>
            <w:tcW w:w="1555" w:type="dxa"/>
            <w:vMerge w:val="restart"/>
            <w:shd w:val="clear" w:color="auto" w:fill="F4B083" w:themeFill="accent2" w:themeFillTint="99"/>
            <w:vAlign w:val="center"/>
          </w:tcPr>
          <w:p w14:paraId="4256C0FB" w14:textId="77777777" w:rsidR="00F1083D" w:rsidRDefault="00F1083D" w:rsidP="00876C10">
            <w:pPr>
              <w:spacing w:after="0" w:line="276" w:lineRule="auto"/>
              <w:rPr>
                <w:rFonts w:ascii="Arial" w:hAnsi="Arial"/>
                <w:b/>
                <w:bCs/>
                <w:sz w:val="20"/>
                <w:szCs w:val="20"/>
                <w:lang w:val="en-GB"/>
              </w:rPr>
            </w:pPr>
            <w:r>
              <w:rPr>
                <w:rFonts w:ascii="Arial" w:hAnsi="Arial"/>
                <w:b/>
                <w:bCs/>
                <w:sz w:val="20"/>
                <w:szCs w:val="20"/>
                <w:lang w:val="en-GB"/>
              </w:rPr>
              <w:t xml:space="preserve">Transport </w:t>
            </w:r>
          </w:p>
          <w:p w14:paraId="5CB8A98A" w14:textId="334CF6B7" w:rsidR="00F1083D" w:rsidRDefault="00F1083D" w:rsidP="00876C10">
            <w:pPr>
              <w:spacing w:after="0" w:line="276" w:lineRule="auto"/>
              <w:rPr>
                <w:rFonts w:ascii="Arial" w:hAnsi="Arial"/>
                <w:b/>
                <w:bCs/>
                <w:sz w:val="20"/>
                <w:szCs w:val="20"/>
                <w:lang w:val="en-GB"/>
              </w:rPr>
            </w:pPr>
            <w:r>
              <w:rPr>
                <w:rFonts w:ascii="Arial" w:hAnsi="Arial"/>
                <w:b/>
                <w:bCs/>
                <w:sz w:val="20"/>
                <w:szCs w:val="20"/>
                <w:lang w:val="en-GB"/>
              </w:rPr>
              <w:t>&amp;</w:t>
            </w:r>
          </w:p>
          <w:p w14:paraId="2B76648E" w14:textId="15363C6C" w:rsidR="005E3588" w:rsidRPr="00D51477" w:rsidRDefault="00F1083D" w:rsidP="00876C10">
            <w:pPr>
              <w:spacing w:after="0" w:line="276" w:lineRule="auto"/>
              <w:rPr>
                <w:rFonts w:ascii="Arial" w:hAnsi="Arial"/>
                <w:b/>
                <w:bCs/>
                <w:sz w:val="20"/>
                <w:szCs w:val="20"/>
                <w:lang w:val="en-GB"/>
              </w:rPr>
            </w:pPr>
            <w:r>
              <w:rPr>
                <w:rFonts w:ascii="Arial" w:hAnsi="Arial"/>
                <w:b/>
                <w:bCs/>
                <w:sz w:val="20"/>
                <w:szCs w:val="20"/>
                <w:lang w:val="en-GB"/>
              </w:rPr>
              <w:t>Unloading</w:t>
            </w:r>
          </w:p>
          <w:p w14:paraId="77FC58CD" w14:textId="6F450ECB" w:rsidR="005E3588" w:rsidRPr="00D51477" w:rsidRDefault="005E3588" w:rsidP="00876C10">
            <w:pPr>
              <w:spacing w:after="0" w:line="276" w:lineRule="auto"/>
              <w:rPr>
                <w:rFonts w:ascii="Arial" w:hAnsi="Arial"/>
                <w:b/>
                <w:bCs/>
                <w:sz w:val="20"/>
                <w:szCs w:val="20"/>
                <w:lang w:val="en-GB"/>
              </w:rPr>
            </w:pPr>
            <w:r w:rsidRPr="00D51477">
              <w:rPr>
                <w:rFonts w:ascii="Arial" w:hAnsi="Arial"/>
                <w:b/>
                <w:bCs/>
                <w:sz w:val="20"/>
                <w:szCs w:val="20"/>
                <w:lang w:val="en-GB"/>
              </w:rPr>
              <w:t xml:space="preserve">CCP </w:t>
            </w:r>
            <w:r w:rsidR="00F1083D">
              <w:rPr>
                <w:rFonts w:ascii="Arial" w:hAnsi="Arial"/>
                <w:b/>
                <w:bCs/>
                <w:sz w:val="20"/>
                <w:szCs w:val="20"/>
                <w:lang w:val="en-GB"/>
              </w:rPr>
              <w:t>1</w:t>
            </w:r>
          </w:p>
        </w:tc>
        <w:tc>
          <w:tcPr>
            <w:tcW w:w="2409" w:type="dxa"/>
            <w:vMerge w:val="restart"/>
            <w:shd w:val="clear" w:color="auto" w:fill="auto"/>
            <w:vAlign w:val="center"/>
          </w:tcPr>
          <w:p w14:paraId="26E799AD" w14:textId="77777777" w:rsidR="005E3588" w:rsidRPr="00D51477" w:rsidRDefault="005E3588" w:rsidP="00876C10">
            <w:pPr>
              <w:spacing w:after="0" w:line="276" w:lineRule="auto"/>
              <w:rPr>
                <w:rFonts w:ascii="Arial" w:hAnsi="Arial"/>
                <w:b/>
                <w:bCs/>
                <w:sz w:val="20"/>
                <w:szCs w:val="20"/>
                <w:lang w:val="en-GB"/>
              </w:rPr>
            </w:pPr>
            <w:r w:rsidRPr="00D51477">
              <w:rPr>
                <w:rFonts w:ascii="Arial" w:hAnsi="Arial"/>
                <w:sz w:val="20"/>
                <w:szCs w:val="20"/>
                <w:lang w:val="en-GB"/>
              </w:rPr>
              <w:t>B – Growth of microbiological pathogens above unsafe levels.</w:t>
            </w:r>
          </w:p>
        </w:tc>
        <w:tc>
          <w:tcPr>
            <w:tcW w:w="2410" w:type="dxa"/>
            <w:vMerge w:val="restart"/>
            <w:shd w:val="clear" w:color="auto" w:fill="auto"/>
            <w:vAlign w:val="center"/>
          </w:tcPr>
          <w:p w14:paraId="1DFF363A" w14:textId="77777777" w:rsidR="005E3588" w:rsidRPr="00D51477" w:rsidRDefault="005E3588" w:rsidP="00876C10">
            <w:pPr>
              <w:spacing w:after="0" w:line="276" w:lineRule="auto"/>
              <w:rPr>
                <w:rFonts w:ascii="Arial" w:hAnsi="Arial"/>
                <w:b/>
                <w:bCs/>
                <w:sz w:val="20"/>
                <w:szCs w:val="20"/>
                <w:lang w:val="en-GB"/>
              </w:rPr>
            </w:pPr>
            <w:r w:rsidRPr="00D51477">
              <w:rPr>
                <w:rFonts w:ascii="Arial" w:hAnsi="Arial"/>
                <w:spacing w:val="-3"/>
                <w:sz w:val="20"/>
                <w:szCs w:val="20"/>
                <w:lang w:val="en-GB"/>
              </w:rPr>
              <w:t>Active refrigeration in place to maintain temperature of meat at less than or equal to 5°C.</w:t>
            </w:r>
          </w:p>
        </w:tc>
        <w:tc>
          <w:tcPr>
            <w:tcW w:w="2835" w:type="dxa"/>
            <w:shd w:val="clear" w:color="auto" w:fill="auto"/>
            <w:vAlign w:val="center"/>
          </w:tcPr>
          <w:p w14:paraId="62D00145" w14:textId="4982983C" w:rsidR="005E3588" w:rsidRPr="00D51477" w:rsidRDefault="005E3588" w:rsidP="00876C10">
            <w:pPr>
              <w:spacing w:after="0" w:line="276" w:lineRule="auto"/>
              <w:rPr>
                <w:rFonts w:ascii="Arial" w:hAnsi="Arial"/>
                <w:b/>
                <w:bCs/>
                <w:sz w:val="20"/>
                <w:szCs w:val="20"/>
                <w:lang w:val="en-GB"/>
              </w:rPr>
            </w:pPr>
            <w:r w:rsidRPr="00D51477">
              <w:rPr>
                <w:rFonts w:ascii="Arial" w:hAnsi="Arial"/>
                <w:b/>
                <w:sz w:val="20"/>
                <w:szCs w:val="20"/>
                <w:lang w:val="en-GB"/>
              </w:rPr>
              <w:t xml:space="preserve">What: </w:t>
            </w:r>
            <w:r w:rsidR="00F1083D">
              <w:rPr>
                <w:rFonts w:ascii="Arial" w:hAnsi="Arial"/>
                <w:bCs/>
                <w:sz w:val="20"/>
                <w:szCs w:val="20"/>
                <w:lang w:val="en-GB"/>
              </w:rPr>
              <w:t>Vehicle</w:t>
            </w:r>
            <w:r w:rsidRPr="00D51477">
              <w:rPr>
                <w:rFonts w:ascii="Arial" w:hAnsi="Arial"/>
                <w:bCs/>
                <w:sz w:val="20"/>
                <w:szCs w:val="20"/>
                <w:lang w:val="en-GB"/>
              </w:rPr>
              <w:t xml:space="preserve"> </w:t>
            </w:r>
            <w:r w:rsidR="004C195B">
              <w:rPr>
                <w:rFonts w:ascii="Arial" w:hAnsi="Arial"/>
                <w:bCs/>
                <w:sz w:val="20"/>
                <w:szCs w:val="20"/>
                <w:lang w:val="en-GB"/>
              </w:rPr>
              <w:t xml:space="preserve">set </w:t>
            </w:r>
            <w:r w:rsidRPr="00D51477">
              <w:rPr>
                <w:rFonts w:ascii="Arial" w:hAnsi="Arial"/>
                <w:bCs/>
                <w:sz w:val="20"/>
                <w:szCs w:val="20"/>
                <w:lang w:val="en-GB"/>
              </w:rPr>
              <w:t>temperature</w:t>
            </w:r>
            <w:r w:rsidR="004C195B">
              <w:rPr>
                <w:rFonts w:ascii="Arial" w:hAnsi="Arial"/>
                <w:bCs/>
                <w:sz w:val="20"/>
                <w:szCs w:val="20"/>
                <w:lang w:val="en-GB"/>
              </w:rPr>
              <w:t xml:space="preserve"> and actual air</w:t>
            </w:r>
          </w:p>
        </w:tc>
        <w:tc>
          <w:tcPr>
            <w:tcW w:w="2977" w:type="dxa"/>
            <w:vMerge w:val="restart"/>
            <w:shd w:val="clear" w:color="auto" w:fill="auto"/>
            <w:vAlign w:val="center"/>
          </w:tcPr>
          <w:p w14:paraId="15D689A9" w14:textId="158B4A15" w:rsidR="00F1083D" w:rsidRDefault="005E3588" w:rsidP="00876C10">
            <w:pPr>
              <w:spacing w:before="60" w:after="0" w:line="276" w:lineRule="auto"/>
              <w:rPr>
                <w:rFonts w:ascii="Arial" w:hAnsi="Arial"/>
                <w:sz w:val="20"/>
                <w:szCs w:val="20"/>
                <w:lang w:val="en-GB"/>
              </w:rPr>
            </w:pPr>
            <w:r w:rsidRPr="00D51477">
              <w:rPr>
                <w:rFonts w:ascii="Arial" w:hAnsi="Arial"/>
                <w:sz w:val="20"/>
                <w:szCs w:val="20"/>
                <w:lang w:val="en-GB"/>
              </w:rPr>
              <w:t xml:space="preserve">Assess temperature of meat. If greater than 5°C, move product to alternate </w:t>
            </w:r>
            <w:r w:rsidR="00F1083D">
              <w:rPr>
                <w:rFonts w:ascii="Arial" w:hAnsi="Arial"/>
                <w:sz w:val="20"/>
                <w:szCs w:val="20"/>
                <w:lang w:val="en-GB"/>
              </w:rPr>
              <w:t>refrigerated vehicle</w:t>
            </w:r>
            <w:r w:rsidRPr="00D51477">
              <w:rPr>
                <w:rFonts w:ascii="Arial" w:hAnsi="Arial"/>
                <w:sz w:val="20"/>
                <w:szCs w:val="20"/>
                <w:lang w:val="en-GB"/>
              </w:rPr>
              <w:t xml:space="preserve"> if available.</w:t>
            </w:r>
            <w:r w:rsidR="00DE5253">
              <w:rPr>
                <w:rFonts w:ascii="Arial" w:hAnsi="Arial"/>
                <w:sz w:val="20"/>
                <w:szCs w:val="20"/>
                <w:lang w:val="en-GB"/>
              </w:rPr>
              <w:t xml:space="preserve"> </w:t>
            </w:r>
            <w:r w:rsidR="00163A63">
              <w:rPr>
                <w:rFonts w:ascii="Arial" w:hAnsi="Arial"/>
                <w:sz w:val="20"/>
                <w:szCs w:val="20"/>
                <w:lang w:val="en-GB"/>
              </w:rPr>
              <w:t xml:space="preserve">Note: </w:t>
            </w:r>
            <w:r w:rsidR="00DE5253">
              <w:rPr>
                <w:rFonts w:ascii="Arial" w:hAnsi="Arial"/>
                <w:sz w:val="20"/>
                <w:szCs w:val="20"/>
                <w:lang w:val="en-GB"/>
              </w:rPr>
              <w:t>If frozen product is thawed, product is not to be re-frozen. Suitable to be sold as chilled.</w:t>
            </w:r>
          </w:p>
          <w:p w14:paraId="60CDA8BA" w14:textId="4BA86279" w:rsidR="005E3588" w:rsidRPr="00D51477" w:rsidRDefault="005E3588" w:rsidP="00876C10">
            <w:pPr>
              <w:spacing w:before="60" w:after="0" w:line="276" w:lineRule="auto"/>
              <w:rPr>
                <w:rFonts w:ascii="Arial" w:hAnsi="Arial"/>
                <w:sz w:val="20"/>
                <w:szCs w:val="20"/>
                <w:lang w:val="en-GB"/>
              </w:rPr>
            </w:pPr>
            <w:r w:rsidRPr="00D51477">
              <w:rPr>
                <w:rFonts w:ascii="Arial" w:hAnsi="Arial"/>
                <w:sz w:val="20"/>
                <w:szCs w:val="20"/>
                <w:lang w:val="en-GB"/>
              </w:rPr>
              <w:t xml:space="preserve"> </w:t>
            </w:r>
          </w:p>
          <w:p w14:paraId="4CCEE0A7" w14:textId="51B46F65" w:rsidR="005E3588" w:rsidRDefault="005E3588" w:rsidP="00876C10">
            <w:pPr>
              <w:spacing w:before="60" w:after="0" w:line="276" w:lineRule="auto"/>
              <w:rPr>
                <w:rFonts w:ascii="Arial" w:hAnsi="Arial"/>
                <w:spacing w:val="-3"/>
                <w:sz w:val="20"/>
                <w:szCs w:val="20"/>
                <w:lang w:val="en-GB"/>
              </w:rPr>
            </w:pPr>
            <w:r w:rsidRPr="00D51477">
              <w:rPr>
                <w:rFonts w:ascii="Arial" w:hAnsi="Arial"/>
                <w:sz w:val="20"/>
                <w:szCs w:val="20"/>
                <w:lang w:val="en-GB"/>
              </w:rPr>
              <w:t xml:space="preserve">Adjust </w:t>
            </w:r>
            <w:r w:rsidR="00F1083D">
              <w:rPr>
                <w:rFonts w:ascii="Arial" w:hAnsi="Arial"/>
                <w:sz w:val="20"/>
                <w:szCs w:val="20"/>
                <w:lang w:val="en-GB"/>
              </w:rPr>
              <w:t>vehicle</w:t>
            </w:r>
            <w:r w:rsidRPr="00D51477">
              <w:rPr>
                <w:rFonts w:ascii="Arial" w:hAnsi="Arial"/>
                <w:sz w:val="20"/>
                <w:szCs w:val="20"/>
                <w:lang w:val="en-GB"/>
              </w:rPr>
              <w:t xml:space="preserve"> temperature setting to achieve </w:t>
            </w:r>
            <w:r w:rsidRPr="00D51477">
              <w:rPr>
                <w:rFonts w:ascii="Arial" w:hAnsi="Arial"/>
                <w:spacing w:val="-3"/>
                <w:sz w:val="20"/>
                <w:szCs w:val="20"/>
                <w:lang w:val="en-GB"/>
              </w:rPr>
              <w:t xml:space="preserve">less than or equal to </w:t>
            </w:r>
            <w:r w:rsidRPr="00D51477">
              <w:rPr>
                <w:rFonts w:ascii="Arial" w:hAnsi="Arial"/>
                <w:sz w:val="20"/>
                <w:szCs w:val="20"/>
                <w:lang w:val="en-GB"/>
              </w:rPr>
              <w:t>5</w:t>
            </w:r>
            <w:r w:rsidRPr="00D51477">
              <w:rPr>
                <w:rFonts w:ascii="Arial" w:hAnsi="Arial"/>
                <w:spacing w:val="-3"/>
                <w:sz w:val="20"/>
                <w:szCs w:val="20"/>
                <w:lang w:val="en-GB"/>
              </w:rPr>
              <w:t>°C product temperature.</w:t>
            </w:r>
          </w:p>
          <w:p w14:paraId="122245DE" w14:textId="7DFE7899" w:rsidR="00876C10" w:rsidRDefault="00876C10" w:rsidP="00876C10">
            <w:pPr>
              <w:spacing w:before="60" w:after="0" w:line="276" w:lineRule="auto"/>
              <w:rPr>
                <w:rFonts w:ascii="Arial" w:hAnsi="Arial"/>
                <w:spacing w:val="-3"/>
                <w:sz w:val="20"/>
                <w:szCs w:val="20"/>
                <w:lang w:val="en-GB"/>
              </w:rPr>
            </w:pPr>
            <w:r>
              <w:rPr>
                <w:rFonts w:ascii="Arial" w:hAnsi="Arial"/>
                <w:sz w:val="20"/>
                <w:szCs w:val="20"/>
                <w:lang w:val="en-GB"/>
              </w:rPr>
              <w:t>A</w:t>
            </w:r>
            <w:r w:rsidRPr="00F1083D">
              <w:rPr>
                <w:rFonts w:ascii="Arial" w:hAnsi="Arial"/>
                <w:sz w:val="20"/>
                <w:szCs w:val="20"/>
                <w:lang w:val="en-GB"/>
              </w:rPr>
              <w:t xml:space="preserve">dvise the </w:t>
            </w:r>
            <w:r>
              <w:rPr>
                <w:rFonts w:ascii="Arial" w:hAnsi="Arial"/>
                <w:sz w:val="20"/>
                <w:szCs w:val="20"/>
                <w:lang w:val="en-GB"/>
              </w:rPr>
              <w:t xml:space="preserve">receiver of the </w:t>
            </w:r>
            <w:r w:rsidRPr="00F1083D">
              <w:rPr>
                <w:rFonts w:ascii="Arial" w:hAnsi="Arial"/>
                <w:sz w:val="20"/>
                <w:szCs w:val="20"/>
                <w:lang w:val="en-GB"/>
              </w:rPr>
              <w:t xml:space="preserve">meat or meat products </w:t>
            </w:r>
            <w:r>
              <w:rPr>
                <w:rFonts w:ascii="Arial" w:hAnsi="Arial"/>
                <w:sz w:val="20"/>
                <w:szCs w:val="20"/>
                <w:lang w:val="en-GB"/>
              </w:rPr>
              <w:t xml:space="preserve">to arrange refrigeration </w:t>
            </w:r>
            <w:r w:rsidRPr="00F1083D">
              <w:rPr>
                <w:rFonts w:ascii="Arial" w:hAnsi="Arial"/>
                <w:sz w:val="20"/>
                <w:szCs w:val="20"/>
                <w:lang w:val="en-GB"/>
              </w:rPr>
              <w:t>without delay.</w:t>
            </w:r>
          </w:p>
          <w:p w14:paraId="12B7372B" w14:textId="77777777" w:rsidR="00F1083D" w:rsidRPr="00D51477" w:rsidRDefault="00F1083D" w:rsidP="00876C10">
            <w:pPr>
              <w:spacing w:before="60" w:after="0" w:line="276" w:lineRule="auto"/>
              <w:rPr>
                <w:rFonts w:ascii="Arial" w:hAnsi="Arial"/>
                <w:spacing w:val="-3"/>
                <w:sz w:val="20"/>
                <w:szCs w:val="20"/>
                <w:lang w:val="en-GB"/>
              </w:rPr>
            </w:pPr>
          </w:p>
          <w:p w14:paraId="5E8CC3C2" w14:textId="77777777" w:rsidR="005E3588" w:rsidRDefault="005E3588" w:rsidP="00876C10">
            <w:pPr>
              <w:spacing w:before="60" w:after="0" w:line="276" w:lineRule="auto"/>
              <w:rPr>
                <w:rFonts w:ascii="Arial" w:hAnsi="Arial"/>
                <w:sz w:val="20"/>
                <w:szCs w:val="20"/>
                <w:lang w:val="en-GB"/>
              </w:rPr>
            </w:pPr>
            <w:r w:rsidRPr="00D51477">
              <w:rPr>
                <w:rFonts w:ascii="Arial" w:hAnsi="Arial"/>
                <w:sz w:val="20"/>
                <w:szCs w:val="20"/>
                <w:lang w:val="en-GB"/>
              </w:rPr>
              <w:t xml:space="preserve">Repair or replace </w:t>
            </w:r>
            <w:r w:rsidR="00F1083D">
              <w:rPr>
                <w:rFonts w:ascii="Arial" w:hAnsi="Arial"/>
                <w:sz w:val="20"/>
                <w:szCs w:val="20"/>
                <w:lang w:val="en-GB"/>
              </w:rPr>
              <w:t>refrigeration unit</w:t>
            </w:r>
            <w:r w:rsidRPr="00D51477">
              <w:rPr>
                <w:rFonts w:ascii="Arial" w:hAnsi="Arial"/>
                <w:sz w:val="20"/>
                <w:szCs w:val="20"/>
                <w:lang w:val="en-GB"/>
              </w:rPr>
              <w:t>.</w:t>
            </w:r>
          </w:p>
          <w:p w14:paraId="58816477" w14:textId="77777777" w:rsidR="00F1083D" w:rsidRDefault="00F1083D" w:rsidP="00876C10">
            <w:pPr>
              <w:spacing w:before="60" w:after="0" w:line="276" w:lineRule="auto"/>
              <w:rPr>
                <w:rFonts w:ascii="Arial" w:hAnsi="Arial"/>
                <w:sz w:val="20"/>
                <w:szCs w:val="20"/>
                <w:lang w:val="en-GB"/>
              </w:rPr>
            </w:pPr>
          </w:p>
          <w:p w14:paraId="378D54E3" w14:textId="6ECBE977" w:rsidR="00F1083D" w:rsidRPr="00D51477" w:rsidRDefault="00F1083D" w:rsidP="00876C10">
            <w:pPr>
              <w:spacing w:before="60" w:after="0" w:line="276" w:lineRule="auto"/>
              <w:rPr>
                <w:rFonts w:ascii="Arial" w:hAnsi="Arial"/>
                <w:sz w:val="20"/>
                <w:szCs w:val="20"/>
                <w:lang w:val="en-GB"/>
              </w:rPr>
            </w:pPr>
          </w:p>
        </w:tc>
        <w:tc>
          <w:tcPr>
            <w:tcW w:w="1559" w:type="dxa"/>
            <w:vMerge w:val="restart"/>
            <w:shd w:val="clear" w:color="auto" w:fill="auto"/>
            <w:vAlign w:val="center"/>
          </w:tcPr>
          <w:p w14:paraId="43FE69B9" w14:textId="7251839F" w:rsidR="005E3588" w:rsidRPr="00D51477" w:rsidRDefault="00F1083D" w:rsidP="00876C10">
            <w:pPr>
              <w:spacing w:before="60" w:after="0" w:line="276" w:lineRule="auto"/>
              <w:rPr>
                <w:rFonts w:ascii="Arial" w:hAnsi="Arial"/>
                <w:b/>
                <w:bCs/>
                <w:sz w:val="20"/>
                <w:szCs w:val="20"/>
                <w:lang w:val="en-GB"/>
              </w:rPr>
            </w:pPr>
            <w:r>
              <w:rPr>
                <w:rFonts w:ascii="Arial" w:hAnsi="Arial"/>
                <w:b/>
                <w:bCs/>
                <w:sz w:val="20"/>
                <w:szCs w:val="20"/>
                <w:lang w:val="en-GB"/>
              </w:rPr>
              <w:t>Vehicle Temperature Log</w:t>
            </w:r>
          </w:p>
          <w:p w14:paraId="122AAF35" w14:textId="77777777" w:rsidR="005E3588" w:rsidRPr="00D51477" w:rsidRDefault="005E3588" w:rsidP="00876C10">
            <w:pPr>
              <w:spacing w:before="60" w:after="0" w:line="276" w:lineRule="auto"/>
              <w:rPr>
                <w:rFonts w:ascii="Arial" w:hAnsi="Arial"/>
                <w:sz w:val="20"/>
                <w:szCs w:val="20"/>
                <w:lang w:val="en-GB"/>
              </w:rPr>
            </w:pPr>
          </w:p>
          <w:p w14:paraId="0A90454C" w14:textId="77777777" w:rsidR="005E3588" w:rsidRPr="00D51477" w:rsidRDefault="005E3588" w:rsidP="00876C10">
            <w:pPr>
              <w:spacing w:after="0" w:line="276" w:lineRule="auto"/>
              <w:rPr>
                <w:rFonts w:ascii="Arial" w:hAnsi="Arial"/>
                <w:b/>
                <w:bCs/>
                <w:sz w:val="20"/>
                <w:szCs w:val="20"/>
                <w:lang w:val="en-GB"/>
              </w:rPr>
            </w:pPr>
            <w:r w:rsidRPr="00D51477">
              <w:rPr>
                <w:rFonts w:ascii="Arial" w:hAnsi="Arial"/>
                <w:sz w:val="20"/>
                <w:szCs w:val="20"/>
                <w:lang w:val="en-GB"/>
              </w:rPr>
              <w:t>Calibration record</w:t>
            </w:r>
          </w:p>
        </w:tc>
      </w:tr>
      <w:tr w:rsidR="005E3588" w:rsidRPr="00D51477" w14:paraId="00751271" w14:textId="77777777" w:rsidTr="00E1170F">
        <w:trPr>
          <w:trHeight w:val="1251"/>
        </w:trPr>
        <w:tc>
          <w:tcPr>
            <w:tcW w:w="1555" w:type="dxa"/>
            <w:vMerge/>
            <w:shd w:val="clear" w:color="auto" w:fill="F4B083" w:themeFill="accent2" w:themeFillTint="99"/>
            <w:vAlign w:val="center"/>
          </w:tcPr>
          <w:p w14:paraId="4D833BE8" w14:textId="77777777" w:rsidR="005E3588" w:rsidRPr="00D51477" w:rsidRDefault="005E3588" w:rsidP="00876C10">
            <w:pPr>
              <w:spacing w:after="0" w:line="276" w:lineRule="auto"/>
              <w:rPr>
                <w:rFonts w:ascii="Arial" w:hAnsi="Arial"/>
                <w:b/>
                <w:bCs/>
                <w:sz w:val="20"/>
                <w:szCs w:val="20"/>
                <w:lang w:val="en-GB"/>
              </w:rPr>
            </w:pPr>
          </w:p>
        </w:tc>
        <w:tc>
          <w:tcPr>
            <w:tcW w:w="2409" w:type="dxa"/>
            <w:vMerge/>
            <w:shd w:val="clear" w:color="auto" w:fill="auto"/>
            <w:vAlign w:val="center"/>
          </w:tcPr>
          <w:p w14:paraId="3E9E1EF4" w14:textId="77777777" w:rsidR="005E3588" w:rsidRPr="00D51477" w:rsidRDefault="005E3588" w:rsidP="00876C10">
            <w:pPr>
              <w:spacing w:after="0" w:line="276" w:lineRule="auto"/>
              <w:rPr>
                <w:rFonts w:ascii="Arial" w:hAnsi="Arial"/>
                <w:b/>
                <w:bCs/>
                <w:sz w:val="20"/>
                <w:szCs w:val="20"/>
                <w:lang w:val="en-GB"/>
              </w:rPr>
            </w:pPr>
          </w:p>
        </w:tc>
        <w:tc>
          <w:tcPr>
            <w:tcW w:w="2410" w:type="dxa"/>
            <w:vMerge/>
            <w:shd w:val="clear" w:color="auto" w:fill="auto"/>
            <w:vAlign w:val="center"/>
          </w:tcPr>
          <w:p w14:paraId="53165127" w14:textId="77777777" w:rsidR="005E3588" w:rsidRPr="00D51477" w:rsidRDefault="005E3588" w:rsidP="00876C10">
            <w:pPr>
              <w:spacing w:after="0" w:line="276" w:lineRule="auto"/>
              <w:rPr>
                <w:rFonts w:ascii="Arial" w:hAnsi="Arial"/>
                <w:b/>
                <w:bCs/>
                <w:sz w:val="20"/>
                <w:szCs w:val="20"/>
                <w:lang w:val="en-GB"/>
              </w:rPr>
            </w:pPr>
          </w:p>
        </w:tc>
        <w:tc>
          <w:tcPr>
            <w:tcW w:w="2835" w:type="dxa"/>
            <w:shd w:val="clear" w:color="auto" w:fill="auto"/>
            <w:vAlign w:val="center"/>
          </w:tcPr>
          <w:p w14:paraId="1A342F32" w14:textId="34FF5D04" w:rsidR="005E3588" w:rsidRPr="00D51477" w:rsidRDefault="005E3588" w:rsidP="00876C10">
            <w:pPr>
              <w:spacing w:after="0" w:line="276" w:lineRule="auto"/>
              <w:rPr>
                <w:rFonts w:ascii="Arial" w:hAnsi="Arial"/>
                <w:b/>
                <w:bCs/>
                <w:sz w:val="20"/>
                <w:szCs w:val="20"/>
                <w:lang w:val="en-GB"/>
              </w:rPr>
            </w:pPr>
            <w:r w:rsidRPr="00D51477">
              <w:rPr>
                <w:rFonts w:ascii="Arial" w:hAnsi="Arial"/>
                <w:b/>
                <w:sz w:val="20"/>
                <w:szCs w:val="20"/>
                <w:lang w:val="en-GB"/>
              </w:rPr>
              <w:t xml:space="preserve">How: </w:t>
            </w:r>
            <w:r w:rsidR="003E617F">
              <w:rPr>
                <w:rFonts w:ascii="Arial" w:hAnsi="Arial"/>
                <w:b/>
                <w:sz w:val="20"/>
                <w:szCs w:val="20"/>
                <w:lang w:val="en-GB"/>
              </w:rPr>
              <w:t xml:space="preserve">Visual check of </w:t>
            </w:r>
            <w:r w:rsidR="00E1170F" w:rsidRPr="00E1170F">
              <w:rPr>
                <w:rFonts w:ascii="Arial" w:hAnsi="Arial"/>
                <w:bCs/>
                <w:sz w:val="20"/>
                <w:szCs w:val="20"/>
                <w:lang w:val="en-GB"/>
              </w:rPr>
              <w:t>Calibrated</w:t>
            </w:r>
            <w:r w:rsidR="00E1170F">
              <w:rPr>
                <w:rFonts w:ascii="Arial" w:hAnsi="Arial"/>
                <w:b/>
                <w:sz w:val="20"/>
                <w:szCs w:val="20"/>
                <w:lang w:val="en-GB"/>
              </w:rPr>
              <w:t xml:space="preserve"> </w:t>
            </w:r>
            <w:r w:rsidR="00F1083D">
              <w:rPr>
                <w:rFonts w:ascii="Arial" w:hAnsi="Arial"/>
                <w:bCs/>
                <w:sz w:val="20"/>
                <w:szCs w:val="20"/>
                <w:lang w:val="en-GB"/>
              </w:rPr>
              <w:t>refrigeration</w:t>
            </w:r>
            <w:r w:rsidRPr="00D51477">
              <w:rPr>
                <w:rFonts w:ascii="Arial" w:hAnsi="Arial"/>
                <w:bCs/>
                <w:sz w:val="20"/>
                <w:szCs w:val="20"/>
                <w:lang w:val="en-GB"/>
              </w:rPr>
              <w:t xml:space="preserve"> gauge </w:t>
            </w:r>
            <w:r w:rsidR="00E1170F">
              <w:rPr>
                <w:rFonts w:ascii="Arial" w:hAnsi="Arial"/>
                <w:bCs/>
                <w:sz w:val="20"/>
                <w:szCs w:val="20"/>
                <w:lang w:val="en-GB"/>
              </w:rPr>
              <w:t>or thermometer</w:t>
            </w:r>
          </w:p>
        </w:tc>
        <w:tc>
          <w:tcPr>
            <w:tcW w:w="2977" w:type="dxa"/>
            <w:vMerge/>
            <w:shd w:val="clear" w:color="auto" w:fill="auto"/>
            <w:vAlign w:val="center"/>
          </w:tcPr>
          <w:p w14:paraId="5F034576" w14:textId="77777777" w:rsidR="005E3588" w:rsidRPr="00D51477" w:rsidRDefault="005E3588" w:rsidP="00876C10">
            <w:pPr>
              <w:spacing w:after="0" w:line="276" w:lineRule="auto"/>
              <w:rPr>
                <w:rFonts w:ascii="Arial" w:hAnsi="Arial"/>
                <w:b/>
                <w:bCs/>
                <w:sz w:val="20"/>
                <w:szCs w:val="20"/>
                <w:lang w:val="en-GB"/>
              </w:rPr>
            </w:pPr>
          </w:p>
        </w:tc>
        <w:tc>
          <w:tcPr>
            <w:tcW w:w="1559" w:type="dxa"/>
            <w:vMerge/>
            <w:shd w:val="clear" w:color="auto" w:fill="auto"/>
            <w:vAlign w:val="center"/>
          </w:tcPr>
          <w:p w14:paraId="1B8CB7D4" w14:textId="77777777" w:rsidR="005E3588" w:rsidRPr="00D51477" w:rsidRDefault="005E3588" w:rsidP="00876C10">
            <w:pPr>
              <w:spacing w:after="0" w:line="276" w:lineRule="auto"/>
              <w:rPr>
                <w:rFonts w:ascii="Arial" w:hAnsi="Arial"/>
                <w:b/>
                <w:bCs/>
                <w:sz w:val="20"/>
                <w:szCs w:val="20"/>
                <w:lang w:val="en-GB"/>
              </w:rPr>
            </w:pPr>
          </w:p>
        </w:tc>
      </w:tr>
      <w:tr w:rsidR="005E3588" w:rsidRPr="00D51477" w14:paraId="7968950E" w14:textId="77777777" w:rsidTr="00E1170F">
        <w:trPr>
          <w:trHeight w:val="1421"/>
        </w:trPr>
        <w:tc>
          <w:tcPr>
            <w:tcW w:w="1555" w:type="dxa"/>
            <w:vMerge/>
            <w:shd w:val="clear" w:color="auto" w:fill="F4B083" w:themeFill="accent2" w:themeFillTint="99"/>
            <w:vAlign w:val="center"/>
          </w:tcPr>
          <w:p w14:paraId="26512509" w14:textId="77777777" w:rsidR="005E3588" w:rsidRPr="00D51477" w:rsidRDefault="005E3588" w:rsidP="00876C10">
            <w:pPr>
              <w:spacing w:after="0" w:line="276" w:lineRule="auto"/>
              <w:rPr>
                <w:rFonts w:ascii="Arial" w:hAnsi="Arial"/>
                <w:b/>
                <w:bCs/>
                <w:sz w:val="20"/>
                <w:szCs w:val="20"/>
                <w:lang w:val="en-GB"/>
              </w:rPr>
            </w:pPr>
          </w:p>
        </w:tc>
        <w:tc>
          <w:tcPr>
            <w:tcW w:w="2409" w:type="dxa"/>
            <w:vMerge/>
            <w:shd w:val="clear" w:color="auto" w:fill="auto"/>
            <w:vAlign w:val="center"/>
          </w:tcPr>
          <w:p w14:paraId="120695A7" w14:textId="77777777" w:rsidR="005E3588" w:rsidRPr="00D51477" w:rsidRDefault="005E3588" w:rsidP="00876C10">
            <w:pPr>
              <w:spacing w:after="0" w:line="276" w:lineRule="auto"/>
              <w:rPr>
                <w:rFonts w:ascii="Arial" w:hAnsi="Arial"/>
                <w:b/>
                <w:bCs/>
                <w:sz w:val="20"/>
                <w:szCs w:val="20"/>
                <w:lang w:val="en-GB"/>
              </w:rPr>
            </w:pPr>
          </w:p>
        </w:tc>
        <w:tc>
          <w:tcPr>
            <w:tcW w:w="2410" w:type="dxa"/>
            <w:vMerge/>
            <w:shd w:val="clear" w:color="auto" w:fill="auto"/>
            <w:vAlign w:val="center"/>
          </w:tcPr>
          <w:p w14:paraId="21A7DC4F" w14:textId="77777777" w:rsidR="005E3588" w:rsidRPr="00D51477" w:rsidRDefault="005E3588" w:rsidP="00876C10">
            <w:pPr>
              <w:spacing w:after="0" w:line="276" w:lineRule="auto"/>
              <w:rPr>
                <w:rFonts w:ascii="Arial" w:hAnsi="Arial"/>
                <w:b/>
                <w:bCs/>
                <w:sz w:val="20"/>
                <w:szCs w:val="20"/>
                <w:lang w:val="en-GB"/>
              </w:rPr>
            </w:pPr>
          </w:p>
        </w:tc>
        <w:tc>
          <w:tcPr>
            <w:tcW w:w="2835" w:type="dxa"/>
            <w:shd w:val="clear" w:color="auto" w:fill="auto"/>
            <w:vAlign w:val="center"/>
          </w:tcPr>
          <w:p w14:paraId="3FBB7A1C" w14:textId="1C9BA8FD" w:rsidR="005E3588" w:rsidRPr="00D51477" w:rsidRDefault="005E3588" w:rsidP="00876C10">
            <w:pPr>
              <w:spacing w:after="0" w:line="276" w:lineRule="auto"/>
              <w:rPr>
                <w:rFonts w:ascii="Arial" w:hAnsi="Arial"/>
                <w:b/>
                <w:bCs/>
                <w:sz w:val="20"/>
                <w:szCs w:val="20"/>
                <w:lang w:val="en-GB"/>
              </w:rPr>
            </w:pPr>
            <w:r w:rsidRPr="00D51477">
              <w:rPr>
                <w:rFonts w:ascii="Arial" w:hAnsi="Arial"/>
                <w:b/>
                <w:sz w:val="20"/>
                <w:szCs w:val="20"/>
                <w:lang w:val="en-GB"/>
              </w:rPr>
              <w:t xml:space="preserve">When: </w:t>
            </w:r>
            <w:r w:rsidR="00E1170F" w:rsidRPr="00D51477">
              <w:rPr>
                <w:rFonts w:ascii="Arial" w:hAnsi="Arial"/>
                <w:bCs/>
                <w:sz w:val="20"/>
                <w:szCs w:val="20"/>
                <w:lang w:val="en-GB"/>
              </w:rPr>
              <w:t xml:space="preserve">At point of </w:t>
            </w:r>
            <w:r w:rsidR="004C195B">
              <w:rPr>
                <w:rFonts w:ascii="Arial" w:hAnsi="Arial"/>
                <w:bCs/>
                <w:sz w:val="20"/>
                <w:szCs w:val="20"/>
                <w:lang w:val="en-GB"/>
              </w:rPr>
              <w:t>loading and u</w:t>
            </w:r>
            <w:r w:rsidR="00E1170F">
              <w:rPr>
                <w:rFonts w:ascii="Arial" w:hAnsi="Arial"/>
                <w:bCs/>
                <w:sz w:val="20"/>
                <w:szCs w:val="20"/>
                <w:lang w:val="en-GB"/>
              </w:rPr>
              <w:t>nloading</w:t>
            </w:r>
          </w:p>
        </w:tc>
        <w:tc>
          <w:tcPr>
            <w:tcW w:w="2977" w:type="dxa"/>
            <w:vMerge/>
            <w:shd w:val="clear" w:color="auto" w:fill="auto"/>
            <w:vAlign w:val="center"/>
          </w:tcPr>
          <w:p w14:paraId="1648573C" w14:textId="77777777" w:rsidR="005E3588" w:rsidRPr="00D51477" w:rsidRDefault="005E3588" w:rsidP="00876C10">
            <w:pPr>
              <w:spacing w:after="0" w:line="276" w:lineRule="auto"/>
              <w:rPr>
                <w:rFonts w:ascii="Arial" w:hAnsi="Arial"/>
                <w:b/>
                <w:bCs/>
                <w:sz w:val="20"/>
                <w:szCs w:val="20"/>
                <w:lang w:val="en-GB"/>
              </w:rPr>
            </w:pPr>
          </w:p>
        </w:tc>
        <w:tc>
          <w:tcPr>
            <w:tcW w:w="1559" w:type="dxa"/>
            <w:vMerge/>
            <w:shd w:val="clear" w:color="auto" w:fill="auto"/>
            <w:vAlign w:val="center"/>
          </w:tcPr>
          <w:p w14:paraId="70474680" w14:textId="77777777" w:rsidR="005E3588" w:rsidRPr="00D51477" w:rsidRDefault="005E3588" w:rsidP="00876C10">
            <w:pPr>
              <w:spacing w:after="0" w:line="276" w:lineRule="auto"/>
              <w:rPr>
                <w:rFonts w:ascii="Arial" w:hAnsi="Arial"/>
                <w:b/>
                <w:bCs/>
                <w:sz w:val="20"/>
                <w:szCs w:val="20"/>
                <w:lang w:val="en-GB"/>
              </w:rPr>
            </w:pPr>
          </w:p>
        </w:tc>
      </w:tr>
      <w:tr w:rsidR="005E3588" w:rsidRPr="00D51477" w14:paraId="212270E5" w14:textId="77777777" w:rsidTr="00876C10">
        <w:tc>
          <w:tcPr>
            <w:tcW w:w="1555" w:type="dxa"/>
            <w:vMerge/>
            <w:shd w:val="clear" w:color="auto" w:fill="F4B083" w:themeFill="accent2" w:themeFillTint="99"/>
            <w:vAlign w:val="center"/>
          </w:tcPr>
          <w:p w14:paraId="3C2B4454" w14:textId="77777777" w:rsidR="005E3588" w:rsidRPr="00D51477" w:rsidRDefault="005E3588" w:rsidP="00876C10">
            <w:pPr>
              <w:spacing w:after="0" w:line="276" w:lineRule="auto"/>
              <w:rPr>
                <w:rFonts w:ascii="Arial" w:hAnsi="Arial"/>
                <w:b/>
                <w:bCs/>
                <w:sz w:val="20"/>
                <w:szCs w:val="20"/>
                <w:lang w:val="en-GB"/>
              </w:rPr>
            </w:pPr>
          </w:p>
        </w:tc>
        <w:tc>
          <w:tcPr>
            <w:tcW w:w="2409" w:type="dxa"/>
            <w:vMerge/>
            <w:shd w:val="clear" w:color="auto" w:fill="auto"/>
            <w:vAlign w:val="center"/>
          </w:tcPr>
          <w:p w14:paraId="62E9294C" w14:textId="77777777" w:rsidR="005E3588" w:rsidRPr="00D51477" w:rsidRDefault="005E3588" w:rsidP="00876C10">
            <w:pPr>
              <w:spacing w:after="0" w:line="276" w:lineRule="auto"/>
              <w:rPr>
                <w:rFonts w:ascii="Arial" w:hAnsi="Arial"/>
                <w:b/>
                <w:bCs/>
                <w:sz w:val="20"/>
                <w:szCs w:val="20"/>
                <w:lang w:val="en-GB"/>
              </w:rPr>
            </w:pPr>
          </w:p>
        </w:tc>
        <w:tc>
          <w:tcPr>
            <w:tcW w:w="2410" w:type="dxa"/>
            <w:vMerge/>
            <w:shd w:val="clear" w:color="auto" w:fill="auto"/>
            <w:vAlign w:val="center"/>
          </w:tcPr>
          <w:p w14:paraId="25E24032" w14:textId="77777777" w:rsidR="005E3588" w:rsidRPr="00D51477" w:rsidRDefault="005E3588" w:rsidP="00876C10">
            <w:pPr>
              <w:spacing w:after="0" w:line="276" w:lineRule="auto"/>
              <w:rPr>
                <w:rFonts w:ascii="Arial" w:hAnsi="Arial"/>
                <w:b/>
                <w:bCs/>
                <w:sz w:val="20"/>
                <w:szCs w:val="20"/>
                <w:lang w:val="en-GB"/>
              </w:rPr>
            </w:pPr>
          </w:p>
        </w:tc>
        <w:tc>
          <w:tcPr>
            <w:tcW w:w="2835" w:type="dxa"/>
            <w:shd w:val="clear" w:color="auto" w:fill="auto"/>
            <w:vAlign w:val="center"/>
          </w:tcPr>
          <w:p w14:paraId="73C5941B" w14:textId="77777777" w:rsidR="005E3588" w:rsidRPr="00D51477" w:rsidRDefault="005E3588" w:rsidP="00876C10">
            <w:pPr>
              <w:spacing w:after="0" w:line="276" w:lineRule="auto"/>
              <w:rPr>
                <w:rFonts w:ascii="Arial" w:hAnsi="Arial"/>
                <w:b/>
                <w:bCs/>
                <w:sz w:val="20"/>
                <w:szCs w:val="20"/>
                <w:lang w:val="en-GB"/>
              </w:rPr>
            </w:pPr>
            <w:r w:rsidRPr="00D51477">
              <w:rPr>
                <w:rFonts w:ascii="Arial" w:hAnsi="Arial"/>
                <w:b/>
                <w:sz w:val="20"/>
                <w:szCs w:val="20"/>
                <w:lang w:val="en-GB"/>
              </w:rPr>
              <w:t xml:space="preserve">Who: </w:t>
            </w:r>
            <w:r w:rsidRPr="00D51477">
              <w:rPr>
                <w:rFonts w:ascii="Arial" w:hAnsi="Arial"/>
                <w:bCs/>
                <w:sz w:val="20"/>
                <w:szCs w:val="20"/>
                <w:lang w:val="en-GB"/>
              </w:rPr>
              <w:t xml:space="preserve">Operator </w:t>
            </w:r>
          </w:p>
        </w:tc>
        <w:tc>
          <w:tcPr>
            <w:tcW w:w="2977" w:type="dxa"/>
            <w:vMerge/>
            <w:shd w:val="clear" w:color="auto" w:fill="auto"/>
            <w:vAlign w:val="center"/>
          </w:tcPr>
          <w:p w14:paraId="7DCFB6C2" w14:textId="77777777" w:rsidR="005E3588" w:rsidRPr="00D51477" w:rsidRDefault="005E3588" w:rsidP="00876C10">
            <w:pPr>
              <w:spacing w:after="0" w:line="276" w:lineRule="auto"/>
              <w:rPr>
                <w:rFonts w:ascii="Arial" w:hAnsi="Arial"/>
                <w:b/>
                <w:bCs/>
                <w:sz w:val="20"/>
                <w:szCs w:val="20"/>
                <w:lang w:val="en-GB"/>
              </w:rPr>
            </w:pPr>
          </w:p>
        </w:tc>
        <w:tc>
          <w:tcPr>
            <w:tcW w:w="1559" w:type="dxa"/>
            <w:vMerge/>
            <w:shd w:val="clear" w:color="auto" w:fill="auto"/>
            <w:vAlign w:val="center"/>
          </w:tcPr>
          <w:p w14:paraId="24A3207F" w14:textId="77777777" w:rsidR="005E3588" w:rsidRPr="00D51477" w:rsidRDefault="005E3588" w:rsidP="00876C10">
            <w:pPr>
              <w:spacing w:after="0" w:line="276" w:lineRule="auto"/>
              <w:rPr>
                <w:rFonts w:ascii="Arial" w:hAnsi="Arial"/>
                <w:b/>
                <w:bCs/>
                <w:sz w:val="20"/>
                <w:szCs w:val="20"/>
                <w:lang w:val="en-GB"/>
              </w:rPr>
            </w:pPr>
          </w:p>
        </w:tc>
      </w:tr>
    </w:tbl>
    <w:p w14:paraId="00F61DEC" w14:textId="77777777" w:rsidR="005E3588" w:rsidRPr="00D51477" w:rsidRDefault="005E3588" w:rsidP="005E3588">
      <w:pPr>
        <w:rPr>
          <w:rFonts w:ascii="Arial" w:hAnsi="Arial" w:cs="Arial"/>
          <w:sz w:val="20"/>
          <w:szCs w:val="20"/>
          <w:lang w:val="en-GB"/>
        </w:rPr>
      </w:pPr>
    </w:p>
    <w:p w14:paraId="7CE68B25" w14:textId="77777777" w:rsidR="005E3588" w:rsidRPr="00D51477" w:rsidRDefault="005E3588" w:rsidP="005E3588">
      <w:pPr>
        <w:rPr>
          <w:rFonts w:ascii="Arial" w:hAnsi="Arial" w:cs="Arial"/>
          <w:sz w:val="20"/>
          <w:szCs w:val="20"/>
          <w:lang w:val="en-GB"/>
        </w:rPr>
      </w:pPr>
    </w:p>
    <w:p w14:paraId="33751549" w14:textId="77777777" w:rsidR="005E3588" w:rsidRPr="00D51477" w:rsidRDefault="005E3588" w:rsidP="005E3588">
      <w:pPr>
        <w:rPr>
          <w:rFonts w:ascii="Arial" w:hAnsi="Arial" w:cs="Arial"/>
          <w:sz w:val="20"/>
          <w:szCs w:val="20"/>
          <w:lang w:val="en-GB"/>
        </w:rPr>
        <w:sectPr w:rsidR="005E3588" w:rsidRPr="00D51477" w:rsidSect="00876C10">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docGrid w:linePitch="360"/>
        </w:sectPr>
      </w:pPr>
    </w:p>
    <w:p w14:paraId="2DBE66DD" w14:textId="77777777" w:rsidR="005E3588" w:rsidRPr="00D51477" w:rsidRDefault="005E3588" w:rsidP="005E3588">
      <w:pPr>
        <w:rPr>
          <w:rFonts w:ascii="Arial" w:hAnsi="Arial" w:cs="Arial"/>
          <w:sz w:val="20"/>
          <w:szCs w:val="20"/>
          <w:lang w:val="en-GB"/>
        </w:rPr>
      </w:pPr>
    </w:p>
    <w:p w14:paraId="7C7D01DA" w14:textId="77777777" w:rsidR="005E3588" w:rsidRPr="00D51477" w:rsidRDefault="005E3588" w:rsidP="005E3588">
      <w:pPr>
        <w:pStyle w:val="Heading2"/>
        <w:numPr>
          <w:ilvl w:val="1"/>
          <w:numId w:val="1"/>
        </w:numPr>
        <w:tabs>
          <w:tab w:val="num" w:pos="360"/>
        </w:tabs>
        <w:ind w:left="0" w:firstLine="0"/>
        <w:rPr>
          <w:rFonts w:ascii="Arial" w:hAnsi="Arial" w:cs="Arial"/>
          <w:lang w:val="en-GB"/>
        </w:rPr>
      </w:pPr>
      <w:bookmarkStart w:id="19" w:name="_Toc76728969"/>
      <w:bookmarkStart w:id="20" w:name="_Toc77943266"/>
      <w:bookmarkStart w:id="21" w:name="_Toc155950493"/>
      <w:r w:rsidRPr="00D51477">
        <w:rPr>
          <w:rFonts w:ascii="Arial" w:hAnsi="Arial" w:cs="Arial"/>
          <w:lang w:val="en-GB"/>
        </w:rPr>
        <w:t>CCP WORK INSTRUCTIONS</w:t>
      </w:r>
      <w:bookmarkEnd w:id="19"/>
      <w:bookmarkEnd w:id="20"/>
      <w:bookmarkEnd w:id="21"/>
    </w:p>
    <w:tbl>
      <w:tblPr>
        <w:tblStyle w:val="TableGrid"/>
        <w:tblW w:w="0" w:type="auto"/>
        <w:tblLook w:val="04A0" w:firstRow="1" w:lastRow="0" w:firstColumn="1" w:lastColumn="0" w:noHBand="0" w:noVBand="1"/>
      </w:tblPr>
      <w:tblGrid>
        <w:gridCol w:w="2124"/>
        <w:gridCol w:w="6892"/>
      </w:tblGrid>
      <w:tr w:rsidR="005E3588" w:rsidRPr="00D51477" w14:paraId="41CC5E8A" w14:textId="77777777" w:rsidTr="00876C10">
        <w:tc>
          <w:tcPr>
            <w:tcW w:w="2124" w:type="dxa"/>
            <w:shd w:val="clear" w:color="auto" w:fill="B4C6E7" w:themeFill="accent1" w:themeFillTint="66"/>
          </w:tcPr>
          <w:p w14:paraId="62BCF2AB" w14:textId="77777777" w:rsidR="005E3588" w:rsidRPr="00D51477" w:rsidRDefault="005E3588" w:rsidP="00876C10">
            <w:pPr>
              <w:spacing w:before="0" w:after="120" w:line="300" w:lineRule="auto"/>
              <w:rPr>
                <w:rFonts w:ascii="Arial" w:hAnsi="Arial"/>
                <w:b/>
                <w:bCs/>
                <w:sz w:val="20"/>
                <w:szCs w:val="20"/>
                <w:lang w:val="en-GB"/>
              </w:rPr>
            </w:pPr>
            <w:r w:rsidRPr="00D51477">
              <w:rPr>
                <w:rFonts w:ascii="Arial" w:hAnsi="Arial"/>
                <w:b/>
                <w:bCs/>
                <w:sz w:val="20"/>
                <w:szCs w:val="20"/>
                <w:lang w:val="en-GB"/>
              </w:rPr>
              <w:t>Objective</w:t>
            </w:r>
          </w:p>
        </w:tc>
        <w:tc>
          <w:tcPr>
            <w:tcW w:w="6892" w:type="dxa"/>
            <w:shd w:val="clear" w:color="auto" w:fill="B4C6E7" w:themeFill="accent1" w:themeFillTint="66"/>
          </w:tcPr>
          <w:p w14:paraId="05B6684F" w14:textId="77777777" w:rsidR="005E3588" w:rsidRPr="00D51477" w:rsidRDefault="005E3588" w:rsidP="00876C10">
            <w:pPr>
              <w:spacing w:before="0" w:after="120" w:line="300" w:lineRule="auto"/>
              <w:jc w:val="both"/>
              <w:rPr>
                <w:rFonts w:ascii="Arial" w:hAnsi="Arial"/>
                <w:i/>
                <w:iCs/>
                <w:sz w:val="20"/>
                <w:szCs w:val="20"/>
                <w:lang w:val="en-GB"/>
              </w:rPr>
            </w:pPr>
            <w:r w:rsidRPr="00D51477">
              <w:rPr>
                <w:rFonts w:ascii="Arial" w:hAnsi="Arial"/>
                <w:i/>
                <w:iCs/>
                <w:sz w:val="20"/>
                <w:szCs w:val="20"/>
                <w:lang w:val="en-GB"/>
              </w:rPr>
              <w:t xml:space="preserve">At steps that are critical for the safety of the finished product, checks on the process are completed to confirm the process has met the critical limits and the results recorded. If the check finds the product has not met the critical limit of the process, actions need to be taken to make the product safe. These steps need to be documented in a work instruction. </w:t>
            </w:r>
          </w:p>
        </w:tc>
      </w:tr>
    </w:tbl>
    <w:p w14:paraId="5853A4AE" w14:textId="77777777" w:rsidR="005E3588" w:rsidRPr="00D51477" w:rsidRDefault="005E3588" w:rsidP="005E3588">
      <w:pPr>
        <w:rPr>
          <w:rFonts w:ascii="Arial" w:hAnsi="Arial" w:cs="Arial"/>
          <w:lang w:val="en-GB"/>
        </w:rPr>
      </w:pPr>
    </w:p>
    <w:p w14:paraId="1BE18B2B" w14:textId="028209DC" w:rsidR="005E3588" w:rsidRPr="00D51477" w:rsidRDefault="005E3588" w:rsidP="005E3588">
      <w:pPr>
        <w:pStyle w:val="ListParagraph"/>
        <w:numPr>
          <w:ilvl w:val="0"/>
          <w:numId w:val="8"/>
        </w:numPr>
        <w:spacing w:after="0" w:line="240" w:lineRule="auto"/>
        <w:rPr>
          <w:rFonts w:ascii="Arial" w:hAnsi="Arial" w:cs="Arial"/>
          <w:lang w:val="en-GB"/>
        </w:rPr>
      </w:pPr>
      <w:r w:rsidRPr="00D51477">
        <w:rPr>
          <w:rFonts w:ascii="Arial" w:hAnsi="Arial" w:cs="Arial"/>
          <w:lang w:val="en-GB"/>
        </w:rPr>
        <w:t xml:space="preserve">CCP 1 – </w:t>
      </w:r>
      <w:r w:rsidR="00E1170F">
        <w:rPr>
          <w:rFonts w:ascii="Arial" w:hAnsi="Arial" w:cs="Arial"/>
          <w:lang w:val="en-GB"/>
        </w:rPr>
        <w:t>Transport</w:t>
      </w:r>
      <w:r w:rsidRPr="00D51477">
        <w:rPr>
          <w:rFonts w:ascii="Arial" w:hAnsi="Arial" w:cs="Arial"/>
          <w:lang w:val="en-GB"/>
        </w:rPr>
        <w:t xml:space="preserve"> </w:t>
      </w:r>
      <w:r w:rsidR="00E1170F">
        <w:rPr>
          <w:rFonts w:ascii="Arial" w:hAnsi="Arial" w:cs="Arial"/>
          <w:lang w:val="en-GB"/>
        </w:rPr>
        <w:t>&amp; Unloading</w:t>
      </w:r>
    </w:p>
    <w:p w14:paraId="455C343A" w14:textId="77777777" w:rsidR="005E3588" w:rsidRPr="00D51477" w:rsidRDefault="005E3588" w:rsidP="005E3588">
      <w:pPr>
        <w:rPr>
          <w:rFonts w:ascii="Arial" w:hAnsi="Arial" w:cs="Arial"/>
          <w:lang w:val="en-GB"/>
        </w:rPr>
      </w:pPr>
    </w:p>
    <w:p w14:paraId="7D4C781F" w14:textId="77777777" w:rsidR="005E3588" w:rsidRPr="00D51477" w:rsidRDefault="005E3588" w:rsidP="005E3588">
      <w:pPr>
        <w:rPr>
          <w:rFonts w:ascii="Arial" w:hAnsi="Arial" w:cs="Arial"/>
          <w:lang w:val="en-GB"/>
        </w:rPr>
      </w:pPr>
    </w:p>
    <w:p w14:paraId="79A94268" w14:textId="77777777" w:rsidR="005E3588" w:rsidRPr="00D51477" w:rsidRDefault="005E3588" w:rsidP="005E3588">
      <w:pPr>
        <w:rPr>
          <w:rFonts w:ascii="Arial" w:hAnsi="Arial" w:cs="Arial"/>
          <w:sz w:val="20"/>
          <w:szCs w:val="20"/>
          <w:lang w:val="en-GB"/>
        </w:rPr>
      </w:pPr>
    </w:p>
    <w:p w14:paraId="6D658770" w14:textId="77777777" w:rsidR="005E3588" w:rsidRPr="00D51477" w:rsidRDefault="005E3588" w:rsidP="005E3588">
      <w:pPr>
        <w:rPr>
          <w:rFonts w:ascii="Arial" w:hAnsi="Arial" w:cs="Arial"/>
          <w:sz w:val="20"/>
          <w:szCs w:val="20"/>
          <w:lang w:val="en-GB"/>
        </w:rPr>
      </w:pPr>
    </w:p>
    <w:p w14:paraId="6B09D709" w14:textId="77777777" w:rsidR="005E3588" w:rsidRPr="00D51477" w:rsidRDefault="005E3588" w:rsidP="005E3588">
      <w:pPr>
        <w:rPr>
          <w:rFonts w:ascii="Arial" w:hAnsi="Arial" w:cs="Arial"/>
          <w:sz w:val="20"/>
          <w:szCs w:val="20"/>
          <w:lang w:val="en-GB"/>
        </w:rPr>
      </w:pPr>
      <w:r w:rsidRPr="00D51477">
        <w:rPr>
          <w:rFonts w:ascii="Arial" w:hAnsi="Arial" w:cs="Arial"/>
          <w:sz w:val="20"/>
          <w:szCs w:val="20"/>
          <w:lang w:val="en-GB"/>
        </w:rPr>
        <w:br w:type="page"/>
      </w:r>
    </w:p>
    <w:p w14:paraId="738B5E24" w14:textId="77777777" w:rsidR="005E3588" w:rsidRPr="00D51477" w:rsidRDefault="005E3588" w:rsidP="005E3588">
      <w:pPr>
        <w:spacing w:after="0" w:line="240" w:lineRule="auto"/>
        <w:rPr>
          <w:rFonts w:ascii="Arial" w:hAnsi="Arial" w:cs="Arial"/>
          <w:sz w:val="20"/>
          <w:szCs w:val="20"/>
          <w:lang w:val="en-GB"/>
        </w:rPr>
      </w:pPr>
    </w:p>
    <w:p w14:paraId="22E79A78" w14:textId="77777777" w:rsidR="005E3588" w:rsidRPr="00D51477" w:rsidRDefault="005E3588" w:rsidP="005E3588">
      <w:pPr>
        <w:spacing w:after="0" w:line="240" w:lineRule="auto"/>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5E3588" w:rsidRPr="00D51477" w14:paraId="4D90C305" w14:textId="77777777" w:rsidTr="00876C10">
        <w:trPr>
          <w:jc w:val="center"/>
        </w:trPr>
        <w:tc>
          <w:tcPr>
            <w:tcW w:w="9209" w:type="dxa"/>
            <w:gridSpan w:val="2"/>
            <w:shd w:val="clear" w:color="auto" w:fill="B4C6E7" w:themeFill="accent1" w:themeFillTint="66"/>
          </w:tcPr>
          <w:p w14:paraId="2A1DA006" w14:textId="13A966EE" w:rsidR="005E3588" w:rsidRPr="00D51477" w:rsidRDefault="005E3588" w:rsidP="00876C10">
            <w:pPr>
              <w:pStyle w:val="Heading4"/>
              <w:jc w:val="center"/>
              <w:rPr>
                <w:rFonts w:ascii="Arial" w:hAnsi="Arial" w:cs="Arial"/>
                <w:b/>
                <w:bCs/>
                <w:i w:val="0"/>
                <w:iCs w:val="0"/>
                <w:sz w:val="30"/>
                <w:szCs w:val="30"/>
                <w:lang w:val="en-GB"/>
              </w:rPr>
            </w:pPr>
            <w:r w:rsidRPr="00D51477">
              <w:rPr>
                <w:rFonts w:ascii="Arial" w:hAnsi="Arial" w:cs="Arial"/>
                <w:b/>
                <w:bCs/>
                <w:i w:val="0"/>
                <w:iCs w:val="0"/>
                <w:sz w:val="30"/>
                <w:szCs w:val="30"/>
                <w:lang w:val="en-GB"/>
              </w:rPr>
              <w:t xml:space="preserve">WORK INSTRUCTION | </w:t>
            </w:r>
            <w:r w:rsidR="00E1170F" w:rsidRPr="00D51477">
              <w:rPr>
                <w:rFonts w:ascii="Arial" w:hAnsi="Arial" w:cs="Arial"/>
                <w:b/>
                <w:bCs/>
                <w:i w:val="0"/>
                <w:iCs w:val="0"/>
                <w:sz w:val="30"/>
                <w:szCs w:val="30"/>
                <w:lang w:val="en-GB"/>
              </w:rPr>
              <w:t>Transport</w:t>
            </w:r>
            <w:r w:rsidR="00E1170F">
              <w:rPr>
                <w:rFonts w:ascii="Arial" w:hAnsi="Arial" w:cs="Arial"/>
                <w:b/>
                <w:bCs/>
                <w:i w:val="0"/>
                <w:iCs w:val="0"/>
                <w:sz w:val="30"/>
                <w:szCs w:val="30"/>
                <w:lang w:val="en-GB"/>
              </w:rPr>
              <w:t>ing &amp; Unloading</w:t>
            </w:r>
          </w:p>
        </w:tc>
      </w:tr>
      <w:tr w:rsidR="005E3588" w:rsidRPr="00D51477" w14:paraId="6CC7453A" w14:textId="77777777" w:rsidTr="00876C10">
        <w:trPr>
          <w:jc w:val="center"/>
        </w:trPr>
        <w:tc>
          <w:tcPr>
            <w:tcW w:w="1696" w:type="dxa"/>
            <w:shd w:val="clear" w:color="auto" w:fill="B4C6E7" w:themeFill="accent1" w:themeFillTint="66"/>
            <w:vAlign w:val="center"/>
          </w:tcPr>
          <w:p w14:paraId="4596838A" w14:textId="77777777" w:rsidR="005E3588" w:rsidRPr="00D51477" w:rsidRDefault="005E3588" w:rsidP="00876C10">
            <w:pPr>
              <w:spacing w:before="60" w:after="60" w:line="276" w:lineRule="auto"/>
              <w:rPr>
                <w:rFonts w:ascii="Arial" w:hAnsi="Arial"/>
                <w:b/>
                <w:bCs/>
                <w:sz w:val="20"/>
                <w:szCs w:val="20"/>
                <w:lang w:val="en-GB"/>
              </w:rPr>
            </w:pPr>
            <w:r w:rsidRPr="00D51477">
              <w:rPr>
                <w:rFonts w:ascii="Arial" w:hAnsi="Arial"/>
                <w:b/>
                <w:bCs/>
                <w:sz w:val="20"/>
                <w:szCs w:val="20"/>
                <w:lang w:val="en-GB"/>
              </w:rPr>
              <w:t>Objective</w:t>
            </w:r>
          </w:p>
        </w:tc>
        <w:tc>
          <w:tcPr>
            <w:tcW w:w="7513" w:type="dxa"/>
            <w:shd w:val="clear" w:color="auto" w:fill="B4C6E7" w:themeFill="accent1" w:themeFillTint="66"/>
          </w:tcPr>
          <w:p w14:paraId="3A410E1D" w14:textId="77777777" w:rsidR="005E3588" w:rsidRPr="00D51477" w:rsidRDefault="005E3588" w:rsidP="00876C10">
            <w:pPr>
              <w:spacing w:before="60" w:after="60" w:line="276" w:lineRule="auto"/>
              <w:rPr>
                <w:rFonts w:ascii="Arial" w:hAnsi="Arial"/>
                <w:sz w:val="20"/>
                <w:szCs w:val="20"/>
                <w:lang w:val="en-GB"/>
              </w:rPr>
            </w:pPr>
            <w:r w:rsidRPr="00D51477">
              <w:rPr>
                <w:rFonts w:ascii="Arial" w:hAnsi="Arial"/>
                <w:sz w:val="20"/>
                <w:szCs w:val="20"/>
                <w:lang w:val="en-GB"/>
              </w:rPr>
              <w:t>Suppress growth of microbiological pathogens in Meat and meat products; they are not contaminated nor their wholesomeness jeopardised.</w:t>
            </w:r>
          </w:p>
        </w:tc>
      </w:tr>
      <w:tr w:rsidR="005E3588" w:rsidRPr="00D51477" w14:paraId="1E8F9323" w14:textId="77777777" w:rsidTr="00876C10">
        <w:trPr>
          <w:jc w:val="center"/>
        </w:trPr>
        <w:tc>
          <w:tcPr>
            <w:tcW w:w="1696" w:type="dxa"/>
            <w:shd w:val="clear" w:color="auto" w:fill="B4C6E7" w:themeFill="accent1" w:themeFillTint="66"/>
            <w:vAlign w:val="center"/>
          </w:tcPr>
          <w:p w14:paraId="33B7A1FB" w14:textId="77777777" w:rsidR="005E3588" w:rsidRPr="00D51477" w:rsidRDefault="005E3588" w:rsidP="00876C10">
            <w:pPr>
              <w:spacing w:before="60" w:after="60" w:line="276" w:lineRule="auto"/>
              <w:rPr>
                <w:rFonts w:ascii="Arial" w:hAnsi="Arial"/>
                <w:b/>
                <w:bCs/>
                <w:sz w:val="20"/>
                <w:szCs w:val="20"/>
                <w:lang w:val="en-GB"/>
              </w:rPr>
            </w:pPr>
            <w:r w:rsidRPr="00D51477">
              <w:rPr>
                <w:rFonts w:ascii="Arial" w:hAnsi="Arial"/>
                <w:b/>
                <w:bCs/>
                <w:sz w:val="20"/>
                <w:szCs w:val="20"/>
                <w:lang w:val="en-GB"/>
              </w:rPr>
              <w:t>Procedure</w:t>
            </w:r>
          </w:p>
        </w:tc>
        <w:tc>
          <w:tcPr>
            <w:tcW w:w="7513" w:type="dxa"/>
            <w:shd w:val="clear" w:color="auto" w:fill="auto"/>
          </w:tcPr>
          <w:p w14:paraId="0413CA4B" w14:textId="6310FB8A" w:rsidR="00D51477" w:rsidRPr="004C195B" w:rsidRDefault="00D51477" w:rsidP="00D51477">
            <w:pPr>
              <w:spacing w:after="76"/>
              <w:ind w:left="29" w:right="216"/>
              <w:rPr>
                <w:rFonts w:ascii="Arial" w:hAnsi="Arial"/>
                <w:sz w:val="20"/>
                <w:szCs w:val="20"/>
                <w:lang w:val="en-GB"/>
              </w:rPr>
            </w:pPr>
            <w:r w:rsidRPr="004C195B">
              <w:rPr>
                <w:rFonts w:ascii="Arial" w:hAnsi="Arial"/>
                <w:sz w:val="20"/>
                <w:szCs w:val="20"/>
                <w:lang w:val="en-GB"/>
              </w:rPr>
              <w:t xml:space="preserve">Cartons, </w:t>
            </w:r>
            <w:proofErr w:type="gramStart"/>
            <w:r w:rsidRPr="004C195B">
              <w:rPr>
                <w:rFonts w:ascii="Arial" w:hAnsi="Arial"/>
                <w:sz w:val="20"/>
                <w:szCs w:val="20"/>
                <w:lang w:val="en-GB"/>
              </w:rPr>
              <w:t>portion</w:t>
            </w:r>
            <w:proofErr w:type="gramEnd"/>
            <w:r w:rsidRPr="004C195B">
              <w:rPr>
                <w:rFonts w:ascii="Arial" w:hAnsi="Arial"/>
                <w:sz w:val="20"/>
                <w:szCs w:val="20"/>
                <w:lang w:val="en-GB"/>
              </w:rPr>
              <w:t xml:space="preserve"> and carcass meats are be transported in the meat carrying compartment of the vehicle. </w:t>
            </w:r>
            <w:r w:rsidR="00BC7F41">
              <w:rPr>
                <w:rFonts w:ascii="Arial" w:hAnsi="Arial"/>
                <w:sz w:val="20"/>
                <w:szCs w:val="20"/>
                <w:lang w:val="en-GB"/>
              </w:rPr>
              <w:t>Exposed meat and meat products are not in contact with surfaces that may cause contamination.</w:t>
            </w:r>
            <w:r w:rsidRPr="004C195B">
              <w:rPr>
                <w:rFonts w:ascii="Arial" w:hAnsi="Arial"/>
                <w:sz w:val="20"/>
                <w:szCs w:val="20"/>
                <w:lang w:val="en-GB"/>
              </w:rPr>
              <w:t xml:space="preserve"> </w:t>
            </w:r>
            <w:r w:rsidR="00BC7F41">
              <w:rPr>
                <w:rFonts w:ascii="Arial" w:hAnsi="Arial"/>
                <w:sz w:val="20"/>
                <w:szCs w:val="20"/>
                <w:lang w:val="en-GB"/>
              </w:rPr>
              <w:t xml:space="preserve">This includes unwrapped carcase and carcase parts which are to be carried in closed containers as to not contaminate other meat and meat products. </w:t>
            </w:r>
          </w:p>
          <w:p w14:paraId="53620655" w14:textId="77777777" w:rsidR="00D51477" w:rsidRPr="004C195B" w:rsidRDefault="00D51477" w:rsidP="00D51477">
            <w:pPr>
              <w:spacing w:after="76"/>
              <w:ind w:left="29" w:right="216"/>
              <w:rPr>
                <w:rFonts w:ascii="Arial" w:hAnsi="Arial"/>
                <w:sz w:val="20"/>
                <w:szCs w:val="20"/>
                <w:lang w:val="en-GB"/>
              </w:rPr>
            </w:pPr>
            <w:r w:rsidRPr="004C195B">
              <w:rPr>
                <w:rFonts w:ascii="Arial" w:hAnsi="Arial"/>
                <w:sz w:val="20"/>
                <w:szCs w:val="20"/>
                <w:lang w:val="en-GB"/>
              </w:rPr>
              <w:t xml:space="preserve">The compartment operates at an air temperature to maintain meat temperatures in accordance with the Australian Standard: </w:t>
            </w:r>
          </w:p>
          <w:p w14:paraId="7812271B" w14:textId="1E7E77F4" w:rsidR="00D51477" w:rsidRPr="004C195B" w:rsidRDefault="00D51477" w:rsidP="00D51477">
            <w:pPr>
              <w:pStyle w:val="ListParagraph"/>
              <w:numPr>
                <w:ilvl w:val="0"/>
                <w:numId w:val="9"/>
              </w:numPr>
              <w:tabs>
                <w:tab w:val="left" w:pos="-720"/>
              </w:tabs>
              <w:suppressAutoHyphens/>
              <w:spacing w:after="0" w:line="276" w:lineRule="auto"/>
              <w:jc w:val="both"/>
              <w:rPr>
                <w:rFonts w:ascii="Arial" w:hAnsi="Arial"/>
                <w:spacing w:val="-3"/>
                <w:sz w:val="20"/>
                <w:szCs w:val="20"/>
                <w:lang w:val="en-GB"/>
              </w:rPr>
            </w:pPr>
            <w:r w:rsidRPr="004C195B">
              <w:rPr>
                <w:rFonts w:ascii="Arial" w:hAnsi="Arial"/>
                <w:spacing w:val="-3"/>
                <w:sz w:val="20"/>
                <w:szCs w:val="20"/>
                <w:lang w:val="en-GB"/>
              </w:rPr>
              <w:t>Temperature of carcase meat at less than or equal to 7°C.</w:t>
            </w:r>
          </w:p>
          <w:p w14:paraId="26CDE0D8" w14:textId="54B5DD05" w:rsidR="005E3588" w:rsidRDefault="00D51477" w:rsidP="00D51477">
            <w:pPr>
              <w:pStyle w:val="ListParagraph"/>
              <w:numPr>
                <w:ilvl w:val="0"/>
                <w:numId w:val="9"/>
              </w:numPr>
              <w:tabs>
                <w:tab w:val="left" w:pos="-720"/>
              </w:tabs>
              <w:suppressAutoHyphens/>
              <w:spacing w:after="0" w:line="276" w:lineRule="auto"/>
              <w:jc w:val="both"/>
              <w:rPr>
                <w:rFonts w:ascii="Arial" w:hAnsi="Arial"/>
                <w:spacing w:val="-3"/>
                <w:sz w:val="20"/>
                <w:szCs w:val="20"/>
                <w:lang w:val="en-GB"/>
              </w:rPr>
            </w:pPr>
            <w:r w:rsidRPr="004C195B">
              <w:rPr>
                <w:rFonts w:ascii="Arial" w:hAnsi="Arial"/>
                <w:spacing w:val="-3"/>
                <w:sz w:val="20"/>
                <w:szCs w:val="20"/>
                <w:lang w:val="en-GB"/>
              </w:rPr>
              <w:t>T</w:t>
            </w:r>
            <w:r w:rsidR="005E3588" w:rsidRPr="004C195B">
              <w:rPr>
                <w:rFonts w:ascii="Arial" w:hAnsi="Arial"/>
                <w:spacing w:val="-3"/>
                <w:sz w:val="20"/>
                <w:szCs w:val="20"/>
                <w:lang w:val="en-GB"/>
              </w:rPr>
              <w:t xml:space="preserve">emperature of </w:t>
            </w:r>
            <w:r w:rsidRPr="004C195B">
              <w:rPr>
                <w:rFonts w:ascii="Arial" w:hAnsi="Arial"/>
                <w:spacing w:val="-3"/>
                <w:sz w:val="20"/>
                <w:szCs w:val="20"/>
                <w:lang w:val="en-GB"/>
              </w:rPr>
              <w:t xml:space="preserve">poultry carcases, portioned or carton </w:t>
            </w:r>
            <w:r w:rsidR="005E3588" w:rsidRPr="004C195B">
              <w:rPr>
                <w:rFonts w:ascii="Arial" w:hAnsi="Arial"/>
                <w:spacing w:val="-3"/>
                <w:sz w:val="20"/>
                <w:szCs w:val="20"/>
                <w:lang w:val="en-GB"/>
              </w:rPr>
              <w:t>meat</w:t>
            </w:r>
            <w:r w:rsidRPr="004C195B">
              <w:rPr>
                <w:rFonts w:ascii="Arial" w:hAnsi="Arial"/>
                <w:spacing w:val="-3"/>
                <w:sz w:val="20"/>
                <w:szCs w:val="20"/>
                <w:lang w:val="en-GB"/>
              </w:rPr>
              <w:t>s</w:t>
            </w:r>
            <w:r w:rsidR="005E3588" w:rsidRPr="004C195B">
              <w:rPr>
                <w:rFonts w:ascii="Arial" w:hAnsi="Arial"/>
                <w:spacing w:val="-3"/>
                <w:sz w:val="20"/>
                <w:szCs w:val="20"/>
                <w:lang w:val="en-GB"/>
              </w:rPr>
              <w:t xml:space="preserve"> at less than or equal to 5°C.</w:t>
            </w:r>
          </w:p>
          <w:p w14:paraId="5B259B1D" w14:textId="016920B7" w:rsidR="005A7A15" w:rsidRDefault="00B352C8" w:rsidP="00D51477">
            <w:pPr>
              <w:pStyle w:val="ListParagraph"/>
              <w:numPr>
                <w:ilvl w:val="0"/>
                <w:numId w:val="9"/>
              </w:numPr>
              <w:tabs>
                <w:tab w:val="left" w:pos="-720"/>
              </w:tabs>
              <w:suppressAutoHyphens/>
              <w:spacing w:after="0" w:line="276" w:lineRule="auto"/>
              <w:jc w:val="both"/>
              <w:rPr>
                <w:rFonts w:ascii="Arial" w:hAnsi="Arial"/>
                <w:spacing w:val="-3"/>
                <w:sz w:val="20"/>
                <w:szCs w:val="20"/>
                <w:lang w:val="en-GB"/>
              </w:rPr>
            </w:pPr>
            <w:r>
              <w:rPr>
                <w:rFonts w:ascii="Arial" w:hAnsi="Arial"/>
                <w:spacing w:val="-3"/>
                <w:sz w:val="20"/>
                <w:szCs w:val="20"/>
                <w:lang w:val="en-GB"/>
              </w:rPr>
              <w:t xml:space="preserve">Shelf-stable meat products </w:t>
            </w:r>
            <w:r w:rsidR="005A4C76">
              <w:rPr>
                <w:rFonts w:ascii="Arial" w:hAnsi="Arial"/>
                <w:spacing w:val="-3"/>
                <w:sz w:val="20"/>
                <w:szCs w:val="20"/>
                <w:lang w:val="en-GB"/>
              </w:rPr>
              <w:t xml:space="preserve">can be transported and stored under dry ambient </w:t>
            </w:r>
            <w:r w:rsidR="005A7A15">
              <w:rPr>
                <w:rFonts w:ascii="Arial" w:hAnsi="Arial"/>
                <w:spacing w:val="-3"/>
                <w:sz w:val="20"/>
                <w:szCs w:val="20"/>
                <w:lang w:val="en-GB"/>
              </w:rPr>
              <w:t>conditions which will not adversely affect the microbiological safety of the product.</w:t>
            </w:r>
          </w:p>
          <w:p w14:paraId="413E8698" w14:textId="2A7EBD01" w:rsidR="00D51477" w:rsidRPr="004C195B" w:rsidRDefault="00D51477" w:rsidP="00D51477">
            <w:pPr>
              <w:pStyle w:val="ListParagraph"/>
              <w:numPr>
                <w:ilvl w:val="0"/>
                <w:numId w:val="9"/>
              </w:numPr>
              <w:tabs>
                <w:tab w:val="left" w:pos="-720"/>
              </w:tabs>
              <w:suppressAutoHyphens/>
              <w:spacing w:after="0" w:line="276" w:lineRule="auto"/>
              <w:jc w:val="both"/>
              <w:rPr>
                <w:rFonts w:ascii="Arial" w:hAnsi="Arial"/>
                <w:spacing w:val="-3"/>
                <w:sz w:val="20"/>
                <w:szCs w:val="20"/>
                <w:lang w:val="en-GB"/>
              </w:rPr>
            </w:pPr>
            <w:r w:rsidRPr="004C195B">
              <w:rPr>
                <w:rFonts w:ascii="Arial" w:hAnsi="Arial"/>
                <w:spacing w:val="-3"/>
                <w:sz w:val="20"/>
                <w:szCs w:val="20"/>
                <w:lang w:val="en-GB"/>
              </w:rPr>
              <w:t xml:space="preserve">Frozen products to remain frozen during transport. </w:t>
            </w:r>
            <w:r w:rsidR="003E617F">
              <w:rPr>
                <w:rFonts w:ascii="Arial" w:hAnsi="Arial"/>
                <w:spacing w:val="-3"/>
                <w:sz w:val="20"/>
                <w:szCs w:val="20"/>
                <w:lang w:val="en-GB"/>
              </w:rPr>
              <w:t>Frozen Poultry to remain ≤ -15°C.</w:t>
            </w:r>
            <w:r w:rsidR="00163A63">
              <w:rPr>
                <w:rFonts w:ascii="Arial" w:hAnsi="Arial"/>
                <w:spacing w:val="-3"/>
                <w:sz w:val="20"/>
                <w:szCs w:val="20"/>
                <w:lang w:val="en-GB"/>
              </w:rPr>
              <w:t xml:space="preserve"> </w:t>
            </w:r>
            <w:r w:rsidR="00163A63">
              <w:rPr>
                <w:rFonts w:ascii="Arial" w:hAnsi="Arial"/>
                <w:sz w:val="20"/>
                <w:szCs w:val="20"/>
                <w:lang w:val="en-GB"/>
              </w:rPr>
              <w:t>Note: If frozen product is thawed, product is not to be re-frozen. Suitable to be sold as chilled.</w:t>
            </w:r>
          </w:p>
          <w:p w14:paraId="3E31D38F" w14:textId="7EB74A08" w:rsidR="00D51477" w:rsidRDefault="005E3588" w:rsidP="00D51477">
            <w:pPr>
              <w:tabs>
                <w:tab w:val="left" w:pos="-720"/>
              </w:tabs>
              <w:suppressAutoHyphens/>
              <w:spacing w:after="0" w:line="276" w:lineRule="auto"/>
              <w:ind w:left="29"/>
              <w:jc w:val="both"/>
              <w:rPr>
                <w:rFonts w:ascii="Arial" w:hAnsi="Arial"/>
                <w:spacing w:val="-3"/>
                <w:sz w:val="20"/>
                <w:szCs w:val="20"/>
                <w:lang w:val="en-GB"/>
              </w:rPr>
            </w:pPr>
            <w:r w:rsidRPr="004C195B">
              <w:rPr>
                <w:rFonts w:ascii="Arial" w:hAnsi="Arial"/>
                <w:spacing w:val="-3"/>
                <w:sz w:val="20"/>
                <w:szCs w:val="20"/>
                <w:lang w:val="en-GB"/>
              </w:rPr>
              <w:t>Product to be stored off the ground and spaced for adequate refrigerated air circulation, with all cooked and raw meats stored separately and that no cross contamination occurs.</w:t>
            </w:r>
          </w:p>
          <w:p w14:paraId="724F7FFB" w14:textId="77777777" w:rsidR="00DE5253" w:rsidRDefault="00DE5253" w:rsidP="00DE5253">
            <w:pPr>
              <w:spacing w:before="0" w:after="0" w:line="240" w:lineRule="auto"/>
              <w:rPr>
                <w:rFonts w:ascii="Arial" w:hAnsi="Arial"/>
                <w:sz w:val="20"/>
                <w:szCs w:val="20"/>
                <w:lang w:val="en-GB"/>
              </w:rPr>
            </w:pPr>
            <w:r>
              <w:rPr>
                <w:rFonts w:ascii="Arial" w:hAnsi="Arial"/>
                <w:sz w:val="20"/>
                <w:szCs w:val="20"/>
                <w:lang w:val="en-GB"/>
              </w:rPr>
              <w:t>A product traceability system is in place</w:t>
            </w:r>
            <w:r w:rsidRPr="00DF7A48">
              <w:rPr>
                <w:rFonts w:ascii="Arial" w:hAnsi="Arial"/>
                <w:sz w:val="20"/>
                <w:szCs w:val="20"/>
                <w:lang w:val="en-GB"/>
              </w:rPr>
              <w:t xml:space="preserve"> from end to end of the supply chain (i.e., supplier to customer)</w:t>
            </w:r>
            <w:r>
              <w:rPr>
                <w:rFonts w:ascii="Arial" w:hAnsi="Arial"/>
                <w:sz w:val="20"/>
                <w:szCs w:val="20"/>
                <w:lang w:val="en-GB"/>
              </w:rPr>
              <w:t xml:space="preserve"> to prevent inadvertent substitution of product</w:t>
            </w:r>
            <w:r w:rsidRPr="00DF7A48">
              <w:rPr>
                <w:rFonts w:ascii="Arial" w:hAnsi="Arial"/>
                <w:sz w:val="20"/>
                <w:szCs w:val="20"/>
                <w:lang w:val="en-GB"/>
              </w:rPr>
              <w:t xml:space="preserve">. </w:t>
            </w:r>
          </w:p>
          <w:p w14:paraId="6EEDAEDA" w14:textId="77777777" w:rsidR="00DE5253" w:rsidRDefault="00DE5253" w:rsidP="00DE5253">
            <w:pPr>
              <w:spacing w:before="0" w:after="0" w:line="240" w:lineRule="auto"/>
              <w:rPr>
                <w:rFonts w:ascii="Arial" w:hAnsi="Arial"/>
                <w:sz w:val="20"/>
                <w:szCs w:val="20"/>
                <w:lang w:val="en-GB"/>
              </w:rPr>
            </w:pPr>
          </w:p>
          <w:p w14:paraId="58A006A5" w14:textId="2F59C5FA" w:rsidR="00DE5253" w:rsidRPr="004C195B" w:rsidRDefault="00DE5253" w:rsidP="00DE5253">
            <w:pPr>
              <w:tabs>
                <w:tab w:val="left" w:pos="-720"/>
              </w:tabs>
              <w:suppressAutoHyphens/>
              <w:spacing w:after="0" w:line="276" w:lineRule="auto"/>
              <w:ind w:left="29"/>
              <w:jc w:val="both"/>
              <w:rPr>
                <w:rFonts w:ascii="Arial" w:hAnsi="Arial"/>
                <w:spacing w:val="-3"/>
                <w:sz w:val="20"/>
                <w:szCs w:val="20"/>
                <w:lang w:val="en-GB"/>
              </w:rPr>
            </w:pPr>
            <w:r>
              <w:rPr>
                <w:rFonts w:ascii="Arial" w:hAnsi="Arial"/>
                <w:sz w:val="20"/>
                <w:lang w:val="en-GB"/>
              </w:rPr>
              <w:t>Any product returned are segregated and evaluated for wholesomeness at time of return, with product deemed unwholesome defaced and discarded.</w:t>
            </w:r>
          </w:p>
          <w:p w14:paraId="2201ACA6" w14:textId="77777777" w:rsidR="004C195B" w:rsidRPr="004C195B" w:rsidRDefault="004C195B" w:rsidP="004C195B">
            <w:pPr>
              <w:spacing w:after="128" w:line="257" w:lineRule="auto"/>
              <w:ind w:right="9"/>
              <w:rPr>
                <w:rFonts w:ascii="Arial" w:hAnsi="Arial"/>
                <w:sz w:val="20"/>
                <w:szCs w:val="20"/>
              </w:rPr>
            </w:pPr>
            <w:r w:rsidRPr="004C195B">
              <w:rPr>
                <w:rFonts w:ascii="Arial" w:hAnsi="Arial"/>
                <w:sz w:val="20"/>
                <w:szCs w:val="20"/>
              </w:rPr>
              <w:t xml:space="preserve">Record the set temperature of the vehicle when loading the vehicle. </w:t>
            </w:r>
          </w:p>
          <w:p w14:paraId="1F566CFC" w14:textId="37A3ADE1" w:rsidR="004C195B" w:rsidRPr="004C195B" w:rsidRDefault="004C195B" w:rsidP="004C195B">
            <w:pPr>
              <w:spacing w:after="128" w:line="257" w:lineRule="auto"/>
              <w:ind w:right="9"/>
              <w:rPr>
                <w:rFonts w:ascii="Arial" w:hAnsi="Arial"/>
                <w:sz w:val="20"/>
                <w:szCs w:val="20"/>
              </w:rPr>
            </w:pPr>
            <w:r w:rsidRPr="004C195B">
              <w:rPr>
                <w:rFonts w:ascii="Arial" w:hAnsi="Arial"/>
                <w:sz w:val="20"/>
                <w:szCs w:val="20"/>
              </w:rPr>
              <w:t>Monitor the air temperature of the meat carrying compartment during transportation. Adjustment to the thermostat may be required to maintain required air temperature.</w:t>
            </w:r>
          </w:p>
          <w:p w14:paraId="1B797BD0" w14:textId="293F1E95" w:rsidR="004C195B" w:rsidRPr="004C195B" w:rsidRDefault="004C195B" w:rsidP="004C195B">
            <w:pPr>
              <w:tabs>
                <w:tab w:val="left" w:pos="-720"/>
              </w:tabs>
              <w:suppressAutoHyphens/>
              <w:spacing w:after="0" w:line="276" w:lineRule="auto"/>
              <w:ind w:left="29"/>
              <w:jc w:val="both"/>
              <w:rPr>
                <w:rFonts w:ascii="Arial" w:hAnsi="Arial"/>
                <w:spacing w:val="-3"/>
                <w:sz w:val="20"/>
                <w:szCs w:val="20"/>
                <w:lang w:val="en-GB"/>
              </w:rPr>
            </w:pPr>
            <w:r w:rsidRPr="004C195B">
              <w:rPr>
                <w:rFonts w:ascii="Arial" w:hAnsi="Arial"/>
                <w:spacing w:val="-3"/>
                <w:sz w:val="20"/>
                <w:szCs w:val="20"/>
                <w:lang w:val="en-GB"/>
              </w:rPr>
              <w:t>Monitor air temperature of meat compartment upon arrival at destination for compliance with Australian Standard.</w:t>
            </w:r>
          </w:p>
        </w:tc>
      </w:tr>
      <w:tr w:rsidR="005E3588" w:rsidRPr="00D51477" w14:paraId="00761F96" w14:textId="77777777" w:rsidTr="00876C10">
        <w:trPr>
          <w:jc w:val="center"/>
        </w:trPr>
        <w:tc>
          <w:tcPr>
            <w:tcW w:w="1696" w:type="dxa"/>
            <w:shd w:val="clear" w:color="auto" w:fill="B4C6E7" w:themeFill="accent1" w:themeFillTint="66"/>
            <w:vAlign w:val="center"/>
          </w:tcPr>
          <w:p w14:paraId="050C5E84" w14:textId="77777777" w:rsidR="005E3588" w:rsidRPr="00D51477" w:rsidRDefault="005E3588" w:rsidP="00876C10">
            <w:pPr>
              <w:spacing w:before="60" w:after="60" w:line="276" w:lineRule="auto"/>
              <w:rPr>
                <w:rFonts w:ascii="Arial" w:hAnsi="Arial"/>
                <w:b/>
                <w:bCs/>
                <w:sz w:val="20"/>
                <w:szCs w:val="20"/>
                <w:lang w:val="en-GB"/>
              </w:rPr>
            </w:pPr>
            <w:r w:rsidRPr="00D51477">
              <w:rPr>
                <w:rFonts w:ascii="Arial" w:hAnsi="Arial"/>
                <w:b/>
                <w:bCs/>
                <w:sz w:val="20"/>
                <w:szCs w:val="20"/>
                <w:lang w:val="en-GB"/>
              </w:rPr>
              <w:t>Frequency</w:t>
            </w:r>
          </w:p>
        </w:tc>
        <w:tc>
          <w:tcPr>
            <w:tcW w:w="7513" w:type="dxa"/>
            <w:shd w:val="clear" w:color="auto" w:fill="auto"/>
          </w:tcPr>
          <w:p w14:paraId="4692954A" w14:textId="498F8FDB" w:rsidR="005E3588" w:rsidRPr="00D51477" w:rsidRDefault="00E1170F" w:rsidP="00876C10">
            <w:pPr>
              <w:spacing w:before="60" w:after="60" w:line="276" w:lineRule="auto"/>
              <w:rPr>
                <w:rFonts w:ascii="Arial" w:hAnsi="Arial"/>
                <w:sz w:val="20"/>
                <w:szCs w:val="20"/>
                <w:lang w:val="en-GB"/>
              </w:rPr>
            </w:pPr>
            <w:r>
              <w:rPr>
                <w:rFonts w:ascii="Arial" w:hAnsi="Arial"/>
                <w:sz w:val="20"/>
                <w:szCs w:val="20"/>
                <w:lang w:val="en-GB"/>
              </w:rPr>
              <w:t>At point of Unloading</w:t>
            </w:r>
          </w:p>
        </w:tc>
      </w:tr>
      <w:tr w:rsidR="005E3588" w:rsidRPr="00D51477" w14:paraId="3FF51D31" w14:textId="77777777" w:rsidTr="00876C10">
        <w:trPr>
          <w:jc w:val="center"/>
        </w:trPr>
        <w:tc>
          <w:tcPr>
            <w:tcW w:w="1696" w:type="dxa"/>
            <w:shd w:val="clear" w:color="auto" w:fill="B4C6E7" w:themeFill="accent1" w:themeFillTint="66"/>
            <w:vAlign w:val="center"/>
          </w:tcPr>
          <w:p w14:paraId="4EA67FF4" w14:textId="77777777" w:rsidR="005E3588" w:rsidRPr="00D51477" w:rsidRDefault="005E3588" w:rsidP="00876C10">
            <w:pPr>
              <w:spacing w:before="60" w:after="60" w:line="276" w:lineRule="auto"/>
              <w:rPr>
                <w:rFonts w:ascii="Arial" w:hAnsi="Arial"/>
                <w:b/>
                <w:bCs/>
                <w:sz w:val="20"/>
                <w:szCs w:val="20"/>
                <w:lang w:val="en-GB"/>
              </w:rPr>
            </w:pPr>
            <w:r w:rsidRPr="00D51477">
              <w:rPr>
                <w:rFonts w:ascii="Arial" w:hAnsi="Arial"/>
                <w:b/>
                <w:bCs/>
                <w:sz w:val="20"/>
                <w:szCs w:val="20"/>
                <w:lang w:val="en-GB"/>
              </w:rPr>
              <w:t>Records</w:t>
            </w:r>
          </w:p>
        </w:tc>
        <w:tc>
          <w:tcPr>
            <w:tcW w:w="7513" w:type="dxa"/>
            <w:shd w:val="clear" w:color="auto" w:fill="auto"/>
          </w:tcPr>
          <w:p w14:paraId="648791E6" w14:textId="6D44B6D9" w:rsidR="005E3588" w:rsidRPr="00D51477" w:rsidRDefault="00E1170F" w:rsidP="00876C10">
            <w:pPr>
              <w:spacing w:before="60" w:after="60" w:line="276" w:lineRule="auto"/>
              <w:rPr>
                <w:rFonts w:ascii="Arial" w:hAnsi="Arial"/>
                <w:sz w:val="20"/>
                <w:szCs w:val="20"/>
                <w:lang w:val="en-GB"/>
              </w:rPr>
            </w:pPr>
            <w:r>
              <w:rPr>
                <w:rFonts w:ascii="Arial" w:hAnsi="Arial"/>
                <w:sz w:val="20"/>
                <w:szCs w:val="20"/>
                <w:lang w:val="en-GB"/>
              </w:rPr>
              <w:t>Vehicle Temperature Log</w:t>
            </w:r>
          </w:p>
        </w:tc>
      </w:tr>
      <w:tr w:rsidR="005E3588" w:rsidRPr="00D51477" w14:paraId="3A3B6F97" w14:textId="77777777" w:rsidTr="00876C10">
        <w:trPr>
          <w:jc w:val="center"/>
        </w:trPr>
        <w:tc>
          <w:tcPr>
            <w:tcW w:w="1696" w:type="dxa"/>
            <w:shd w:val="clear" w:color="auto" w:fill="B4C6E7" w:themeFill="accent1" w:themeFillTint="66"/>
            <w:vAlign w:val="center"/>
          </w:tcPr>
          <w:p w14:paraId="396DA536" w14:textId="77777777" w:rsidR="005E3588" w:rsidRPr="00D51477" w:rsidRDefault="005E3588" w:rsidP="00876C10">
            <w:pPr>
              <w:spacing w:before="60" w:after="60" w:line="276" w:lineRule="auto"/>
              <w:rPr>
                <w:rFonts w:ascii="Arial" w:hAnsi="Arial"/>
                <w:b/>
                <w:bCs/>
                <w:sz w:val="20"/>
                <w:szCs w:val="20"/>
                <w:lang w:val="en-GB"/>
              </w:rPr>
            </w:pPr>
            <w:r w:rsidRPr="00D51477">
              <w:rPr>
                <w:rFonts w:ascii="Arial" w:hAnsi="Arial"/>
                <w:b/>
                <w:bCs/>
                <w:sz w:val="20"/>
                <w:szCs w:val="20"/>
                <w:lang w:val="en-GB"/>
              </w:rPr>
              <w:t>Corrective Action</w:t>
            </w:r>
          </w:p>
        </w:tc>
        <w:tc>
          <w:tcPr>
            <w:tcW w:w="7513" w:type="dxa"/>
            <w:shd w:val="clear" w:color="auto" w:fill="auto"/>
          </w:tcPr>
          <w:p w14:paraId="3E67DC3D" w14:textId="2EDC7B57" w:rsidR="005E3588" w:rsidRDefault="005E3588" w:rsidP="00876C10">
            <w:pPr>
              <w:spacing w:before="60" w:after="0" w:line="276" w:lineRule="auto"/>
              <w:rPr>
                <w:rFonts w:ascii="Arial" w:hAnsi="Arial"/>
                <w:sz w:val="20"/>
                <w:szCs w:val="20"/>
                <w:lang w:val="en-GB"/>
              </w:rPr>
            </w:pPr>
            <w:r w:rsidRPr="00D51477">
              <w:rPr>
                <w:rFonts w:ascii="Arial" w:hAnsi="Arial"/>
                <w:sz w:val="20"/>
                <w:szCs w:val="20"/>
                <w:lang w:val="en-GB"/>
              </w:rPr>
              <w:t>Assess temperature of meat. If greater than</w:t>
            </w:r>
            <w:r w:rsidR="00AB55D1">
              <w:rPr>
                <w:rFonts w:ascii="Arial" w:hAnsi="Arial"/>
                <w:sz w:val="20"/>
                <w:szCs w:val="20"/>
                <w:lang w:val="en-GB"/>
              </w:rPr>
              <w:t xml:space="preserve"> specifications above</w:t>
            </w:r>
            <w:r w:rsidRPr="00D51477">
              <w:rPr>
                <w:rFonts w:ascii="Arial" w:hAnsi="Arial"/>
                <w:sz w:val="20"/>
                <w:szCs w:val="20"/>
                <w:lang w:val="en-GB"/>
              </w:rPr>
              <w:t xml:space="preserve">, move product to alternate </w:t>
            </w:r>
            <w:r w:rsidR="00E1170F">
              <w:rPr>
                <w:rFonts w:ascii="Arial" w:hAnsi="Arial"/>
                <w:sz w:val="20"/>
                <w:szCs w:val="20"/>
                <w:lang w:val="en-GB"/>
              </w:rPr>
              <w:t xml:space="preserve">refrigerated vehicle </w:t>
            </w:r>
            <w:r w:rsidRPr="00D51477">
              <w:rPr>
                <w:rFonts w:ascii="Arial" w:hAnsi="Arial"/>
                <w:sz w:val="20"/>
                <w:szCs w:val="20"/>
                <w:lang w:val="en-GB"/>
              </w:rPr>
              <w:t xml:space="preserve">if available. </w:t>
            </w:r>
          </w:p>
          <w:p w14:paraId="017CA119" w14:textId="4DFDC34F" w:rsidR="00AB55D1" w:rsidRDefault="00AB55D1" w:rsidP="00876C10">
            <w:pPr>
              <w:spacing w:before="60" w:after="0" w:line="276" w:lineRule="auto"/>
              <w:rPr>
                <w:rFonts w:ascii="Arial" w:hAnsi="Arial"/>
                <w:sz w:val="20"/>
                <w:szCs w:val="20"/>
                <w:lang w:val="en-GB"/>
              </w:rPr>
            </w:pPr>
          </w:p>
          <w:p w14:paraId="1B3A8525" w14:textId="229B4430" w:rsidR="00AB55D1" w:rsidRDefault="00AB55D1" w:rsidP="00876C10">
            <w:pPr>
              <w:spacing w:before="60" w:after="0" w:line="276" w:lineRule="auto"/>
              <w:rPr>
                <w:rFonts w:ascii="Arial" w:hAnsi="Arial"/>
                <w:sz w:val="20"/>
                <w:szCs w:val="20"/>
                <w:lang w:val="en-GB"/>
              </w:rPr>
            </w:pPr>
            <w:r>
              <w:rPr>
                <w:rFonts w:ascii="Arial" w:hAnsi="Arial"/>
                <w:sz w:val="20"/>
                <w:szCs w:val="20"/>
                <w:lang w:val="en-GB"/>
              </w:rPr>
              <w:lastRenderedPageBreak/>
              <w:t>Note: If frozen product is thawed, product is not to be re-frozen. Suitable to be sold as chilled.</w:t>
            </w:r>
          </w:p>
          <w:p w14:paraId="6BB273CE" w14:textId="77777777" w:rsidR="00E1170F" w:rsidRPr="00D51477" w:rsidRDefault="00E1170F" w:rsidP="00876C10">
            <w:pPr>
              <w:spacing w:before="60" w:after="0" w:line="276" w:lineRule="auto"/>
              <w:rPr>
                <w:rFonts w:ascii="Arial" w:hAnsi="Arial"/>
                <w:sz w:val="20"/>
                <w:szCs w:val="20"/>
                <w:lang w:val="en-GB"/>
              </w:rPr>
            </w:pPr>
          </w:p>
          <w:p w14:paraId="3178DEE9" w14:textId="5167099D" w:rsidR="005E3588" w:rsidRPr="00D51477" w:rsidRDefault="005E3588" w:rsidP="00876C10">
            <w:pPr>
              <w:spacing w:before="60" w:after="0" w:line="276" w:lineRule="auto"/>
              <w:rPr>
                <w:rFonts w:ascii="Arial" w:hAnsi="Arial"/>
                <w:spacing w:val="-3"/>
                <w:sz w:val="20"/>
                <w:szCs w:val="20"/>
                <w:lang w:val="en-GB"/>
              </w:rPr>
            </w:pPr>
            <w:r w:rsidRPr="00D51477">
              <w:rPr>
                <w:rFonts w:ascii="Arial" w:hAnsi="Arial"/>
                <w:sz w:val="20"/>
                <w:szCs w:val="20"/>
                <w:lang w:val="en-GB"/>
              </w:rPr>
              <w:t xml:space="preserve">Adjust </w:t>
            </w:r>
            <w:r w:rsidR="00E1170F">
              <w:rPr>
                <w:rFonts w:ascii="Arial" w:hAnsi="Arial"/>
                <w:sz w:val="20"/>
                <w:szCs w:val="20"/>
                <w:lang w:val="en-GB"/>
              </w:rPr>
              <w:t>vehicle</w:t>
            </w:r>
            <w:r w:rsidRPr="00D51477">
              <w:rPr>
                <w:rFonts w:ascii="Arial" w:hAnsi="Arial"/>
                <w:sz w:val="20"/>
                <w:szCs w:val="20"/>
                <w:lang w:val="en-GB"/>
              </w:rPr>
              <w:t xml:space="preserve"> temperature setting to achieve less than 5</w:t>
            </w:r>
            <w:r w:rsidRPr="00D51477">
              <w:rPr>
                <w:rFonts w:ascii="Arial" w:hAnsi="Arial"/>
                <w:spacing w:val="-3"/>
                <w:sz w:val="20"/>
                <w:szCs w:val="20"/>
                <w:lang w:val="en-GB"/>
              </w:rPr>
              <w:t>°C product temperature.</w:t>
            </w:r>
          </w:p>
          <w:p w14:paraId="5876A2BD" w14:textId="3811896B" w:rsidR="00D51477" w:rsidRDefault="005E3588" w:rsidP="00E1170F">
            <w:pPr>
              <w:spacing w:before="60" w:after="0" w:line="276" w:lineRule="auto"/>
              <w:rPr>
                <w:rFonts w:ascii="Arial" w:hAnsi="Arial"/>
                <w:sz w:val="20"/>
                <w:szCs w:val="20"/>
                <w:lang w:val="en-GB"/>
              </w:rPr>
            </w:pPr>
            <w:r w:rsidRPr="00D51477">
              <w:rPr>
                <w:rFonts w:ascii="Arial" w:hAnsi="Arial"/>
                <w:sz w:val="20"/>
                <w:szCs w:val="20"/>
                <w:lang w:val="en-GB"/>
              </w:rPr>
              <w:t xml:space="preserve">Service and repair </w:t>
            </w:r>
            <w:r w:rsidR="00E1170F">
              <w:rPr>
                <w:rFonts w:ascii="Arial" w:hAnsi="Arial"/>
                <w:sz w:val="20"/>
                <w:szCs w:val="20"/>
                <w:lang w:val="en-GB"/>
              </w:rPr>
              <w:t>vehicle</w:t>
            </w:r>
            <w:r w:rsidRPr="00D51477">
              <w:rPr>
                <w:rFonts w:ascii="Arial" w:hAnsi="Arial"/>
                <w:sz w:val="20"/>
                <w:szCs w:val="20"/>
                <w:lang w:val="en-GB"/>
              </w:rPr>
              <w:t>.</w:t>
            </w:r>
          </w:p>
          <w:p w14:paraId="13D190C9" w14:textId="77777777" w:rsidR="00E1170F" w:rsidRDefault="00E1170F" w:rsidP="00E1170F">
            <w:pPr>
              <w:spacing w:before="60" w:after="0" w:line="276" w:lineRule="auto"/>
              <w:rPr>
                <w:rFonts w:ascii="Arial" w:hAnsi="Arial"/>
                <w:sz w:val="20"/>
                <w:szCs w:val="20"/>
                <w:lang w:val="en-GB"/>
              </w:rPr>
            </w:pPr>
          </w:p>
          <w:p w14:paraId="47D10F0E" w14:textId="1FC87916" w:rsidR="00D51477" w:rsidRPr="00F1083D" w:rsidRDefault="00E1170F" w:rsidP="00876C10">
            <w:pPr>
              <w:spacing w:before="60" w:after="0" w:line="276" w:lineRule="auto"/>
              <w:rPr>
                <w:rFonts w:ascii="Arial" w:hAnsi="Arial"/>
                <w:sz w:val="20"/>
                <w:szCs w:val="20"/>
                <w:lang w:val="en-GB"/>
              </w:rPr>
            </w:pPr>
            <w:r w:rsidRPr="00F1083D">
              <w:rPr>
                <w:rFonts w:ascii="Arial" w:hAnsi="Arial"/>
                <w:sz w:val="20"/>
                <w:szCs w:val="20"/>
                <w:lang w:val="en-GB"/>
              </w:rPr>
              <w:t>If the Transporter becomes aware of conditions which may have compromised the wholesomeness during transport, they will advise the proprietor of the meat business tha</w:t>
            </w:r>
            <w:r w:rsidR="003E56D5">
              <w:rPr>
                <w:rFonts w:ascii="Arial" w:hAnsi="Arial"/>
                <w:sz w:val="20"/>
                <w:szCs w:val="20"/>
                <w:lang w:val="en-GB"/>
              </w:rPr>
              <w:t>t</w:t>
            </w:r>
            <w:r w:rsidRPr="00F1083D">
              <w:rPr>
                <w:rFonts w:ascii="Arial" w:hAnsi="Arial"/>
                <w:sz w:val="20"/>
                <w:szCs w:val="20"/>
                <w:lang w:val="en-GB"/>
              </w:rPr>
              <w:t xml:space="preserve"> receives </w:t>
            </w:r>
            <w:r w:rsidR="003E56D5">
              <w:rPr>
                <w:rFonts w:ascii="Arial" w:hAnsi="Arial"/>
                <w:sz w:val="20"/>
                <w:szCs w:val="20"/>
                <w:lang w:val="en-GB"/>
              </w:rPr>
              <w:t>t</w:t>
            </w:r>
            <w:r w:rsidRPr="00F1083D">
              <w:rPr>
                <w:rFonts w:ascii="Arial" w:hAnsi="Arial"/>
                <w:sz w:val="20"/>
                <w:szCs w:val="20"/>
                <w:lang w:val="en-GB"/>
              </w:rPr>
              <w:t>he meat or meat products without delay.</w:t>
            </w:r>
          </w:p>
        </w:tc>
      </w:tr>
      <w:tr w:rsidR="005E3588" w:rsidRPr="00D51477" w14:paraId="28C2CB63" w14:textId="77777777" w:rsidTr="00876C10">
        <w:trPr>
          <w:jc w:val="center"/>
        </w:trPr>
        <w:tc>
          <w:tcPr>
            <w:tcW w:w="1696" w:type="dxa"/>
            <w:shd w:val="clear" w:color="auto" w:fill="B4C6E7" w:themeFill="accent1" w:themeFillTint="66"/>
            <w:vAlign w:val="center"/>
          </w:tcPr>
          <w:p w14:paraId="1534D617" w14:textId="77777777" w:rsidR="005E3588" w:rsidRPr="00D51477" w:rsidRDefault="005E3588" w:rsidP="00876C10">
            <w:pPr>
              <w:spacing w:before="60" w:after="60" w:line="276" w:lineRule="auto"/>
              <w:rPr>
                <w:rFonts w:ascii="Arial" w:hAnsi="Arial"/>
                <w:b/>
                <w:bCs/>
                <w:sz w:val="20"/>
                <w:szCs w:val="20"/>
                <w:lang w:val="en-GB"/>
              </w:rPr>
            </w:pPr>
            <w:r w:rsidRPr="00D51477">
              <w:rPr>
                <w:rFonts w:ascii="Arial" w:hAnsi="Arial"/>
                <w:b/>
                <w:bCs/>
                <w:sz w:val="20"/>
                <w:szCs w:val="20"/>
                <w:lang w:val="en-GB"/>
              </w:rPr>
              <w:lastRenderedPageBreak/>
              <w:t>Responsibility</w:t>
            </w:r>
          </w:p>
        </w:tc>
        <w:tc>
          <w:tcPr>
            <w:tcW w:w="7513" w:type="dxa"/>
            <w:shd w:val="clear" w:color="auto" w:fill="auto"/>
          </w:tcPr>
          <w:p w14:paraId="2705E8DA" w14:textId="77777777" w:rsidR="005E3588" w:rsidRPr="00D51477" w:rsidRDefault="005E3588" w:rsidP="00876C10">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D51477">
              <w:rPr>
                <w:rFonts w:ascii="Arial" w:hAnsi="Arial"/>
                <w:iCs/>
                <w:sz w:val="20"/>
                <w:szCs w:val="20"/>
                <w:lang w:val="en-GB"/>
              </w:rPr>
              <w:t xml:space="preserve">The operator is responsible for monitoring, </w:t>
            </w:r>
            <w:proofErr w:type="gramStart"/>
            <w:r w:rsidRPr="00D51477">
              <w:rPr>
                <w:rFonts w:ascii="Arial" w:hAnsi="Arial"/>
                <w:iCs/>
                <w:sz w:val="20"/>
                <w:szCs w:val="20"/>
                <w:lang w:val="en-GB"/>
              </w:rPr>
              <w:t>documenting</w:t>
            </w:r>
            <w:proofErr w:type="gramEnd"/>
            <w:r w:rsidRPr="00D51477">
              <w:rPr>
                <w:rFonts w:ascii="Arial" w:hAnsi="Arial"/>
                <w:iCs/>
                <w:sz w:val="20"/>
                <w:szCs w:val="20"/>
                <w:lang w:val="en-GB"/>
              </w:rPr>
              <w:t xml:space="preserve"> and maintaining temperature of cold storage areas. </w:t>
            </w:r>
          </w:p>
        </w:tc>
      </w:tr>
    </w:tbl>
    <w:p w14:paraId="540166C9" w14:textId="77777777" w:rsidR="005E3588" w:rsidRPr="00D51477" w:rsidRDefault="005E3588" w:rsidP="005E3588">
      <w:pPr>
        <w:spacing w:after="0" w:line="240" w:lineRule="auto"/>
        <w:rPr>
          <w:rFonts w:ascii="Arial" w:hAnsi="Arial" w:cs="Arial"/>
          <w:sz w:val="20"/>
          <w:szCs w:val="20"/>
          <w:lang w:val="en-GB"/>
        </w:rPr>
      </w:pPr>
    </w:p>
    <w:p w14:paraId="54D11458" w14:textId="77777777" w:rsidR="005E3588" w:rsidRPr="00D51477" w:rsidRDefault="005E3588" w:rsidP="005E3588">
      <w:pPr>
        <w:rPr>
          <w:rFonts w:ascii="Arial" w:hAnsi="Arial" w:cs="Arial"/>
          <w:sz w:val="20"/>
          <w:szCs w:val="20"/>
          <w:lang w:val="en-GB"/>
        </w:rPr>
      </w:pPr>
    </w:p>
    <w:p w14:paraId="1E573EA3" w14:textId="77777777" w:rsidR="00D51477" w:rsidRDefault="00D51477" w:rsidP="005E3588">
      <w:pPr>
        <w:spacing w:after="0" w:line="240" w:lineRule="auto"/>
        <w:rPr>
          <w:rFonts w:ascii="Arial" w:hAnsi="Arial" w:cs="Arial"/>
          <w:sz w:val="20"/>
          <w:szCs w:val="20"/>
          <w:lang w:val="en-GB"/>
        </w:rPr>
        <w:sectPr w:rsidR="00D51477">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pPr>
    </w:p>
    <w:p w14:paraId="66A18090" w14:textId="77777777" w:rsidR="005E3588" w:rsidRPr="00D51477" w:rsidRDefault="005E3588" w:rsidP="005E3588">
      <w:pPr>
        <w:spacing w:after="0" w:line="240" w:lineRule="auto"/>
        <w:rPr>
          <w:rFonts w:ascii="Arial" w:hAnsi="Arial" w:cs="Arial"/>
          <w:sz w:val="20"/>
          <w:szCs w:val="20"/>
          <w:lang w:val="en-GB"/>
        </w:rPr>
      </w:pPr>
    </w:p>
    <w:p w14:paraId="2C71EE47" w14:textId="77777777" w:rsidR="005E3588" w:rsidRPr="00D51477" w:rsidRDefault="005E3588" w:rsidP="005E3588">
      <w:pPr>
        <w:pStyle w:val="Heading2"/>
        <w:numPr>
          <w:ilvl w:val="1"/>
          <w:numId w:val="1"/>
        </w:numPr>
        <w:tabs>
          <w:tab w:val="num" w:pos="360"/>
        </w:tabs>
        <w:ind w:left="0" w:firstLine="0"/>
        <w:rPr>
          <w:rFonts w:ascii="Arial" w:hAnsi="Arial" w:cs="Arial"/>
          <w:sz w:val="22"/>
          <w:szCs w:val="22"/>
          <w:lang w:val="en-GB"/>
        </w:rPr>
      </w:pPr>
      <w:bookmarkStart w:id="22" w:name="_Toc155950494"/>
      <w:r w:rsidRPr="00D51477">
        <w:rPr>
          <w:rFonts w:ascii="Arial" w:hAnsi="Arial" w:cs="Arial"/>
          <w:sz w:val="22"/>
          <w:szCs w:val="22"/>
          <w:lang w:val="en-GB"/>
        </w:rPr>
        <w:t>CCP MONITORING FORMS</w:t>
      </w:r>
      <w:bookmarkEnd w:id="22"/>
    </w:p>
    <w:p w14:paraId="29CEEAF1" w14:textId="77777777" w:rsidR="005E3588" w:rsidRPr="00D51477" w:rsidRDefault="005E3588" w:rsidP="005E3588">
      <w:pPr>
        <w:rPr>
          <w:rFonts w:ascii="Arial" w:hAnsi="Arial" w:cs="Arial"/>
          <w:lang w:val="en-GB"/>
        </w:rPr>
      </w:pPr>
    </w:p>
    <w:p w14:paraId="1034098E" w14:textId="5533675E" w:rsidR="002F3A4E" w:rsidRPr="002F3A4E" w:rsidRDefault="002F3A4E" w:rsidP="002F3A4E">
      <w:pPr>
        <w:pStyle w:val="ListParagraph"/>
        <w:numPr>
          <w:ilvl w:val="0"/>
          <w:numId w:val="2"/>
        </w:numPr>
        <w:tabs>
          <w:tab w:val="left" w:pos="5790"/>
        </w:tabs>
        <w:rPr>
          <w:rFonts w:ascii="Arial" w:hAnsi="Arial" w:cs="Arial"/>
          <w:lang w:val="en-GB"/>
        </w:rPr>
        <w:sectPr w:rsidR="002F3A4E" w:rsidRPr="002F3A4E" w:rsidSect="002F3A4E">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cols w:space="708"/>
          <w:docGrid w:linePitch="360"/>
        </w:sectPr>
      </w:pPr>
      <w:r w:rsidRPr="002F3A4E">
        <w:rPr>
          <w:rFonts w:ascii="Arial" w:hAnsi="Arial" w:cs="Arial"/>
          <w:lang w:val="en-GB"/>
        </w:rPr>
        <w:t>Vehicle Temperature</w:t>
      </w:r>
      <w:r>
        <w:rPr>
          <w:rFonts w:ascii="Arial" w:hAnsi="Arial" w:cs="Arial"/>
          <w:lang w:val="en-GB"/>
        </w:rPr>
        <w:t xml:space="preserve"> </w:t>
      </w:r>
      <w:r w:rsidRPr="002F3A4E">
        <w:rPr>
          <w:rFonts w:ascii="Arial" w:hAnsi="Arial" w:cs="Arial"/>
          <w:lang w:val="en-GB"/>
        </w:rPr>
        <w:t>Log</w:t>
      </w:r>
      <w:r w:rsidR="005E3588" w:rsidRPr="002F3A4E">
        <w:rPr>
          <w:rFonts w:ascii="Arial" w:hAnsi="Arial" w:cs="Arial"/>
          <w:lang w:val="en-GB"/>
        </w:rPr>
        <w:t xml:space="preserve"> (CCP1)</w:t>
      </w:r>
    </w:p>
    <w:tbl>
      <w:tblPr>
        <w:tblpPr w:leftFromText="180" w:rightFromText="180" w:vertAnchor="text" w:horzAnchor="margin" w:tblpXSpec="center" w:tblpY="1"/>
        <w:tblW w:w="10635" w:type="dxa"/>
        <w:tblLayout w:type="fixed"/>
        <w:tblLook w:val="0000" w:firstRow="0" w:lastRow="0" w:firstColumn="0" w:lastColumn="0" w:noHBand="0" w:noVBand="0"/>
      </w:tblPr>
      <w:tblGrid>
        <w:gridCol w:w="1126"/>
        <w:gridCol w:w="2127"/>
        <w:gridCol w:w="1676"/>
        <w:gridCol w:w="990"/>
        <w:gridCol w:w="877"/>
        <w:gridCol w:w="879"/>
        <w:gridCol w:w="1965"/>
        <w:gridCol w:w="995"/>
      </w:tblGrid>
      <w:tr w:rsidR="004C195B" w:rsidRPr="00D51477" w14:paraId="01CEF309" w14:textId="77777777" w:rsidTr="004C195B">
        <w:trPr>
          <w:trHeight w:val="496"/>
        </w:trPr>
        <w:tc>
          <w:tcPr>
            <w:tcW w:w="11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5F5052" w14:textId="77777777" w:rsidR="004C195B" w:rsidRPr="00EB44D6" w:rsidRDefault="004C195B" w:rsidP="00EB44D6">
            <w:pPr>
              <w:spacing w:after="0" w:line="240" w:lineRule="auto"/>
              <w:jc w:val="center"/>
              <w:rPr>
                <w:rFonts w:ascii="Arial" w:hAnsi="Arial" w:cs="Arial"/>
                <w:b/>
                <w:color w:val="44546A" w:themeColor="text2"/>
                <w:lang w:val="en-GB"/>
              </w:rPr>
            </w:pPr>
            <w:r w:rsidRPr="00EB44D6">
              <w:rPr>
                <w:rFonts w:ascii="Arial" w:hAnsi="Arial" w:cs="Arial"/>
                <w:b/>
                <w:color w:val="44546A" w:themeColor="text2"/>
                <w:lang w:val="en-GB"/>
              </w:rPr>
              <w:lastRenderedPageBreak/>
              <w:t>Date</w:t>
            </w:r>
          </w:p>
        </w:tc>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9CF958" w14:textId="56BE4E10" w:rsidR="004C195B" w:rsidRPr="00EB44D6" w:rsidRDefault="004C195B" w:rsidP="00EB44D6">
            <w:pPr>
              <w:spacing w:after="0" w:line="240" w:lineRule="auto"/>
              <w:jc w:val="center"/>
              <w:rPr>
                <w:rFonts w:ascii="Arial" w:hAnsi="Arial" w:cs="Arial"/>
                <w:b/>
                <w:color w:val="44546A" w:themeColor="text2"/>
                <w:lang w:val="en-GB"/>
              </w:rPr>
            </w:pPr>
            <w:r w:rsidRPr="00EB44D6">
              <w:rPr>
                <w:rFonts w:ascii="Arial" w:hAnsi="Arial" w:cs="Arial"/>
                <w:b/>
                <w:color w:val="44546A" w:themeColor="text2"/>
                <w:lang w:val="en-GB"/>
              </w:rPr>
              <w:t>Meat Compartment Clean</w:t>
            </w:r>
            <w:r w:rsidR="007653B2">
              <w:rPr>
                <w:rFonts w:ascii="Arial" w:hAnsi="Arial" w:cs="Arial"/>
                <w:b/>
                <w:color w:val="44546A" w:themeColor="text2"/>
                <w:lang w:val="en-GB"/>
              </w:rPr>
              <w:t xml:space="preserve"> &amp; Pest Free</w:t>
            </w:r>
          </w:p>
          <w:p w14:paraId="5E993B6B" w14:textId="02A4C95A" w:rsidR="004C195B" w:rsidRPr="00EB44D6" w:rsidRDefault="004C195B" w:rsidP="00EB44D6">
            <w:pPr>
              <w:spacing w:after="0" w:line="240" w:lineRule="auto"/>
              <w:jc w:val="center"/>
              <w:rPr>
                <w:rFonts w:ascii="Arial" w:hAnsi="Arial" w:cs="Arial"/>
                <w:b/>
                <w:color w:val="44546A" w:themeColor="text2"/>
                <w:lang w:val="en-GB"/>
              </w:rPr>
            </w:pPr>
            <w:r w:rsidRPr="00EB44D6">
              <w:rPr>
                <w:rFonts w:ascii="Arial" w:hAnsi="Arial" w:cs="Arial"/>
                <w:b/>
                <w:color w:val="44546A" w:themeColor="text2"/>
                <w:lang w:val="en-GB"/>
              </w:rPr>
              <w:t>(</w:t>
            </w:r>
            <w:r w:rsidRPr="00EB44D6">
              <w:rPr>
                <w:rFonts w:ascii="Arial" w:hAnsi="Arial" w:cs="Arial"/>
                <w:b/>
                <w:color w:val="44546A" w:themeColor="text2"/>
                <w:lang w:val="en-GB"/>
              </w:rPr>
              <w:sym w:font="Wingdings" w:char="F0FC"/>
            </w:r>
            <w:r w:rsidRPr="00EB44D6">
              <w:rPr>
                <w:rFonts w:ascii="Arial" w:hAnsi="Arial" w:cs="Arial"/>
                <w:b/>
                <w:color w:val="44546A" w:themeColor="text2"/>
                <w:lang w:val="en-GB"/>
              </w:rPr>
              <w:t xml:space="preserve"> / </w:t>
            </w:r>
            <w:r w:rsidRPr="00EB44D6">
              <w:rPr>
                <w:rFonts w:ascii="Arial" w:hAnsi="Arial" w:cs="Arial"/>
                <w:b/>
                <w:color w:val="44546A" w:themeColor="text2"/>
                <w:lang w:val="en-GB"/>
              </w:rPr>
              <w:sym w:font="Wingdings" w:char="F0FB"/>
            </w:r>
            <w:r w:rsidRPr="00EB44D6">
              <w:rPr>
                <w:rFonts w:ascii="Arial" w:hAnsi="Arial" w:cs="Arial"/>
                <w:b/>
                <w:color w:val="44546A" w:themeColor="text2"/>
                <w:lang w:val="en-GB"/>
              </w:rPr>
              <w:t>)</w:t>
            </w:r>
          </w:p>
        </w:tc>
        <w:tc>
          <w:tcPr>
            <w:tcW w:w="16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35B30F" w14:textId="77777777" w:rsidR="004C195B" w:rsidRDefault="004C195B" w:rsidP="00EB44D6">
            <w:pPr>
              <w:pStyle w:val="Heading7"/>
              <w:spacing w:before="0" w:line="240" w:lineRule="auto"/>
              <w:jc w:val="center"/>
              <w:rPr>
                <w:rFonts w:ascii="Arial" w:hAnsi="Arial" w:cs="Arial"/>
                <w:b/>
                <w:bCs/>
                <w:i w:val="0"/>
                <w:iCs w:val="0"/>
                <w:color w:val="44546A" w:themeColor="text2"/>
                <w:lang w:val="en-GB"/>
              </w:rPr>
            </w:pPr>
            <w:r>
              <w:rPr>
                <w:rFonts w:ascii="Arial" w:hAnsi="Arial" w:cs="Arial"/>
                <w:b/>
                <w:bCs/>
                <w:i w:val="0"/>
                <w:iCs w:val="0"/>
                <w:color w:val="44546A" w:themeColor="text2"/>
                <w:lang w:val="en-GB"/>
              </w:rPr>
              <w:t xml:space="preserve">Set Temperature </w:t>
            </w:r>
          </w:p>
          <w:p w14:paraId="13666492" w14:textId="37463E7D" w:rsidR="004C195B" w:rsidRPr="004C195B" w:rsidRDefault="004C195B" w:rsidP="004C195B">
            <w:pPr>
              <w:pStyle w:val="Heading7"/>
              <w:spacing w:before="0" w:line="240" w:lineRule="auto"/>
              <w:jc w:val="center"/>
              <w:rPr>
                <w:rFonts w:ascii="Arial" w:hAnsi="Arial" w:cs="Arial"/>
                <w:b/>
                <w:bCs/>
                <w:i w:val="0"/>
                <w:iCs w:val="0"/>
                <w:color w:val="44546A" w:themeColor="text2"/>
                <w:lang w:val="en-GB"/>
              </w:rPr>
            </w:pPr>
            <w:r>
              <w:rPr>
                <w:rFonts w:ascii="Arial" w:hAnsi="Arial" w:cs="Arial"/>
                <w:b/>
                <w:bCs/>
                <w:i w:val="0"/>
                <w:iCs w:val="0"/>
                <w:color w:val="44546A" w:themeColor="text2"/>
                <w:lang w:val="en-GB"/>
              </w:rPr>
              <w:t>(</w:t>
            </w:r>
            <w:r w:rsidRPr="00EB44D6">
              <w:rPr>
                <w:rFonts w:ascii="Arial" w:hAnsi="Arial" w:cs="Arial"/>
                <w:b/>
                <w:bCs/>
                <w:i w:val="0"/>
                <w:iCs w:val="0"/>
                <w:color w:val="44546A" w:themeColor="text2"/>
                <w:lang w:val="en-GB"/>
              </w:rPr>
              <w:t>°C</w:t>
            </w:r>
            <w:r>
              <w:rPr>
                <w:rFonts w:ascii="Arial" w:hAnsi="Arial" w:cs="Arial"/>
                <w:b/>
                <w:bCs/>
                <w:i w:val="0"/>
                <w:iCs w:val="0"/>
                <w:color w:val="44546A" w:themeColor="text2"/>
                <w:lang w:val="en-GB"/>
              </w:rPr>
              <w:t>)</w:t>
            </w:r>
          </w:p>
        </w:tc>
        <w:tc>
          <w:tcPr>
            <w:tcW w:w="274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323F1E" w14:textId="6795D3B5" w:rsidR="004C195B" w:rsidRDefault="004C195B" w:rsidP="00EB44D6">
            <w:pPr>
              <w:pStyle w:val="Heading7"/>
              <w:spacing w:before="0" w:line="240" w:lineRule="auto"/>
              <w:jc w:val="center"/>
              <w:rPr>
                <w:rFonts w:ascii="Arial" w:hAnsi="Arial" w:cs="Arial"/>
                <w:b/>
                <w:bCs/>
                <w:i w:val="0"/>
                <w:iCs w:val="0"/>
                <w:color w:val="44546A" w:themeColor="text2"/>
                <w:lang w:val="en-GB"/>
              </w:rPr>
            </w:pPr>
            <w:r>
              <w:rPr>
                <w:rFonts w:ascii="Arial" w:hAnsi="Arial" w:cs="Arial"/>
                <w:b/>
                <w:bCs/>
                <w:i w:val="0"/>
                <w:iCs w:val="0"/>
                <w:color w:val="44546A" w:themeColor="text2"/>
                <w:lang w:val="en-GB"/>
              </w:rPr>
              <w:t xml:space="preserve">Compartment </w:t>
            </w:r>
            <w:r w:rsidRPr="00EB44D6">
              <w:rPr>
                <w:rFonts w:ascii="Arial" w:hAnsi="Arial" w:cs="Arial"/>
                <w:b/>
                <w:bCs/>
                <w:i w:val="0"/>
                <w:iCs w:val="0"/>
                <w:color w:val="44546A" w:themeColor="text2"/>
                <w:lang w:val="en-GB"/>
              </w:rPr>
              <w:t xml:space="preserve">Temperature </w:t>
            </w:r>
            <w:r>
              <w:rPr>
                <w:rFonts w:ascii="Arial" w:hAnsi="Arial" w:cs="Arial"/>
                <w:b/>
                <w:bCs/>
                <w:i w:val="0"/>
                <w:iCs w:val="0"/>
                <w:color w:val="44546A" w:themeColor="text2"/>
                <w:lang w:val="en-GB"/>
              </w:rPr>
              <w:t>at</w:t>
            </w:r>
          </w:p>
          <w:p w14:paraId="4D666F62" w14:textId="77777777" w:rsidR="004C195B" w:rsidRPr="004C195B" w:rsidRDefault="004C195B" w:rsidP="00EB44D6">
            <w:pPr>
              <w:pStyle w:val="Heading7"/>
              <w:spacing w:before="0" w:line="240" w:lineRule="auto"/>
              <w:jc w:val="center"/>
              <w:rPr>
                <w:rFonts w:ascii="Arial" w:hAnsi="Arial" w:cs="Arial"/>
                <w:b/>
                <w:bCs/>
                <w:i w:val="0"/>
                <w:iCs w:val="0"/>
                <w:color w:val="44546A" w:themeColor="text2"/>
                <w:lang w:val="en-GB"/>
              </w:rPr>
            </w:pPr>
            <w:r w:rsidRPr="004C195B">
              <w:rPr>
                <w:rFonts w:ascii="Arial" w:hAnsi="Arial" w:cs="Arial"/>
                <w:b/>
                <w:bCs/>
                <w:i w:val="0"/>
                <w:iCs w:val="0"/>
                <w:color w:val="44546A" w:themeColor="text2"/>
                <w:lang w:val="en-GB"/>
              </w:rPr>
              <w:t>Unloading</w:t>
            </w:r>
          </w:p>
          <w:p w14:paraId="0D24BA85" w14:textId="7FAAFBF5" w:rsidR="004C195B" w:rsidRPr="004C195B" w:rsidRDefault="004C195B" w:rsidP="004C195B">
            <w:pPr>
              <w:pStyle w:val="Heading7"/>
              <w:spacing w:before="0" w:line="240" w:lineRule="auto"/>
              <w:jc w:val="center"/>
              <w:rPr>
                <w:rFonts w:ascii="Arial" w:hAnsi="Arial" w:cs="Arial"/>
                <w:b/>
                <w:bCs/>
                <w:i w:val="0"/>
                <w:iCs w:val="0"/>
                <w:color w:val="44546A" w:themeColor="text2"/>
                <w:lang w:val="en-GB"/>
              </w:rPr>
            </w:pPr>
            <w:r w:rsidRPr="004C195B">
              <w:rPr>
                <w:b/>
                <w:bCs/>
                <w:i w:val="0"/>
                <w:iCs w:val="0"/>
                <w:lang w:val="en-GB"/>
              </w:rPr>
              <w:t>(</w:t>
            </w:r>
            <w:r w:rsidRPr="004C195B">
              <w:rPr>
                <w:rFonts w:ascii="Arial" w:hAnsi="Arial" w:cs="Arial"/>
                <w:b/>
                <w:bCs/>
                <w:i w:val="0"/>
                <w:iCs w:val="0"/>
                <w:color w:val="44546A" w:themeColor="text2"/>
                <w:lang w:val="en-GB"/>
              </w:rPr>
              <w:t>°C</w:t>
            </w:r>
            <w:r w:rsidRPr="004C195B">
              <w:rPr>
                <w:b/>
                <w:bCs/>
                <w:i w:val="0"/>
                <w:iCs w:val="0"/>
                <w:lang w:val="en-GB"/>
              </w:rPr>
              <w:t>)</w:t>
            </w:r>
          </w:p>
        </w:tc>
        <w:tc>
          <w:tcPr>
            <w:tcW w:w="19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1BCA7E" w14:textId="7E84015E" w:rsidR="004C195B" w:rsidRPr="00EB44D6" w:rsidRDefault="004C195B" w:rsidP="00EB44D6">
            <w:pPr>
              <w:tabs>
                <w:tab w:val="left" w:pos="2597"/>
              </w:tabs>
              <w:spacing w:after="0" w:line="240" w:lineRule="auto"/>
              <w:ind w:right="31"/>
              <w:jc w:val="center"/>
              <w:rPr>
                <w:rFonts w:ascii="Arial" w:hAnsi="Arial" w:cs="Arial"/>
                <w:b/>
                <w:color w:val="44546A" w:themeColor="text2"/>
                <w:lang w:val="en-GB"/>
              </w:rPr>
            </w:pPr>
            <w:r>
              <w:rPr>
                <w:rFonts w:ascii="Arial" w:hAnsi="Arial" w:cs="Arial"/>
                <w:b/>
                <w:color w:val="44546A" w:themeColor="text2"/>
                <w:lang w:val="en-GB"/>
              </w:rPr>
              <w:t>Comments / Corrective Action</w:t>
            </w:r>
          </w:p>
        </w:tc>
        <w:tc>
          <w:tcPr>
            <w:tcW w:w="9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142B53" w14:textId="1E975EC7" w:rsidR="004C195B" w:rsidRPr="00EB44D6" w:rsidRDefault="004C195B" w:rsidP="00EB44D6">
            <w:pPr>
              <w:tabs>
                <w:tab w:val="left" w:pos="2597"/>
              </w:tabs>
              <w:spacing w:after="0" w:line="240" w:lineRule="auto"/>
              <w:ind w:right="31"/>
              <w:jc w:val="center"/>
              <w:rPr>
                <w:rFonts w:ascii="Arial" w:hAnsi="Arial" w:cs="Arial"/>
                <w:b/>
                <w:color w:val="44546A" w:themeColor="text2"/>
                <w:lang w:val="en-GB"/>
              </w:rPr>
            </w:pPr>
            <w:r w:rsidRPr="00EB44D6">
              <w:rPr>
                <w:rFonts w:ascii="Arial" w:hAnsi="Arial" w:cs="Arial"/>
                <w:b/>
                <w:color w:val="44546A" w:themeColor="text2"/>
                <w:lang w:val="en-GB"/>
              </w:rPr>
              <w:t>Signature</w:t>
            </w:r>
          </w:p>
        </w:tc>
      </w:tr>
      <w:tr w:rsidR="004C195B" w:rsidRPr="00D51477" w14:paraId="43E6765F" w14:textId="77777777" w:rsidTr="004C195B">
        <w:trPr>
          <w:trHeight w:val="418"/>
        </w:trPr>
        <w:tc>
          <w:tcPr>
            <w:tcW w:w="1126" w:type="dxa"/>
            <w:tcBorders>
              <w:top w:val="single" w:sz="4" w:space="0" w:color="auto"/>
              <w:left w:val="single" w:sz="6" w:space="0" w:color="auto"/>
              <w:right w:val="single" w:sz="6" w:space="0" w:color="auto"/>
            </w:tcBorders>
            <w:shd w:val="clear" w:color="auto" w:fill="E7E6E6" w:themeFill="background2"/>
            <w:vAlign w:val="center"/>
          </w:tcPr>
          <w:p w14:paraId="7B4E589D" w14:textId="50FCE34A" w:rsidR="004C195B" w:rsidRPr="00D51477" w:rsidRDefault="004C195B" w:rsidP="00EB44D6">
            <w:pPr>
              <w:spacing w:after="0"/>
              <w:jc w:val="center"/>
              <w:rPr>
                <w:rFonts w:ascii="Arial" w:hAnsi="Arial" w:cs="Arial"/>
                <w:i/>
                <w:iCs/>
                <w:sz w:val="20"/>
                <w:szCs w:val="20"/>
                <w:lang w:val="en-GB"/>
              </w:rPr>
            </w:pPr>
            <w:r w:rsidRPr="00D51477">
              <w:rPr>
                <w:rFonts w:ascii="Arial" w:hAnsi="Arial" w:cs="Arial"/>
                <w:i/>
                <w:iCs/>
                <w:sz w:val="20"/>
                <w:szCs w:val="20"/>
                <w:lang w:val="en-GB"/>
              </w:rPr>
              <w:t>1</w:t>
            </w:r>
            <w:r>
              <w:rPr>
                <w:rFonts w:ascii="Arial" w:hAnsi="Arial" w:cs="Arial"/>
                <w:i/>
                <w:iCs/>
                <w:sz w:val="20"/>
                <w:szCs w:val="20"/>
                <w:lang w:val="en-GB"/>
              </w:rPr>
              <w:t>2</w:t>
            </w:r>
            <w:r w:rsidRPr="00D51477">
              <w:rPr>
                <w:rFonts w:ascii="Arial" w:hAnsi="Arial" w:cs="Arial"/>
                <w:i/>
                <w:iCs/>
                <w:sz w:val="20"/>
                <w:szCs w:val="20"/>
                <w:lang w:val="en-GB"/>
              </w:rPr>
              <w:t>/</w:t>
            </w:r>
            <w:r>
              <w:rPr>
                <w:rFonts w:ascii="Arial" w:hAnsi="Arial" w:cs="Arial"/>
                <w:i/>
                <w:iCs/>
                <w:sz w:val="20"/>
                <w:szCs w:val="20"/>
                <w:lang w:val="en-GB"/>
              </w:rPr>
              <w:t>1</w:t>
            </w:r>
            <w:r w:rsidRPr="00D51477">
              <w:rPr>
                <w:rFonts w:ascii="Arial" w:hAnsi="Arial" w:cs="Arial"/>
                <w:i/>
                <w:iCs/>
                <w:sz w:val="20"/>
                <w:szCs w:val="20"/>
                <w:lang w:val="en-GB"/>
              </w:rPr>
              <w:t>/2</w:t>
            </w:r>
            <w:r>
              <w:rPr>
                <w:rFonts w:ascii="Arial" w:hAnsi="Arial" w:cs="Arial"/>
                <w:i/>
                <w:iCs/>
                <w:sz w:val="20"/>
                <w:szCs w:val="20"/>
                <w:lang w:val="en-GB"/>
              </w:rPr>
              <w:t>4</w:t>
            </w:r>
          </w:p>
        </w:tc>
        <w:tc>
          <w:tcPr>
            <w:tcW w:w="2127" w:type="dxa"/>
            <w:tcBorders>
              <w:top w:val="single" w:sz="4" w:space="0" w:color="auto"/>
              <w:left w:val="single" w:sz="6" w:space="0" w:color="auto"/>
              <w:bottom w:val="single" w:sz="6" w:space="0" w:color="auto"/>
              <w:right w:val="single" w:sz="6" w:space="0" w:color="auto"/>
            </w:tcBorders>
            <w:shd w:val="clear" w:color="auto" w:fill="E7E6E6" w:themeFill="background2"/>
            <w:vAlign w:val="center"/>
          </w:tcPr>
          <w:p w14:paraId="07AA6FA9" w14:textId="6A630D93" w:rsidR="004C195B" w:rsidRPr="00D51477" w:rsidRDefault="004C195B" w:rsidP="00EB44D6">
            <w:pPr>
              <w:spacing w:after="0"/>
              <w:jc w:val="center"/>
              <w:rPr>
                <w:rFonts w:ascii="Arial" w:hAnsi="Arial" w:cs="Arial"/>
                <w:i/>
                <w:iCs/>
                <w:sz w:val="20"/>
                <w:szCs w:val="20"/>
                <w:lang w:val="en-GB"/>
              </w:rPr>
            </w:pPr>
            <w:r w:rsidRPr="00EB44D6">
              <w:rPr>
                <w:rFonts w:ascii="Arial" w:hAnsi="Arial" w:cs="Arial"/>
                <w:b/>
                <w:color w:val="44546A" w:themeColor="text2"/>
                <w:lang w:val="en-GB"/>
              </w:rPr>
              <w:sym w:font="Wingdings" w:char="F0FB"/>
            </w:r>
          </w:p>
        </w:tc>
        <w:tc>
          <w:tcPr>
            <w:tcW w:w="1676" w:type="dxa"/>
            <w:tcBorders>
              <w:top w:val="single" w:sz="4" w:space="0" w:color="auto"/>
              <w:left w:val="single" w:sz="6" w:space="0" w:color="auto"/>
              <w:bottom w:val="single" w:sz="6" w:space="0" w:color="auto"/>
              <w:right w:val="single" w:sz="6" w:space="0" w:color="auto"/>
            </w:tcBorders>
            <w:shd w:val="clear" w:color="auto" w:fill="E7E6E6" w:themeFill="background2"/>
          </w:tcPr>
          <w:p w14:paraId="0BE03397" w14:textId="5B5D5724" w:rsidR="004C195B" w:rsidRDefault="004C195B" w:rsidP="00EB44D6">
            <w:pPr>
              <w:spacing w:after="0"/>
              <w:jc w:val="center"/>
              <w:rPr>
                <w:rFonts w:ascii="Arial" w:hAnsi="Arial" w:cs="Arial"/>
                <w:i/>
                <w:iCs/>
                <w:sz w:val="20"/>
                <w:szCs w:val="20"/>
                <w:lang w:val="en-GB"/>
              </w:rPr>
            </w:pPr>
            <w:r>
              <w:rPr>
                <w:rFonts w:ascii="Arial" w:hAnsi="Arial" w:cs="Arial"/>
                <w:i/>
                <w:iCs/>
                <w:sz w:val="20"/>
                <w:szCs w:val="20"/>
                <w:lang w:val="en-GB"/>
              </w:rPr>
              <w:t>2</w:t>
            </w:r>
          </w:p>
        </w:tc>
        <w:tc>
          <w:tcPr>
            <w:tcW w:w="990" w:type="dxa"/>
            <w:tcBorders>
              <w:top w:val="single" w:sz="4" w:space="0" w:color="auto"/>
              <w:left w:val="single" w:sz="6" w:space="0" w:color="auto"/>
              <w:bottom w:val="single" w:sz="6" w:space="0" w:color="auto"/>
              <w:right w:val="single" w:sz="6" w:space="0" w:color="auto"/>
            </w:tcBorders>
            <w:shd w:val="clear" w:color="auto" w:fill="E7E6E6" w:themeFill="background2"/>
            <w:vAlign w:val="center"/>
          </w:tcPr>
          <w:p w14:paraId="308A4ABC" w14:textId="5A2D0330" w:rsidR="004C195B" w:rsidRPr="00D51477" w:rsidRDefault="004C195B" w:rsidP="00EB44D6">
            <w:pPr>
              <w:spacing w:after="0"/>
              <w:jc w:val="center"/>
              <w:rPr>
                <w:rFonts w:ascii="Arial" w:hAnsi="Arial" w:cs="Arial"/>
                <w:i/>
                <w:iCs/>
                <w:sz w:val="20"/>
                <w:szCs w:val="20"/>
                <w:lang w:val="en-GB"/>
              </w:rPr>
            </w:pPr>
            <w:r>
              <w:rPr>
                <w:rFonts w:ascii="Arial" w:hAnsi="Arial" w:cs="Arial"/>
                <w:i/>
                <w:iCs/>
                <w:sz w:val="20"/>
                <w:szCs w:val="20"/>
                <w:lang w:val="en-GB"/>
              </w:rPr>
              <w:t>2</w:t>
            </w:r>
          </w:p>
        </w:tc>
        <w:tc>
          <w:tcPr>
            <w:tcW w:w="877" w:type="dxa"/>
            <w:tcBorders>
              <w:top w:val="single" w:sz="4" w:space="0" w:color="auto"/>
              <w:left w:val="single" w:sz="6" w:space="0" w:color="auto"/>
              <w:bottom w:val="single" w:sz="6" w:space="0" w:color="auto"/>
              <w:right w:val="single" w:sz="6" w:space="0" w:color="auto"/>
            </w:tcBorders>
            <w:shd w:val="clear" w:color="auto" w:fill="E7E6E6" w:themeFill="background2"/>
            <w:vAlign w:val="center"/>
          </w:tcPr>
          <w:p w14:paraId="4461EBCF" w14:textId="4C689B5F" w:rsidR="004C195B" w:rsidRPr="00D51477" w:rsidRDefault="004C195B" w:rsidP="00EB44D6">
            <w:pPr>
              <w:spacing w:after="0"/>
              <w:jc w:val="center"/>
              <w:rPr>
                <w:rFonts w:ascii="Arial" w:hAnsi="Arial" w:cs="Arial"/>
                <w:i/>
                <w:iCs/>
                <w:sz w:val="20"/>
                <w:szCs w:val="20"/>
                <w:lang w:val="en-GB"/>
              </w:rPr>
            </w:pPr>
            <w:r>
              <w:rPr>
                <w:rFonts w:ascii="Arial" w:hAnsi="Arial" w:cs="Arial"/>
                <w:i/>
                <w:iCs/>
                <w:sz w:val="20"/>
                <w:szCs w:val="20"/>
                <w:lang w:val="en-GB"/>
              </w:rPr>
              <w:t>3</w:t>
            </w:r>
          </w:p>
        </w:tc>
        <w:tc>
          <w:tcPr>
            <w:tcW w:w="879" w:type="dxa"/>
            <w:tcBorders>
              <w:top w:val="single" w:sz="4" w:space="0" w:color="auto"/>
              <w:left w:val="single" w:sz="6" w:space="0" w:color="auto"/>
              <w:right w:val="single" w:sz="6" w:space="0" w:color="auto"/>
            </w:tcBorders>
            <w:shd w:val="clear" w:color="auto" w:fill="E7E6E6" w:themeFill="background2"/>
            <w:vAlign w:val="center"/>
          </w:tcPr>
          <w:p w14:paraId="7BA0320C" w14:textId="25581834" w:rsidR="004C195B" w:rsidRPr="00D51477" w:rsidRDefault="004C195B" w:rsidP="00EB44D6">
            <w:pPr>
              <w:spacing w:after="0"/>
              <w:jc w:val="center"/>
              <w:rPr>
                <w:rFonts w:ascii="Arial" w:hAnsi="Arial" w:cs="Arial"/>
                <w:i/>
                <w:iCs/>
                <w:sz w:val="20"/>
                <w:szCs w:val="20"/>
                <w:lang w:val="en-GB"/>
              </w:rPr>
            </w:pPr>
            <w:r>
              <w:rPr>
                <w:rFonts w:ascii="Arial" w:hAnsi="Arial" w:cs="Arial"/>
                <w:i/>
                <w:iCs/>
                <w:sz w:val="20"/>
                <w:szCs w:val="20"/>
                <w:lang w:val="en-GB"/>
              </w:rPr>
              <w:t>3.5</w:t>
            </w:r>
          </w:p>
        </w:tc>
        <w:tc>
          <w:tcPr>
            <w:tcW w:w="1965" w:type="dxa"/>
            <w:tcBorders>
              <w:top w:val="single" w:sz="4" w:space="0" w:color="auto"/>
              <w:left w:val="single" w:sz="6" w:space="0" w:color="auto"/>
              <w:right w:val="single" w:sz="6" w:space="0" w:color="auto"/>
            </w:tcBorders>
            <w:shd w:val="clear" w:color="auto" w:fill="E7E6E6" w:themeFill="background2"/>
            <w:vAlign w:val="center"/>
          </w:tcPr>
          <w:p w14:paraId="271F72B9" w14:textId="44391551" w:rsidR="004C195B" w:rsidRPr="00D51477" w:rsidRDefault="004C195B" w:rsidP="00EB44D6">
            <w:pPr>
              <w:tabs>
                <w:tab w:val="left" w:pos="2597"/>
              </w:tabs>
              <w:spacing w:after="0"/>
              <w:ind w:right="317"/>
              <w:jc w:val="center"/>
              <w:rPr>
                <w:rFonts w:ascii="Arial" w:hAnsi="Arial" w:cs="Arial"/>
                <w:b/>
                <w:i/>
                <w:iCs/>
                <w:sz w:val="20"/>
                <w:szCs w:val="20"/>
                <w:lang w:val="en-GB"/>
              </w:rPr>
            </w:pPr>
            <w:r>
              <w:rPr>
                <w:rFonts w:ascii="Arial" w:hAnsi="Arial" w:cs="Arial"/>
                <w:b/>
                <w:i/>
                <w:iCs/>
                <w:sz w:val="20"/>
                <w:szCs w:val="20"/>
                <w:lang w:val="en-GB"/>
              </w:rPr>
              <w:t>Swept Floor</w:t>
            </w:r>
          </w:p>
        </w:tc>
        <w:tc>
          <w:tcPr>
            <w:tcW w:w="995" w:type="dxa"/>
            <w:tcBorders>
              <w:top w:val="single" w:sz="4" w:space="0" w:color="auto"/>
              <w:left w:val="single" w:sz="6" w:space="0" w:color="auto"/>
              <w:right w:val="single" w:sz="6" w:space="0" w:color="auto"/>
            </w:tcBorders>
            <w:shd w:val="clear" w:color="auto" w:fill="E7E6E6" w:themeFill="background2"/>
            <w:vAlign w:val="center"/>
          </w:tcPr>
          <w:p w14:paraId="4BACEBFF" w14:textId="35340137" w:rsidR="004C195B" w:rsidRPr="00D51477" w:rsidRDefault="004C195B" w:rsidP="00EB44D6">
            <w:pPr>
              <w:tabs>
                <w:tab w:val="left" w:pos="2597"/>
              </w:tabs>
              <w:spacing w:after="0"/>
              <w:ind w:right="317"/>
              <w:jc w:val="center"/>
              <w:rPr>
                <w:rFonts w:ascii="Arial" w:hAnsi="Arial" w:cs="Arial"/>
                <w:b/>
                <w:i/>
                <w:iCs/>
                <w:sz w:val="20"/>
                <w:szCs w:val="20"/>
                <w:lang w:val="en-GB"/>
              </w:rPr>
            </w:pPr>
            <w:r w:rsidRPr="00D51477">
              <w:rPr>
                <w:rFonts w:ascii="Arial" w:hAnsi="Arial" w:cs="Arial"/>
                <w:b/>
                <w:i/>
                <w:iCs/>
                <w:sz w:val="20"/>
                <w:szCs w:val="20"/>
                <w:lang w:val="en-GB"/>
              </w:rPr>
              <w:t>SS</w:t>
            </w:r>
          </w:p>
        </w:tc>
      </w:tr>
      <w:tr w:rsidR="004C195B" w:rsidRPr="00D51477" w14:paraId="4113AECD" w14:textId="77777777" w:rsidTr="004C195B">
        <w:trPr>
          <w:trHeight w:val="495"/>
        </w:trPr>
        <w:tc>
          <w:tcPr>
            <w:tcW w:w="1126" w:type="dxa"/>
            <w:tcBorders>
              <w:top w:val="single" w:sz="6" w:space="0" w:color="auto"/>
              <w:left w:val="single" w:sz="6" w:space="0" w:color="auto"/>
              <w:bottom w:val="single" w:sz="6" w:space="0" w:color="auto"/>
              <w:right w:val="single" w:sz="6" w:space="0" w:color="auto"/>
            </w:tcBorders>
          </w:tcPr>
          <w:p w14:paraId="7B57E117"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7563339A" w14:textId="06CD33C0"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19A06E5E"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79BF8BB6" w14:textId="3327D197"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445FAD31"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2584162E"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79C0BAD1" w14:textId="77777777" w:rsidR="004C195B" w:rsidRPr="00D51477" w:rsidRDefault="004C195B" w:rsidP="00EB44D6">
            <w:pPr>
              <w:tabs>
                <w:tab w:val="left" w:pos="2597"/>
              </w:tabs>
              <w:spacing w:after="0"/>
              <w:ind w:right="317"/>
              <w:jc w:val="center"/>
              <w:rPr>
                <w:rFonts w:ascii="Arial" w:hAnsi="Arial" w:cs="Arial"/>
                <w:b/>
                <w:i/>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5753B355" w14:textId="7C80F194" w:rsidR="004C195B" w:rsidRPr="00D51477" w:rsidRDefault="004C195B" w:rsidP="00EB44D6">
            <w:pPr>
              <w:tabs>
                <w:tab w:val="left" w:pos="2597"/>
              </w:tabs>
              <w:spacing w:after="0"/>
              <w:ind w:right="317"/>
              <w:jc w:val="center"/>
              <w:rPr>
                <w:rFonts w:ascii="Arial" w:hAnsi="Arial" w:cs="Arial"/>
                <w:b/>
                <w:i/>
                <w:sz w:val="36"/>
                <w:szCs w:val="36"/>
                <w:lang w:val="en-GB"/>
              </w:rPr>
            </w:pPr>
          </w:p>
        </w:tc>
      </w:tr>
      <w:tr w:rsidR="004C195B" w:rsidRPr="00D51477" w14:paraId="5A7451DB" w14:textId="77777777" w:rsidTr="004C195B">
        <w:trPr>
          <w:trHeight w:val="479"/>
        </w:trPr>
        <w:tc>
          <w:tcPr>
            <w:tcW w:w="1126" w:type="dxa"/>
            <w:tcBorders>
              <w:top w:val="single" w:sz="6" w:space="0" w:color="auto"/>
              <w:left w:val="single" w:sz="6" w:space="0" w:color="auto"/>
              <w:bottom w:val="single" w:sz="6" w:space="0" w:color="auto"/>
              <w:right w:val="single" w:sz="6" w:space="0" w:color="auto"/>
            </w:tcBorders>
          </w:tcPr>
          <w:p w14:paraId="2B25D008"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64AA8969"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0F9D31E7"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7D667E6C" w14:textId="3AB6BDD4"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600CEA0C"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6A7BAF17"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32AE7DC2" w14:textId="77777777" w:rsidR="004C195B" w:rsidRPr="00D51477" w:rsidRDefault="004C195B" w:rsidP="00EB44D6">
            <w:pPr>
              <w:tabs>
                <w:tab w:val="left" w:pos="2597"/>
              </w:tabs>
              <w:spacing w:after="0"/>
              <w:ind w:right="317"/>
              <w:jc w:val="center"/>
              <w:rPr>
                <w:rFonts w:ascii="Arial" w:hAnsi="Arial" w:cs="Arial"/>
                <w:b/>
                <w:i/>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25F8F24E" w14:textId="71CBCE19" w:rsidR="004C195B" w:rsidRPr="00D51477" w:rsidRDefault="004C195B" w:rsidP="00EB44D6">
            <w:pPr>
              <w:tabs>
                <w:tab w:val="left" w:pos="2597"/>
              </w:tabs>
              <w:spacing w:after="0"/>
              <w:ind w:right="317"/>
              <w:jc w:val="center"/>
              <w:rPr>
                <w:rFonts w:ascii="Arial" w:hAnsi="Arial" w:cs="Arial"/>
                <w:b/>
                <w:i/>
                <w:sz w:val="36"/>
                <w:szCs w:val="36"/>
                <w:lang w:val="en-GB"/>
              </w:rPr>
            </w:pPr>
          </w:p>
        </w:tc>
      </w:tr>
      <w:tr w:rsidR="004C195B" w:rsidRPr="00D51477" w14:paraId="36CC3964" w14:textId="77777777" w:rsidTr="004C195B">
        <w:trPr>
          <w:trHeight w:val="495"/>
        </w:trPr>
        <w:tc>
          <w:tcPr>
            <w:tcW w:w="1126" w:type="dxa"/>
            <w:tcBorders>
              <w:top w:val="single" w:sz="6" w:space="0" w:color="auto"/>
              <w:left w:val="single" w:sz="6" w:space="0" w:color="auto"/>
              <w:bottom w:val="single" w:sz="6" w:space="0" w:color="auto"/>
              <w:right w:val="single" w:sz="6" w:space="0" w:color="auto"/>
            </w:tcBorders>
          </w:tcPr>
          <w:p w14:paraId="3B752F40"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19A28B49"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632C74DB"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0BC62B9E" w14:textId="1C903420"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4C83F370"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7D1EDB83"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113AA665"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23D829E7" w14:textId="6B1B4BDF"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776CD3B0" w14:textId="77777777" w:rsidTr="004C195B">
        <w:trPr>
          <w:trHeight w:val="495"/>
        </w:trPr>
        <w:tc>
          <w:tcPr>
            <w:tcW w:w="1126" w:type="dxa"/>
            <w:tcBorders>
              <w:top w:val="single" w:sz="6" w:space="0" w:color="auto"/>
              <w:left w:val="single" w:sz="6" w:space="0" w:color="auto"/>
              <w:bottom w:val="single" w:sz="6" w:space="0" w:color="auto"/>
              <w:right w:val="single" w:sz="6" w:space="0" w:color="auto"/>
            </w:tcBorders>
          </w:tcPr>
          <w:p w14:paraId="53C28D30"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69AF5ECD"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026E9661"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07D4BBB0" w14:textId="3B8BEF78"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073100EB"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7DFCF0C3"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4690B4A2"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6BAD6E49" w14:textId="120E3840"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087FA22E" w14:textId="77777777" w:rsidTr="004C195B">
        <w:trPr>
          <w:trHeight w:val="495"/>
        </w:trPr>
        <w:tc>
          <w:tcPr>
            <w:tcW w:w="1126" w:type="dxa"/>
            <w:tcBorders>
              <w:top w:val="single" w:sz="6" w:space="0" w:color="auto"/>
              <w:left w:val="single" w:sz="6" w:space="0" w:color="auto"/>
              <w:bottom w:val="single" w:sz="6" w:space="0" w:color="auto"/>
              <w:right w:val="single" w:sz="6" w:space="0" w:color="auto"/>
            </w:tcBorders>
          </w:tcPr>
          <w:p w14:paraId="2501F9CE"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57D918D8"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76980F60"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3E9AFB79" w14:textId="678BBB29"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5AAE251A"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65D22F9C"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040A7EC9"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4B79535B" w14:textId="386E8C56"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7A94100A" w14:textId="77777777" w:rsidTr="004C195B">
        <w:trPr>
          <w:trHeight w:val="479"/>
        </w:trPr>
        <w:tc>
          <w:tcPr>
            <w:tcW w:w="1126" w:type="dxa"/>
            <w:tcBorders>
              <w:top w:val="single" w:sz="6" w:space="0" w:color="auto"/>
              <w:left w:val="single" w:sz="6" w:space="0" w:color="auto"/>
              <w:bottom w:val="single" w:sz="6" w:space="0" w:color="auto"/>
              <w:right w:val="single" w:sz="6" w:space="0" w:color="auto"/>
            </w:tcBorders>
          </w:tcPr>
          <w:p w14:paraId="237D6334"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1C5386FA"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15D832D7"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4B6DEA6E" w14:textId="4292D3E8"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52C74DFC"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43079616"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424B0FBD" w14:textId="77777777" w:rsidR="004C195B" w:rsidRPr="00D51477" w:rsidRDefault="004C195B" w:rsidP="00EB44D6">
            <w:pPr>
              <w:tabs>
                <w:tab w:val="left" w:pos="2597"/>
              </w:tabs>
              <w:spacing w:after="0"/>
              <w:ind w:right="317"/>
              <w:jc w:val="center"/>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vAlign w:val="center"/>
          </w:tcPr>
          <w:p w14:paraId="1515A628" w14:textId="21AE99B2" w:rsidR="004C195B" w:rsidRPr="00D51477" w:rsidRDefault="004C195B" w:rsidP="00EB44D6">
            <w:pPr>
              <w:tabs>
                <w:tab w:val="left" w:pos="2597"/>
              </w:tabs>
              <w:spacing w:after="0"/>
              <w:ind w:right="317"/>
              <w:jc w:val="center"/>
              <w:rPr>
                <w:rFonts w:ascii="Arial" w:hAnsi="Arial" w:cs="Arial"/>
                <w:sz w:val="36"/>
                <w:szCs w:val="36"/>
                <w:lang w:val="en-GB"/>
              </w:rPr>
            </w:pPr>
          </w:p>
        </w:tc>
      </w:tr>
      <w:tr w:rsidR="004C195B" w:rsidRPr="00D51477" w14:paraId="262F591E" w14:textId="77777777" w:rsidTr="004C195B">
        <w:trPr>
          <w:trHeight w:val="495"/>
        </w:trPr>
        <w:tc>
          <w:tcPr>
            <w:tcW w:w="1126" w:type="dxa"/>
            <w:tcBorders>
              <w:top w:val="single" w:sz="6" w:space="0" w:color="auto"/>
              <w:left w:val="single" w:sz="6" w:space="0" w:color="auto"/>
              <w:bottom w:val="single" w:sz="6" w:space="0" w:color="auto"/>
              <w:right w:val="single" w:sz="6" w:space="0" w:color="auto"/>
            </w:tcBorders>
          </w:tcPr>
          <w:p w14:paraId="1D3842BA"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12648D0D"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39AEC7E4"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3683D708" w14:textId="2223277E"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7ADD274B"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11395CD6"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3F2B7153"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60AB497E" w14:textId="54A7A9D7"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5DE2BE29" w14:textId="77777777" w:rsidTr="004C195B">
        <w:trPr>
          <w:trHeight w:val="495"/>
        </w:trPr>
        <w:tc>
          <w:tcPr>
            <w:tcW w:w="1126" w:type="dxa"/>
            <w:tcBorders>
              <w:top w:val="single" w:sz="6" w:space="0" w:color="auto"/>
              <w:left w:val="single" w:sz="6" w:space="0" w:color="auto"/>
              <w:bottom w:val="single" w:sz="6" w:space="0" w:color="auto"/>
              <w:right w:val="single" w:sz="6" w:space="0" w:color="auto"/>
            </w:tcBorders>
          </w:tcPr>
          <w:p w14:paraId="017A8E6C"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55B67364"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43C6EFF9"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537598F9" w14:textId="01375BBC"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617A5EFF"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2E9B54F9"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2FB29515"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1817A35C" w14:textId="00A75D4A"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777073BC" w14:textId="77777777" w:rsidTr="004C195B">
        <w:trPr>
          <w:trHeight w:val="495"/>
        </w:trPr>
        <w:tc>
          <w:tcPr>
            <w:tcW w:w="1126" w:type="dxa"/>
            <w:tcBorders>
              <w:top w:val="single" w:sz="6" w:space="0" w:color="auto"/>
              <w:left w:val="single" w:sz="6" w:space="0" w:color="auto"/>
              <w:bottom w:val="single" w:sz="6" w:space="0" w:color="auto"/>
              <w:right w:val="single" w:sz="6" w:space="0" w:color="auto"/>
            </w:tcBorders>
          </w:tcPr>
          <w:p w14:paraId="5EA61E82"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25ED457C"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536EDE0C"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1A8F5AE0" w14:textId="41F0F189"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089DF907"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2F67371E"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45CCBB18"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25BA4EDE" w14:textId="710E1F1E"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2EFF8D6E" w14:textId="77777777" w:rsidTr="004C195B">
        <w:trPr>
          <w:trHeight w:val="495"/>
        </w:trPr>
        <w:tc>
          <w:tcPr>
            <w:tcW w:w="1126" w:type="dxa"/>
            <w:tcBorders>
              <w:top w:val="single" w:sz="6" w:space="0" w:color="auto"/>
              <w:left w:val="single" w:sz="6" w:space="0" w:color="auto"/>
              <w:bottom w:val="single" w:sz="6" w:space="0" w:color="auto"/>
              <w:right w:val="single" w:sz="6" w:space="0" w:color="auto"/>
            </w:tcBorders>
          </w:tcPr>
          <w:p w14:paraId="3014F260"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2EA3291D"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1DB1A786"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446D0804" w14:textId="5F4964EC"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25D94A10"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1BFAFBAA"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5B95E872"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069576E9" w14:textId="5A326D3F"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4DD7F62F" w14:textId="77777777" w:rsidTr="004C195B">
        <w:trPr>
          <w:trHeight w:val="479"/>
        </w:trPr>
        <w:tc>
          <w:tcPr>
            <w:tcW w:w="1126" w:type="dxa"/>
            <w:tcBorders>
              <w:top w:val="single" w:sz="6" w:space="0" w:color="auto"/>
              <w:left w:val="single" w:sz="6" w:space="0" w:color="auto"/>
              <w:bottom w:val="single" w:sz="6" w:space="0" w:color="auto"/>
              <w:right w:val="single" w:sz="6" w:space="0" w:color="auto"/>
            </w:tcBorders>
          </w:tcPr>
          <w:p w14:paraId="1CE18510"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12BA70F6"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688BF382"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158C3F0C" w14:textId="437487D6"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405B733F"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0F610118"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14BEBB07"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1773BAF5" w14:textId="21034019"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6BAF21DA" w14:textId="77777777" w:rsidTr="004C195B">
        <w:trPr>
          <w:trHeight w:val="479"/>
        </w:trPr>
        <w:tc>
          <w:tcPr>
            <w:tcW w:w="1126" w:type="dxa"/>
            <w:tcBorders>
              <w:top w:val="single" w:sz="6" w:space="0" w:color="auto"/>
              <w:left w:val="single" w:sz="6" w:space="0" w:color="auto"/>
              <w:bottom w:val="single" w:sz="6" w:space="0" w:color="auto"/>
              <w:right w:val="single" w:sz="6" w:space="0" w:color="auto"/>
            </w:tcBorders>
          </w:tcPr>
          <w:p w14:paraId="4AE7F185"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3F2949EB"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79A93357"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2E05849A" w14:textId="5C09A91A"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24BCE5AF"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7DC426F7"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6917BB01"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4E6DF725" w14:textId="77777777"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0831441B" w14:textId="77777777" w:rsidTr="004C195B">
        <w:trPr>
          <w:trHeight w:val="479"/>
        </w:trPr>
        <w:tc>
          <w:tcPr>
            <w:tcW w:w="1126" w:type="dxa"/>
            <w:tcBorders>
              <w:top w:val="single" w:sz="6" w:space="0" w:color="auto"/>
              <w:left w:val="single" w:sz="6" w:space="0" w:color="auto"/>
              <w:bottom w:val="single" w:sz="6" w:space="0" w:color="auto"/>
              <w:right w:val="single" w:sz="6" w:space="0" w:color="auto"/>
            </w:tcBorders>
          </w:tcPr>
          <w:p w14:paraId="24C4D216"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2DBC50D0"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502C134A"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2C750598" w14:textId="6B239C32"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20645D61"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455F1ED1"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6D2E03D3"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1955B5EF" w14:textId="77777777"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7D1D62BF" w14:textId="77777777" w:rsidTr="004C195B">
        <w:trPr>
          <w:trHeight w:val="479"/>
        </w:trPr>
        <w:tc>
          <w:tcPr>
            <w:tcW w:w="1126" w:type="dxa"/>
            <w:tcBorders>
              <w:top w:val="single" w:sz="6" w:space="0" w:color="auto"/>
              <w:left w:val="single" w:sz="6" w:space="0" w:color="auto"/>
              <w:bottom w:val="single" w:sz="6" w:space="0" w:color="auto"/>
              <w:right w:val="single" w:sz="6" w:space="0" w:color="auto"/>
            </w:tcBorders>
          </w:tcPr>
          <w:p w14:paraId="463D359F"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353EE59C"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2936B03A"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48FB6B23" w14:textId="45ECD1BA"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7049F2E8"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5FF89C46"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5F901C25"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369494CE" w14:textId="77777777"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3545A2A8" w14:textId="77777777" w:rsidTr="004C195B">
        <w:trPr>
          <w:trHeight w:val="479"/>
        </w:trPr>
        <w:tc>
          <w:tcPr>
            <w:tcW w:w="1126" w:type="dxa"/>
            <w:tcBorders>
              <w:top w:val="single" w:sz="6" w:space="0" w:color="auto"/>
              <w:left w:val="single" w:sz="6" w:space="0" w:color="auto"/>
              <w:bottom w:val="single" w:sz="6" w:space="0" w:color="auto"/>
              <w:right w:val="single" w:sz="6" w:space="0" w:color="auto"/>
            </w:tcBorders>
          </w:tcPr>
          <w:p w14:paraId="355044DB"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636E5475"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2DF7E9FE"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1AAAF09C" w14:textId="32136AE0"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2ADD5DED"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09690AFE"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1DD7671A"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6B9B0617" w14:textId="77777777"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0D084DD1" w14:textId="77777777" w:rsidTr="004C195B">
        <w:trPr>
          <w:trHeight w:val="479"/>
        </w:trPr>
        <w:tc>
          <w:tcPr>
            <w:tcW w:w="1126" w:type="dxa"/>
            <w:tcBorders>
              <w:top w:val="single" w:sz="6" w:space="0" w:color="auto"/>
              <w:left w:val="single" w:sz="6" w:space="0" w:color="auto"/>
              <w:bottom w:val="single" w:sz="6" w:space="0" w:color="auto"/>
              <w:right w:val="single" w:sz="6" w:space="0" w:color="auto"/>
            </w:tcBorders>
          </w:tcPr>
          <w:p w14:paraId="2CE7DEC4"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5659C68A"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00D49EC3"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4D2284F5" w14:textId="1AD88E37"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40538944"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5FC5BC82"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3FDDBA04"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38360FC8" w14:textId="77777777"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21A33B99" w14:textId="77777777" w:rsidTr="004C195B">
        <w:trPr>
          <w:trHeight w:val="71"/>
        </w:trPr>
        <w:tc>
          <w:tcPr>
            <w:tcW w:w="1126" w:type="dxa"/>
            <w:tcBorders>
              <w:top w:val="single" w:sz="6" w:space="0" w:color="auto"/>
              <w:left w:val="single" w:sz="6" w:space="0" w:color="auto"/>
              <w:bottom w:val="single" w:sz="6" w:space="0" w:color="auto"/>
              <w:right w:val="single" w:sz="6" w:space="0" w:color="auto"/>
            </w:tcBorders>
          </w:tcPr>
          <w:p w14:paraId="710C5737"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017AD9A3"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3589ECBC"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60FBF10B" w14:textId="77DB5CF4"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3C5B20FE"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0F0D8818"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1A280FCC"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152AAFB4" w14:textId="7419BB01"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0B81FDF3" w14:textId="77777777" w:rsidTr="004C195B">
        <w:trPr>
          <w:trHeight w:val="71"/>
        </w:trPr>
        <w:tc>
          <w:tcPr>
            <w:tcW w:w="1126" w:type="dxa"/>
            <w:tcBorders>
              <w:top w:val="single" w:sz="6" w:space="0" w:color="auto"/>
              <w:left w:val="single" w:sz="6" w:space="0" w:color="auto"/>
              <w:bottom w:val="single" w:sz="6" w:space="0" w:color="auto"/>
              <w:right w:val="single" w:sz="6" w:space="0" w:color="auto"/>
            </w:tcBorders>
          </w:tcPr>
          <w:p w14:paraId="54F4D779"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4FFB2FAC"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00974810"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7260B6D8" w14:textId="074BC37D"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035362C0"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310010FB"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6A982D9F"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6B1B25B2" w14:textId="77777777"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7FB22C53" w14:textId="77777777" w:rsidTr="004C195B">
        <w:trPr>
          <w:trHeight w:val="71"/>
        </w:trPr>
        <w:tc>
          <w:tcPr>
            <w:tcW w:w="1126" w:type="dxa"/>
            <w:tcBorders>
              <w:top w:val="single" w:sz="6" w:space="0" w:color="auto"/>
              <w:left w:val="single" w:sz="6" w:space="0" w:color="auto"/>
              <w:bottom w:val="single" w:sz="6" w:space="0" w:color="auto"/>
              <w:right w:val="single" w:sz="6" w:space="0" w:color="auto"/>
            </w:tcBorders>
          </w:tcPr>
          <w:p w14:paraId="25FDEB98"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1943DA85"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0C8A01F0"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5B22F1E9" w14:textId="46B44363"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66A7706D"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4090FE4F"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1578E814"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5A6C16C3" w14:textId="77777777"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29BA198A" w14:textId="77777777" w:rsidTr="004C195B">
        <w:trPr>
          <w:trHeight w:val="71"/>
        </w:trPr>
        <w:tc>
          <w:tcPr>
            <w:tcW w:w="1126" w:type="dxa"/>
            <w:tcBorders>
              <w:top w:val="single" w:sz="6" w:space="0" w:color="auto"/>
              <w:left w:val="single" w:sz="6" w:space="0" w:color="auto"/>
              <w:bottom w:val="single" w:sz="6" w:space="0" w:color="auto"/>
              <w:right w:val="single" w:sz="6" w:space="0" w:color="auto"/>
            </w:tcBorders>
          </w:tcPr>
          <w:p w14:paraId="1B75BDD6"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0F0074E4"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30C2E3F0"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1F910082" w14:textId="25791261"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18CD3F1D"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14FB04BE"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7CF1B241"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5F506185" w14:textId="77777777"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68DA23C2" w14:textId="77777777" w:rsidTr="004C195B">
        <w:trPr>
          <w:trHeight w:val="71"/>
        </w:trPr>
        <w:tc>
          <w:tcPr>
            <w:tcW w:w="1126" w:type="dxa"/>
            <w:tcBorders>
              <w:top w:val="single" w:sz="6" w:space="0" w:color="auto"/>
              <w:left w:val="single" w:sz="6" w:space="0" w:color="auto"/>
              <w:bottom w:val="single" w:sz="6" w:space="0" w:color="auto"/>
              <w:right w:val="single" w:sz="6" w:space="0" w:color="auto"/>
            </w:tcBorders>
          </w:tcPr>
          <w:p w14:paraId="78BA2416"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18075D5A"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4045FEEB"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6D950BC0" w14:textId="3FAF39B7"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09F0BE96"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73CC4174"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7DF7EB7C"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2B11E710" w14:textId="77777777" w:rsidR="004C195B" w:rsidRPr="00D51477" w:rsidRDefault="004C195B" w:rsidP="00EB44D6">
            <w:pPr>
              <w:tabs>
                <w:tab w:val="left" w:pos="2597"/>
              </w:tabs>
              <w:spacing w:after="0"/>
              <w:ind w:right="317"/>
              <w:jc w:val="both"/>
              <w:rPr>
                <w:rFonts w:ascii="Arial" w:hAnsi="Arial" w:cs="Arial"/>
                <w:sz w:val="36"/>
                <w:szCs w:val="36"/>
                <w:lang w:val="en-GB"/>
              </w:rPr>
            </w:pPr>
          </w:p>
        </w:tc>
      </w:tr>
      <w:tr w:rsidR="004C195B" w:rsidRPr="00D51477" w14:paraId="6795DCD7" w14:textId="77777777" w:rsidTr="004C195B">
        <w:trPr>
          <w:trHeight w:val="71"/>
        </w:trPr>
        <w:tc>
          <w:tcPr>
            <w:tcW w:w="1126" w:type="dxa"/>
            <w:tcBorders>
              <w:top w:val="single" w:sz="6" w:space="0" w:color="auto"/>
              <w:left w:val="single" w:sz="6" w:space="0" w:color="auto"/>
              <w:bottom w:val="single" w:sz="6" w:space="0" w:color="auto"/>
              <w:right w:val="single" w:sz="6" w:space="0" w:color="auto"/>
            </w:tcBorders>
          </w:tcPr>
          <w:p w14:paraId="504237CA" w14:textId="77777777" w:rsidR="004C195B" w:rsidRPr="00D51477" w:rsidRDefault="004C195B" w:rsidP="00EB44D6">
            <w:pPr>
              <w:spacing w:after="0"/>
              <w:jc w:val="both"/>
              <w:rPr>
                <w:rFonts w:ascii="Arial" w:hAnsi="Arial" w:cs="Arial"/>
                <w:sz w:val="36"/>
                <w:szCs w:val="36"/>
                <w:lang w:val="en-GB"/>
              </w:rPr>
            </w:pPr>
          </w:p>
        </w:tc>
        <w:tc>
          <w:tcPr>
            <w:tcW w:w="2127" w:type="dxa"/>
            <w:tcBorders>
              <w:top w:val="single" w:sz="6" w:space="0" w:color="auto"/>
              <w:left w:val="single" w:sz="6" w:space="0" w:color="auto"/>
              <w:bottom w:val="single" w:sz="6" w:space="0" w:color="auto"/>
              <w:right w:val="single" w:sz="6" w:space="0" w:color="auto"/>
            </w:tcBorders>
          </w:tcPr>
          <w:p w14:paraId="176314D4" w14:textId="77777777" w:rsidR="004C195B" w:rsidRPr="00D51477" w:rsidRDefault="004C195B" w:rsidP="00EB44D6">
            <w:pPr>
              <w:spacing w:after="0"/>
              <w:jc w:val="both"/>
              <w:rPr>
                <w:rFonts w:ascii="Arial" w:hAnsi="Arial" w:cs="Arial"/>
                <w:sz w:val="36"/>
                <w:szCs w:val="36"/>
                <w:lang w:val="en-GB"/>
              </w:rPr>
            </w:pPr>
          </w:p>
        </w:tc>
        <w:tc>
          <w:tcPr>
            <w:tcW w:w="1676" w:type="dxa"/>
            <w:tcBorders>
              <w:top w:val="single" w:sz="6" w:space="0" w:color="auto"/>
              <w:left w:val="single" w:sz="6" w:space="0" w:color="auto"/>
              <w:bottom w:val="single" w:sz="6" w:space="0" w:color="auto"/>
              <w:right w:val="single" w:sz="6" w:space="0" w:color="auto"/>
            </w:tcBorders>
          </w:tcPr>
          <w:p w14:paraId="40B44502" w14:textId="77777777" w:rsidR="004C195B" w:rsidRPr="00D51477" w:rsidRDefault="004C195B" w:rsidP="00EB44D6">
            <w:pPr>
              <w:spacing w:after="0"/>
              <w:jc w:val="both"/>
              <w:rPr>
                <w:rFonts w:ascii="Arial" w:hAnsi="Arial" w:cs="Arial"/>
                <w:sz w:val="36"/>
                <w:szCs w:val="36"/>
                <w:lang w:val="en-GB"/>
              </w:rPr>
            </w:pPr>
          </w:p>
        </w:tc>
        <w:tc>
          <w:tcPr>
            <w:tcW w:w="990" w:type="dxa"/>
            <w:tcBorders>
              <w:top w:val="single" w:sz="6" w:space="0" w:color="auto"/>
              <w:left w:val="single" w:sz="6" w:space="0" w:color="auto"/>
              <w:bottom w:val="single" w:sz="6" w:space="0" w:color="auto"/>
              <w:right w:val="single" w:sz="6" w:space="0" w:color="auto"/>
            </w:tcBorders>
          </w:tcPr>
          <w:p w14:paraId="4F22D7B1" w14:textId="58514441" w:rsidR="004C195B" w:rsidRPr="00D51477" w:rsidRDefault="004C195B" w:rsidP="00EB44D6">
            <w:pPr>
              <w:spacing w:after="0"/>
              <w:jc w:val="both"/>
              <w:rPr>
                <w:rFonts w:ascii="Arial" w:hAnsi="Arial" w:cs="Arial"/>
                <w:sz w:val="36"/>
                <w:szCs w:val="36"/>
                <w:lang w:val="en-GB"/>
              </w:rPr>
            </w:pPr>
          </w:p>
        </w:tc>
        <w:tc>
          <w:tcPr>
            <w:tcW w:w="877" w:type="dxa"/>
            <w:tcBorders>
              <w:top w:val="single" w:sz="6" w:space="0" w:color="auto"/>
              <w:left w:val="single" w:sz="6" w:space="0" w:color="auto"/>
              <w:bottom w:val="single" w:sz="6" w:space="0" w:color="auto"/>
              <w:right w:val="single" w:sz="6" w:space="0" w:color="auto"/>
            </w:tcBorders>
          </w:tcPr>
          <w:p w14:paraId="06B97081" w14:textId="77777777" w:rsidR="004C195B" w:rsidRPr="00D51477" w:rsidRDefault="004C195B" w:rsidP="00EB44D6">
            <w:pPr>
              <w:spacing w:after="0"/>
              <w:jc w:val="center"/>
              <w:rPr>
                <w:rFonts w:ascii="Arial" w:hAnsi="Arial" w:cs="Arial"/>
                <w:sz w:val="36"/>
                <w:szCs w:val="36"/>
                <w:lang w:val="en-GB"/>
              </w:rPr>
            </w:pPr>
          </w:p>
        </w:tc>
        <w:tc>
          <w:tcPr>
            <w:tcW w:w="879" w:type="dxa"/>
            <w:tcBorders>
              <w:top w:val="single" w:sz="6" w:space="0" w:color="auto"/>
              <w:left w:val="single" w:sz="6" w:space="0" w:color="auto"/>
              <w:bottom w:val="single" w:sz="6" w:space="0" w:color="auto"/>
              <w:right w:val="single" w:sz="6" w:space="0" w:color="auto"/>
            </w:tcBorders>
          </w:tcPr>
          <w:p w14:paraId="131DB81E" w14:textId="77777777" w:rsidR="004C195B" w:rsidRPr="00D51477" w:rsidRDefault="004C195B" w:rsidP="00EB44D6">
            <w:pPr>
              <w:spacing w:after="0"/>
              <w:jc w:val="right"/>
              <w:rPr>
                <w:rFonts w:ascii="Arial" w:hAnsi="Arial" w:cs="Arial"/>
                <w:sz w:val="36"/>
                <w:szCs w:val="36"/>
                <w:lang w:val="en-GB"/>
              </w:rPr>
            </w:pPr>
          </w:p>
        </w:tc>
        <w:tc>
          <w:tcPr>
            <w:tcW w:w="1965" w:type="dxa"/>
            <w:tcBorders>
              <w:top w:val="single" w:sz="6" w:space="0" w:color="auto"/>
              <w:left w:val="single" w:sz="6" w:space="0" w:color="auto"/>
              <w:bottom w:val="single" w:sz="6" w:space="0" w:color="auto"/>
              <w:right w:val="single" w:sz="6" w:space="0" w:color="auto"/>
            </w:tcBorders>
          </w:tcPr>
          <w:p w14:paraId="762D13AA" w14:textId="77777777" w:rsidR="004C195B" w:rsidRPr="00D51477" w:rsidRDefault="004C195B" w:rsidP="00EB44D6">
            <w:pPr>
              <w:tabs>
                <w:tab w:val="left" w:pos="2597"/>
              </w:tabs>
              <w:spacing w:after="0"/>
              <w:ind w:right="317"/>
              <w:jc w:val="both"/>
              <w:rPr>
                <w:rFonts w:ascii="Arial" w:hAnsi="Arial" w:cs="Arial"/>
                <w:sz w:val="36"/>
                <w:szCs w:val="36"/>
                <w:lang w:val="en-GB"/>
              </w:rPr>
            </w:pPr>
          </w:p>
        </w:tc>
        <w:tc>
          <w:tcPr>
            <w:tcW w:w="995" w:type="dxa"/>
            <w:tcBorders>
              <w:top w:val="single" w:sz="6" w:space="0" w:color="auto"/>
              <w:left w:val="single" w:sz="6" w:space="0" w:color="auto"/>
              <w:bottom w:val="single" w:sz="6" w:space="0" w:color="auto"/>
              <w:right w:val="single" w:sz="6" w:space="0" w:color="auto"/>
            </w:tcBorders>
          </w:tcPr>
          <w:p w14:paraId="3A584683" w14:textId="77777777" w:rsidR="004C195B" w:rsidRPr="00D51477" w:rsidRDefault="004C195B" w:rsidP="00EB44D6">
            <w:pPr>
              <w:tabs>
                <w:tab w:val="left" w:pos="2597"/>
              </w:tabs>
              <w:spacing w:after="0"/>
              <w:ind w:right="317"/>
              <w:jc w:val="both"/>
              <w:rPr>
                <w:rFonts w:ascii="Arial" w:hAnsi="Arial" w:cs="Arial"/>
                <w:sz w:val="36"/>
                <w:szCs w:val="36"/>
                <w:lang w:val="en-GB"/>
              </w:rPr>
            </w:pPr>
          </w:p>
        </w:tc>
      </w:tr>
    </w:tbl>
    <w:p w14:paraId="0E3220B2" w14:textId="003D7439" w:rsidR="005E3588" w:rsidRDefault="005E3588" w:rsidP="005E3588">
      <w:pPr>
        <w:rPr>
          <w:rFonts w:ascii="Arial" w:hAnsi="Arial" w:cs="Arial"/>
          <w:lang w:val="en-GB"/>
        </w:rPr>
      </w:pPr>
    </w:p>
    <w:p w14:paraId="0C8437DD" w14:textId="77777777" w:rsidR="005E3588" w:rsidRPr="00D51477" w:rsidRDefault="005E3588" w:rsidP="005E3588">
      <w:pPr>
        <w:rPr>
          <w:rFonts w:ascii="Arial" w:hAnsi="Arial" w:cs="Arial"/>
          <w:lang w:val="en-GB"/>
        </w:rPr>
        <w:sectPr w:rsidR="005E3588" w:rsidRPr="00D51477" w:rsidSect="00F84427">
          <w:headerReference w:type="even" r:id="rId49"/>
          <w:headerReference w:type="default" r:id="rId50"/>
          <w:footerReference w:type="even" r:id="rId51"/>
          <w:footerReference w:type="default" r:id="rId52"/>
          <w:headerReference w:type="first" r:id="rId53"/>
          <w:footerReference w:type="first" r:id="rId54"/>
          <w:pgSz w:w="11906" w:h="16838"/>
          <w:pgMar w:top="1440" w:right="1440" w:bottom="1440" w:left="1440" w:header="708" w:footer="708" w:gutter="0"/>
          <w:cols w:space="708"/>
          <w:docGrid w:linePitch="360"/>
        </w:sectPr>
      </w:pPr>
    </w:p>
    <w:p w14:paraId="475FDC1F" w14:textId="77777777" w:rsidR="005E3588" w:rsidRPr="00D51477" w:rsidRDefault="005E3588" w:rsidP="005E3588">
      <w:pPr>
        <w:pStyle w:val="Heading2"/>
        <w:numPr>
          <w:ilvl w:val="1"/>
          <w:numId w:val="1"/>
        </w:numPr>
        <w:tabs>
          <w:tab w:val="num" w:pos="360"/>
        </w:tabs>
        <w:ind w:left="0" w:firstLine="0"/>
        <w:rPr>
          <w:rFonts w:ascii="Arial" w:hAnsi="Arial" w:cs="Arial"/>
          <w:sz w:val="20"/>
          <w:szCs w:val="20"/>
          <w:lang w:val="en-GB"/>
        </w:rPr>
      </w:pPr>
      <w:bookmarkStart w:id="23" w:name="_Toc76728971"/>
      <w:bookmarkStart w:id="24" w:name="_Toc77943268"/>
      <w:bookmarkStart w:id="25" w:name="_Toc78184204"/>
      <w:bookmarkStart w:id="26" w:name="_Toc110420870"/>
      <w:bookmarkStart w:id="27" w:name="_Toc113533101"/>
      <w:bookmarkStart w:id="28" w:name="_Toc155950495"/>
      <w:r w:rsidRPr="00D51477">
        <w:rPr>
          <w:rFonts w:ascii="Arial" w:hAnsi="Arial" w:cs="Arial"/>
          <w:sz w:val="20"/>
          <w:szCs w:val="20"/>
          <w:lang w:val="en-GB"/>
        </w:rPr>
        <w:lastRenderedPageBreak/>
        <w:t>PROCESS VALIDATION</w:t>
      </w:r>
      <w:bookmarkEnd w:id="23"/>
      <w:bookmarkEnd w:id="24"/>
      <w:bookmarkEnd w:id="25"/>
      <w:bookmarkEnd w:id="26"/>
      <w:bookmarkEnd w:id="27"/>
      <w:bookmarkEnd w:id="28"/>
      <w:r w:rsidRPr="00D51477">
        <w:rPr>
          <w:rFonts w:ascii="Arial" w:hAnsi="Arial" w:cs="Arial"/>
          <w:sz w:val="20"/>
          <w:szCs w:val="20"/>
          <w:lang w:val="en-GB"/>
        </w:rPr>
        <w:br/>
      </w:r>
    </w:p>
    <w:tbl>
      <w:tblPr>
        <w:tblStyle w:val="TableGrid"/>
        <w:tblW w:w="0" w:type="auto"/>
        <w:tblLook w:val="04A0" w:firstRow="1" w:lastRow="0" w:firstColumn="1" w:lastColumn="0" w:noHBand="0" w:noVBand="1"/>
      </w:tblPr>
      <w:tblGrid>
        <w:gridCol w:w="2124"/>
        <w:gridCol w:w="6892"/>
      </w:tblGrid>
      <w:tr w:rsidR="005E3588" w:rsidRPr="00D51477" w14:paraId="1FD9CCFA" w14:textId="77777777" w:rsidTr="00876C10">
        <w:tc>
          <w:tcPr>
            <w:tcW w:w="2124" w:type="dxa"/>
            <w:shd w:val="clear" w:color="auto" w:fill="B4C6E7" w:themeFill="accent1" w:themeFillTint="66"/>
          </w:tcPr>
          <w:p w14:paraId="438C6C00" w14:textId="77777777" w:rsidR="005E3588" w:rsidRPr="00D51477" w:rsidRDefault="005E3588" w:rsidP="00876C10">
            <w:pPr>
              <w:spacing w:before="0" w:after="120" w:line="300" w:lineRule="auto"/>
              <w:rPr>
                <w:rFonts w:ascii="Arial" w:hAnsi="Arial"/>
                <w:b/>
                <w:bCs/>
                <w:sz w:val="20"/>
                <w:szCs w:val="20"/>
                <w:lang w:val="en-GB"/>
              </w:rPr>
            </w:pPr>
            <w:r w:rsidRPr="00D51477">
              <w:rPr>
                <w:rFonts w:ascii="Arial" w:hAnsi="Arial"/>
                <w:b/>
                <w:bCs/>
                <w:sz w:val="20"/>
                <w:szCs w:val="20"/>
                <w:lang w:val="en-GB"/>
              </w:rPr>
              <w:t>Objective</w:t>
            </w:r>
          </w:p>
        </w:tc>
        <w:tc>
          <w:tcPr>
            <w:tcW w:w="6892" w:type="dxa"/>
            <w:shd w:val="clear" w:color="auto" w:fill="B4C6E7" w:themeFill="accent1" w:themeFillTint="66"/>
          </w:tcPr>
          <w:p w14:paraId="7D181490" w14:textId="77777777" w:rsidR="005E3588" w:rsidRPr="00D51477" w:rsidRDefault="005E3588" w:rsidP="00876C10">
            <w:pPr>
              <w:spacing w:before="0" w:after="120" w:line="300" w:lineRule="auto"/>
              <w:jc w:val="both"/>
              <w:rPr>
                <w:rFonts w:ascii="Arial" w:hAnsi="Arial"/>
                <w:b/>
                <w:bCs/>
                <w:i/>
                <w:iCs/>
                <w:sz w:val="20"/>
                <w:szCs w:val="20"/>
                <w:lang w:val="en-GB"/>
              </w:rPr>
            </w:pPr>
            <w:r w:rsidRPr="00D51477">
              <w:rPr>
                <w:rFonts w:ascii="Arial" w:hAnsi="Arial"/>
                <w:i/>
                <w:iCs/>
                <w:sz w:val="20"/>
                <w:szCs w:val="20"/>
                <w:lang w:val="en-GB"/>
              </w:rPr>
              <w:t xml:space="preserve">Confirm the process followed will control the hazards identified, making the product safe for consumption. </w:t>
            </w:r>
          </w:p>
        </w:tc>
      </w:tr>
    </w:tbl>
    <w:p w14:paraId="0199659F" w14:textId="77777777" w:rsidR="005E3588" w:rsidRPr="00D51477" w:rsidRDefault="005E3588" w:rsidP="005E3588">
      <w:pPr>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5E3588" w:rsidRPr="00D51477" w14:paraId="02D3D8D0" w14:textId="77777777" w:rsidTr="00876C10">
        <w:trPr>
          <w:jc w:val="center"/>
        </w:trPr>
        <w:tc>
          <w:tcPr>
            <w:tcW w:w="9209" w:type="dxa"/>
            <w:gridSpan w:val="2"/>
            <w:shd w:val="clear" w:color="auto" w:fill="B4C6E7" w:themeFill="accent1" w:themeFillTint="66"/>
          </w:tcPr>
          <w:p w14:paraId="564727EF" w14:textId="64D998A9" w:rsidR="005E3588" w:rsidRPr="00D51477" w:rsidRDefault="005E3588" w:rsidP="00876C10">
            <w:pPr>
              <w:pStyle w:val="Heading4"/>
              <w:jc w:val="center"/>
              <w:rPr>
                <w:rFonts w:ascii="Arial" w:hAnsi="Arial" w:cs="Arial"/>
                <w:b/>
                <w:bCs/>
                <w:i w:val="0"/>
                <w:iCs w:val="0"/>
                <w:sz w:val="30"/>
                <w:szCs w:val="30"/>
                <w:lang w:val="en-GB"/>
              </w:rPr>
            </w:pPr>
            <w:r w:rsidRPr="00D51477">
              <w:rPr>
                <w:rFonts w:ascii="Arial" w:hAnsi="Arial" w:cs="Arial"/>
                <w:b/>
                <w:bCs/>
                <w:i w:val="0"/>
                <w:iCs w:val="0"/>
                <w:caps/>
                <w:sz w:val="30"/>
                <w:szCs w:val="30"/>
                <w:lang w:val="en-GB"/>
              </w:rPr>
              <w:t>Verification &amp; Validation</w:t>
            </w:r>
            <w:r w:rsidRPr="00D51477">
              <w:rPr>
                <w:rFonts w:ascii="Arial" w:hAnsi="Arial" w:cs="Arial"/>
                <w:b/>
                <w:bCs/>
                <w:i w:val="0"/>
                <w:iCs w:val="0"/>
                <w:sz w:val="30"/>
                <w:szCs w:val="30"/>
                <w:lang w:val="en-GB"/>
              </w:rPr>
              <w:t xml:space="preserve"> | </w:t>
            </w:r>
            <w:r w:rsidR="003E5A99">
              <w:rPr>
                <w:rFonts w:ascii="Arial" w:hAnsi="Arial" w:cs="Arial"/>
                <w:b/>
                <w:bCs/>
                <w:i w:val="0"/>
                <w:iCs w:val="0"/>
                <w:sz w:val="30"/>
                <w:szCs w:val="30"/>
                <w:lang w:val="en-GB"/>
              </w:rPr>
              <w:t>Transporting</w:t>
            </w:r>
            <w:r w:rsidRPr="00D51477">
              <w:rPr>
                <w:rFonts w:ascii="Arial" w:hAnsi="Arial" w:cs="Arial"/>
                <w:b/>
                <w:bCs/>
                <w:i w:val="0"/>
                <w:iCs w:val="0"/>
                <w:sz w:val="30"/>
                <w:szCs w:val="30"/>
                <w:lang w:val="en-GB"/>
              </w:rPr>
              <w:t xml:space="preserve"> </w:t>
            </w:r>
            <w:r w:rsidR="00E1170F">
              <w:rPr>
                <w:rFonts w:ascii="Arial" w:hAnsi="Arial" w:cs="Arial"/>
                <w:b/>
                <w:bCs/>
                <w:i w:val="0"/>
                <w:iCs w:val="0"/>
                <w:sz w:val="30"/>
                <w:szCs w:val="30"/>
                <w:lang w:val="en-GB"/>
              </w:rPr>
              <w:t>&amp; Unloading</w:t>
            </w:r>
          </w:p>
        </w:tc>
      </w:tr>
      <w:tr w:rsidR="003D7C66" w:rsidRPr="00D51477" w14:paraId="00E07772" w14:textId="77777777" w:rsidTr="00876C10">
        <w:trPr>
          <w:jc w:val="center"/>
        </w:trPr>
        <w:tc>
          <w:tcPr>
            <w:tcW w:w="1696" w:type="dxa"/>
            <w:shd w:val="clear" w:color="auto" w:fill="B4C6E7" w:themeFill="accent1" w:themeFillTint="66"/>
            <w:vAlign w:val="center"/>
          </w:tcPr>
          <w:p w14:paraId="14316700" w14:textId="77777777" w:rsidR="003D7C66" w:rsidRPr="00D51477" w:rsidRDefault="003D7C66" w:rsidP="003D7C66">
            <w:pPr>
              <w:spacing w:before="60" w:after="60" w:line="276" w:lineRule="auto"/>
              <w:rPr>
                <w:rFonts w:ascii="Arial" w:hAnsi="Arial"/>
                <w:b/>
                <w:bCs/>
                <w:sz w:val="20"/>
                <w:szCs w:val="20"/>
                <w:lang w:val="en-GB"/>
              </w:rPr>
            </w:pPr>
            <w:r w:rsidRPr="00D51477">
              <w:rPr>
                <w:rFonts w:ascii="Arial" w:hAnsi="Arial"/>
                <w:b/>
                <w:bCs/>
                <w:sz w:val="20"/>
                <w:szCs w:val="20"/>
                <w:lang w:val="en-GB"/>
              </w:rPr>
              <w:t>Objective</w:t>
            </w:r>
          </w:p>
        </w:tc>
        <w:tc>
          <w:tcPr>
            <w:tcW w:w="7513" w:type="dxa"/>
            <w:shd w:val="clear" w:color="auto" w:fill="B4C6E7" w:themeFill="accent1" w:themeFillTint="66"/>
          </w:tcPr>
          <w:p w14:paraId="1AD207D7" w14:textId="77777777" w:rsidR="003D7C66" w:rsidRDefault="003D7C66" w:rsidP="003D7C66">
            <w:pPr>
              <w:tabs>
                <w:tab w:val="left" w:pos="-720"/>
              </w:tabs>
              <w:suppressAutoHyphens/>
              <w:spacing w:after="0" w:line="276" w:lineRule="auto"/>
              <w:jc w:val="both"/>
              <w:rPr>
                <w:rFonts w:ascii="Arial" w:hAnsi="Arial"/>
                <w:sz w:val="20"/>
                <w:szCs w:val="20"/>
                <w:lang w:val="en-GB"/>
              </w:rPr>
            </w:pPr>
            <w:r>
              <w:rPr>
                <w:rFonts w:ascii="Arial" w:hAnsi="Arial"/>
                <w:b/>
                <w:bCs/>
                <w:sz w:val="20"/>
                <w:szCs w:val="20"/>
                <w:lang w:val="en-GB"/>
              </w:rPr>
              <w:t>Theoretical validation – AS4696:2023 Section 15</w:t>
            </w:r>
          </w:p>
          <w:p w14:paraId="464930C3" w14:textId="7AA87E56" w:rsidR="003D7C66" w:rsidRPr="00D51477" w:rsidRDefault="003D7C66" w:rsidP="003D7C66">
            <w:pPr>
              <w:tabs>
                <w:tab w:val="left" w:pos="-720"/>
              </w:tabs>
              <w:suppressAutoHyphens/>
              <w:spacing w:after="0" w:line="276" w:lineRule="auto"/>
              <w:jc w:val="both"/>
              <w:rPr>
                <w:rFonts w:ascii="Arial" w:hAnsi="Arial"/>
                <w:spacing w:val="-3"/>
                <w:sz w:val="20"/>
                <w:szCs w:val="20"/>
                <w:lang w:val="en-GB"/>
              </w:rPr>
            </w:pPr>
            <w:r w:rsidRPr="00E44C84">
              <w:rPr>
                <w:rFonts w:ascii="Arial" w:hAnsi="Arial"/>
                <w:sz w:val="20"/>
                <w:szCs w:val="20"/>
                <w:lang w:val="en-GB"/>
              </w:rPr>
              <w:t>Provide evidence sufficient active</w:t>
            </w:r>
            <w:r w:rsidRPr="00E44C84">
              <w:rPr>
                <w:rFonts w:ascii="Arial" w:hAnsi="Arial"/>
                <w:spacing w:val="-3"/>
                <w:sz w:val="20"/>
                <w:szCs w:val="20"/>
                <w:lang w:val="en-GB"/>
              </w:rPr>
              <w:t xml:space="preserve"> refrigeration is in place to maintain temperature of meat at less than or equal to 5°C.</w:t>
            </w:r>
            <w:r w:rsidR="00AB55D1">
              <w:rPr>
                <w:rFonts w:ascii="Arial" w:hAnsi="Arial"/>
                <w:spacing w:val="-3"/>
                <w:sz w:val="20"/>
                <w:szCs w:val="20"/>
                <w:lang w:val="en-GB"/>
              </w:rPr>
              <w:t xml:space="preserve"> </w:t>
            </w:r>
          </w:p>
        </w:tc>
      </w:tr>
      <w:tr w:rsidR="003D7C66" w:rsidRPr="00D51477" w14:paraId="099ACD66" w14:textId="77777777" w:rsidTr="00876C10">
        <w:trPr>
          <w:jc w:val="center"/>
        </w:trPr>
        <w:tc>
          <w:tcPr>
            <w:tcW w:w="1696" w:type="dxa"/>
            <w:shd w:val="clear" w:color="auto" w:fill="B4C6E7" w:themeFill="accent1" w:themeFillTint="66"/>
            <w:vAlign w:val="center"/>
          </w:tcPr>
          <w:p w14:paraId="3E52F248" w14:textId="77777777" w:rsidR="003D7C66" w:rsidRPr="00D51477" w:rsidRDefault="003D7C66" w:rsidP="003D7C66">
            <w:pPr>
              <w:spacing w:before="60" w:after="60" w:line="276" w:lineRule="auto"/>
              <w:rPr>
                <w:rFonts w:ascii="Arial" w:hAnsi="Arial"/>
                <w:b/>
                <w:bCs/>
                <w:sz w:val="20"/>
                <w:szCs w:val="20"/>
                <w:lang w:val="en-GB"/>
              </w:rPr>
            </w:pPr>
            <w:r w:rsidRPr="00D51477">
              <w:rPr>
                <w:rFonts w:ascii="Arial" w:hAnsi="Arial"/>
                <w:b/>
                <w:bCs/>
                <w:sz w:val="20"/>
                <w:szCs w:val="20"/>
                <w:lang w:val="en-GB"/>
              </w:rPr>
              <w:t>Verification</w:t>
            </w:r>
          </w:p>
        </w:tc>
        <w:tc>
          <w:tcPr>
            <w:tcW w:w="7513" w:type="dxa"/>
            <w:shd w:val="clear" w:color="auto" w:fill="auto"/>
          </w:tcPr>
          <w:p w14:paraId="46628028" w14:textId="77777777" w:rsidR="003D7C66" w:rsidRDefault="003D7C66" w:rsidP="003D7C66">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4BDB5346" w14:textId="77777777" w:rsidR="003D7C66" w:rsidRDefault="003D7C66" w:rsidP="003D7C66">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p>
          <w:p w14:paraId="38168EFB" w14:textId="77777777" w:rsidR="003D7C66" w:rsidRPr="00E44C84" w:rsidRDefault="003D7C66" w:rsidP="003D7C66">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E44C84">
              <w:rPr>
                <w:rFonts w:ascii="Arial" w:hAnsi="Arial"/>
                <w:iCs/>
                <w:sz w:val="20"/>
                <w:szCs w:val="20"/>
                <w:lang w:val="en-GB"/>
              </w:rPr>
              <w:t>Calibration of thermometer probes</w:t>
            </w:r>
            <w:r>
              <w:rPr>
                <w:rFonts w:ascii="Arial" w:hAnsi="Arial"/>
                <w:iCs/>
                <w:sz w:val="20"/>
                <w:szCs w:val="20"/>
                <w:lang w:val="en-GB"/>
              </w:rPr>
              <w:t xml:space="preserve"> required at this step</w:t>
            </w:r>
            <w:r w:rsidRPr="00E44C84">
              <w:rPr>
                <w:rFonts w:ascii="Arial" w:hAnsi="Arial"/>
                <w:iCs/>
                <w:sz w:val="20"/>
                <w:szCs w:val="20"/>
                <w:lang w:val="en-GB"/>
              </w:rPr>
              <w:t>:</w:t>
            </w:r>
          </w:p>
          <w:p w14:paraId="5477F1E6" w14:textId="77777777" w:rsidR="003D7C66" w:rsidRPr="00E44C84" w:rsidRDefault="003D7C66" w:rsidP="003D7C66">
            <w:pPr>
              <w:pStyle w:val="ListParagraph"/>
              <w:numPr>
                <w:ilvl w:val="0"/>
                <w:numId w:val="5"/>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sz w:val="20"/>
                <w:szCs w:val="20"/>
                <w:lang w:val="en-GB"/>
              </w:rPr>
              <w:t xml:space="preserve">3 monthly – internal calibration (as per Food Safety Arrangement); or </w:t>
            </w:r>
          </w:p>
          <w:p w14:paraId="486C9B9E" w14:textId="1887DFAC" w:rsidR="003D7C66" w:rsidRPr="00D51477" w:rsidRDefault="003D7C66" w:rsidP="003D7C66">
            <w:pPr>
              <w:pStyle w:val="ListParagraph"/>
              <w:numPr>
                <w:ilvl w:val="0"/>
                <w:numId w:val="5"/>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E44C84">
              <w:rPr>
                <w:rFonts w:ascii="Arial" w:hAnsi="Arial"/>
                <w:sz w:val="20"/>
                <w:szCs w:val="20"/>
                <w:lang w:val="en-GB"/>
              </w:rPr>
              <w:t>annually – external calibration.</w:t>
            </w:r>
          </w:p>
        </w:tc>
      </w:tr>
    </w:tbl>
    <w:p w14:paraId="1AC2266F" w14:textId="77777777" w:rsidR="005E3588" w:rsidRPr="00D51477" w:rsidRDefault="005E3588" w:rsidP="005E3588">
      <w:pPr>
        <w:rPr>
          <w:rFonts w:ascii="Arial" w:hAnsi="Arial" w:cs="Arial"/>
          <w:sz w:val="20"/>
          <w:szCs w:val="20"/>
          <w:lang w:val="en-GB"/>
        </w:rPr>
      </w:pPr>
    </w:p>
    <w:p w14:paraId="25493F73" w14:textId="77777777" w:rsidR="005E3588" w:rsidRPr="00D51477" w:rsidRDefault="005E3588" w:rsidP="005E3588">
      <w:pPr>
        <w:rPr>
          <w:rFonts w:ascii="Arial" w:eastAsiaTheme="majorEastAsia" w:hAnsi="Arial" w:cs="Arial"/>
          <w:color w:val="2F5496" w:themeColor="accent1" w:themeShade="BF"/>
          <w:sz w:val="20"/>
          <w:szCs w:val="20"/>
          <w:lang w:val="en-GB"/>
        </w:rPr>
      </w:pPr>
    </w:p>
    <w:p w14:paraId="0613F16D" w14:textId="77777777" w:rsidR="005E3588" w:rsidRPr="00D51477" w:rsidRDefault="005E3588" w:rsidP="005E3588">
      <w:pPr>
        <w:rPr>
          <w:lang w:val="en-GB"/>
        </w:rPr>
      </w:pPr>
    </w:p>
    <w:p w14:paraId="4C86C4F3" w14:textId="77777777" w:rsidR="00B23B34" w:rsidRPr="00D51477" w:rsidRDefault="00B23B34">
      <w:pPr>
        <w:rPr>
          <w:lang w:val="en-GB"/>
        </w:rPr>
      </w:pPr>
    </w:p>
    <w:sectPr w:rsidR="00B23B34" w:rsidRPr="00D51477" w:rsidSect="00876C10">
      <w:headerReference w:type="even" r:id="rId55"/>
      <w:headerReference w:type="default" r:id="rId56"/>
      <w:footerReference w:type="even" r:id="rId57"/>
      <w:footerReference w:type="default" r:id="rId58"/>
      <w:headerReference w:type="first" r:id="rId59"/>
      <w:footerReference w:type="first" r:id="rId6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6A25" w14:textId="77777777" w:rsidR="00763594" w:rsidRDefault="00763594" w:rsidP="005E3588">
      <w:pPr>
        <w:spacing w:after="0" w:line="240" w:lineRule="auto"/>
      </w:pPr>
      <w:r>
        <w:separator/>
      </w:r>
    </w:p>
  </w:endnote>
  <w:endnote w:type="continuationSeparator" w:id="0">
    <w:p w14:paraId="0B178D0A" w14:textId="77777777" w:rsidR="00763594" w:rsidRDefault="00763594" w:rsidP="005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F857" w14:textId="0AEE8763" w:rsidR="00876C10" w:rsidRDefault="00395A3B">
    <w:pPr>
      <w:pStyle w:val="Footer"/>
    </w:pPr>
    <w:r>
      <w:rPr>
        <w:noProof/>
      </w:rPr>
      <mc:AlternateContent>
        <mc:Choice Requires="wps">
          <w:drawing>
            <wp:anchor distT="0" distB="0" distL="0" distR="0" simplePos="0" relativeHeight="251704320" behindDoc="0" locked="0" layoutInCell="1" allowOverlap="1" wp14:anchorId="5E6FC346" wp14:editId="7C84BA5D">
              <wp:simplePos x="0" y="0"/>
              <wp:positionH relativeFrom="page">
                <wp:align>center</wp:align>
              </wp:positionH>
              <wp:positionV relativeFrom="page">
                <wp:align>bottom</wp:align>
              </wp:positionV>
              <wp:extent cx="443865" cy="44386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867A6DD" w14:textId="1B794D3F"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E6FC346" id="_x0000_t202" coordsize="21600,21600" o:spt="202" path="m,l,21600r21600,l21600,xe">
              <v:stroke joinstyle="miter"/>
              <v:path gradientshapeok="t" o:connecttype="rect"/>
            </v:shapetype>
            <v:shape id="Text Box 28" o:spid="_x0000_s1035" type="#_x0000_t202" style="position:absolute;margin-left:0;margin-top:0;width:34.95pt;height:34.95pt;z-index:25170432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5YL0&#10;TBYCAAA1BAAADgAAAAAAAAAAAAAAAAAuAgAAZHJzL2Uyb0RvYy54bWxQSwECLQAUAAYACAAAACEA&#10;N+3R+NkAAAADAQAADwAAAAAAAAAAAAAAAABwBAAAZHJzL2Rvd25yZXYueG1sUEsFBgAAAAAEAAQA&#10;8wAAAHYFAAAAAA==&#10;" filled="f" stroked="f">
              <v:textbox style="mso-fit-shape-to-text:t" inset="0,0,0,15pt">
                <w:txbxContent>
                  <w:p w14:paraId="5867A6DD" w14:textId="1B794D3F"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7"/>
      <w:gridCol w:w="1004"/>
      <w:gridCol w:w="1915"/>
    </w:tblGrid>
    <w:tr w:rsidR="00876C10" w:rsidRPr="002843D7" w14:paraId="0002924D" w14:textId="77777777" w:rsidTr="00876C10">
      <w:trPr>
        <w:jc w:val="center"/>
      </w:trPr>
      <w:tc>
        <w:tcPr>
          <w:tcW w:w="9782" w:type="dxa"/>
          <w:shd w:val="clear" w:color="auto" w:fill="auto"/>
          <w:vAlign w:val="center"/>
        </w:tcPr>
        <w:p w14:paraId="3DCBC0FE" w14:textId="0025F0EC" w:rsidR="00876C10" w:rsidRPr="002843D7" w:rsidRDefault="00876C10" w:rsidP="00876C10">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1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January 2024</w:t>
          </w:r>
        </w:p>
      </w:tc>
      <w:tc>
        <w:tcPr>
          <w:tcW w:w="1559" w:type="dxa"/>
          <w:shd w:val="clear" w:color="auto" w:fill="auto"/>
          <w:vAlign w:val="center"/>
        </w:tcPr>
        <w:p w14:paraId="4CB7A4DE" w14:textId="77777777" w:rsidR="00876C10" w:rsidRPr="002843D7" w:rsidRDefault="00876C10" w:rsidP="00876C10">
          <w:pPr>
            <w:pStyle w:val="Footer"/>
            <w:spacing w:line="276" w:lineRule="auto"/>
            <w:rPr>
              <w:rFonts w:ascii="Arial" w:hAnsi="Arial"/>
              <w:color w:val="2F5496" w:themeColor="accent1" w:themeShade="BF"/>
              <w:sz w:val="20"/>
              <w:szCs w:val="20"/>
            </w:rPr>
          </w:pPr>
        </w:p>
      </w:tc>
      <w:tc>
        <w:tcPr>
          <w:tcW w:w="2789" w:type="dxa"/>
          <w:shd w:val="clear" w:color="auto" w:fill="auto"/>
          <w:vAlign w:val="center"/>
        </w:tcPr>
        <w:p w14:paraId="3C3CB543" w14:textId="77777777" w:rsidR="00876C10" w:rsidRPr="002843D7" w:rsidRDefault="00876C10" w:rsidP="00876C10">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7DB347F8" w14:textId="77777777" w:rsidR="00876C10" w:rsidRDefault="00876C1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51F1" w14:textId="22FFD3E3" w:rsidR="00876C10" w:rsidRDefault="00395A3B">
    <w:pPr>
      <w:pStyle w:val="Footer"/>
    </w:pPr>
    <w:r>
      <w:rPr>
        <w:noProof/>
      </w:rPr>
      <mc:AlternateContent>
        <mc:Choice Requires="wps">
          <w:drawing>
            <wp:anchor distT="0" distB="0" distL="0" distR="0" simplePos="0" relativeHeight="251715584" behindDoc="0" locked="0" layoutInCell="1" allowOverlap="1" wp14:anchorId="7F4B7110" wp14:editId="143A7DFB">
              <wp:simplePos x="0" y="0"/>
              <wp:positionH relativeFrom="page">
                <wp:align>center</wp:align>
              </wp:positionH>
              <wp:positionV relativeFrom="page">
                <wp:align>bottom</wp:align>
              </wp:positionV>
              <wp:extent cx="443865" cy="4438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E52A104" w14:textId="52F7F8E8"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F4B7110" id="_x0000_t202" coordsize="21600,21600" o:spt="202" path="m,l,21600r21600,l21600,xe">
              <v:stroke joinstyle="miter"/>
              <v:path gradientshapeok="t" o:connecttype="rect"/>
            </v:shapetype>
            <v:shape id="Text Box 16" o:spid="_x0000_s1047" type="#_x0000_t202" style="position:absolute;margin-left:0;margin-top:0;width:34.95pt;height:34.95pt;z-index:25171558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PFH&#10;awkXAgAANgQAAA4AAAAAAAAAAAAAAAAALgIAAGRycy9lMm9Eb2MueG1sUEsBAi0AFAAGAAgAAAAh&#10;ADft0fjZAAAAAwEAAA8AAAAAAAAAAAAAAAAAcQQAAGRycy9kb3ducmV2LnhtbFBLBQYAAAAABAAE&#10;APMAAAB3BQAAAAA=&#10;" filled="f" stroked="f">
              <v:textbox style="mso-fit-shape-to-text:t" inset="0,0,0,15pt">
                <w:txbxContent>
                  <w:p w14:paraId="4E52A104" w14:textId="52F7F8E8"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5303" w14:textId="7C700408" w:rsidR="00876C10" w:rsidRDefault="00395A3B">
    <w:pPr>
      <w:pStyle w:val="Footer"/>
    </w:pPr>
    <w:r>
      <w:rPr>
        <w:noProof/>
      </w:rPr>
      <mc:AlternateContent>
        <mc:Choice Requires="wps">
          <w:drawing>
            <wp:anchor distT="0" distB="0" distL="0" distR="0" simplePos="0" relativeHeight="251719680" behindDoc="0" locked="0" layoutInCell="1" allowOverlap="1" wp14:anchorId="5C4118A3" wp14:editId="38BE6D33">
              <wp:simplePos x="0" y="0"/>
              <wp:positionH relativeFrom="page">
                <wp:align>center</wp:align>
              </wp:positionH>
              <wp:positionV relativeFrom="page">
                <wp:align>bottom</wp:align>
              </wp:positionV>
              <wp:extent cx="443865" cy="4438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E2D2D02" w14:textId="66246DA8"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C4118A3" id="_x0000_t202" coordsize="21600,21600" o:spt="202" path="m,l,21600r21600,l21600,xe">
              <v:stroke joinstyle="miter"/>
              <v:path gradientshapeok="t" o:connecttype="rect"/>
            </v:shapetype>
            <v:shape id="Text Box 14" o:spid="_x0000_s1049" type="#_x0000_t202" style="position:absolute;margin-left:0;margin-top:0;width:34.95pt;height:34.95pt;z-index:25171968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SEFwIAADY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DWutYhER1cF9QnXdTAowVu+&#10;abH3lvnwzBxSj4ugnMMTHlJBV1IYLUoacD/+5o/5yAhGKelQSiU1qHVK1FeDTEXVTYabjCoZ80/5&#10;Ise4Oeh7QIHO8a1Ynkz0uqAmUzrQryj0dWyEIWY4titpNZn3YdA0PhQu1uuUhAKzLGzNzvKJ2Ajm&#10;S//KnB0RD0jVI0w6Y8Ub4IfciLS360NA+BMrFyBHyFGcidfxIUX1//qfsi7PffUT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J/E&#10;xIQXAgAANgQAAA4AAAAAAAAAAAAAAAAALgIAAGRycy9lMm9Eb2MueG1sUEsBAi0AFAAGAAgAAAAh&#10;ADft0fjZAAAAAwEAAA8AAAAAAAAAAAAAAAAAcQQAAGRycy9kb3ducmV2LnhtbFBLBQYAAAAABAAE&#10;APMAAAB3BQAAAAA=&#10;" filled="f" stroked="f">
              <v:textbox style="mso-fit-shape-to-text:t" inset="0,0,0,15pt">
                <w:txbxContent>
                  <w:p w14:paraId="3E2D2D02" w14:textId="66246DA8"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BC69" w14:textId="504C4C4C" w:rsidR="00876C10" w:rsidRDefault="00876C10" w:rsidP="00876C10">
    <w:pPr>
      <w:pStyle w:val="Footer"/>
      <w:jc w:val="right"/>
      <w:rPr>
        <w:sz w:val="10"/>
        <w:szCs w:val="10"/>
      </w:rPr>
    </w:pPr>
  </w:p>
  <w:sdt>
    <w:sdtPr>
      <w:rPr>
        <w:sz w:val="10"/>
        <w:szCs w:val="10"/>
      </w:rPr>
      <w:id w:val="-328446945"/>
      <w:docPartObj>
        <w:docPartGallery w:val="Page Numbers (Bottom of Page)"/>
        <w:docPartUnique/>
      </w:docPartObj>
    </w:sdtPr>
    <w:sdtEndPr>
      <w:rPr>
        <w:sz w:val="22"/>
        <w:szCs w:val="22"/>
      </w:rPr>
    </w:sdtEndPr>
    <w:sdtContent>
      <w:sdt>
        <w:sdtPr>
          <w:rPr>
            <w:sz w:val="10"/>
            <w:szCs w:val="10"/>
          </w:rPr>
          <w:id w:val="-1548687821"/>
          <w:docPartObj>
            <w:docPartGallery w:val="Page Numbers (Top of Page)"/>
            <w:docPartUnique/>
          </w:docPartObj>
        </w:sdtPr>
        <w:sdtEndPr>
          <w:rPr>
            <w:sz w:val="22"/>
            <w:szCs w:val="22"/>
          </w:rPr>
        </w:sdtEndPr>
        <w:sdtContent>
          <w:p w14:paraId="4DFFCB0E" w14:textId="77777777" w:rsidR="00876C10" w:rsidRPr="008C7C59" w:rsidRDefault="00876C10" w:rsidP="00876C10">
            <w:pPr>
              <w:pStyle w:val="Footer"/>
              <w:jc w:val="right"/>
              <w:rPr>
                <w:sz w:val="10"/>
                <w:szCs w:val="10"/>
              </w:rPr>
            </w:pPr>
          </w:p>
          <w:tbl>
            <w:tblPr>
              <w:tblStyle w:val="TableGrid"/>
              <w:tblW w:w="10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134"/>
              <w:gridCol w:w="5957"/>
            </w:tblGrid>
            <w:tr w:rsidR="00876C10" w:rsidRPr="002843D7" w14:paraId="2C02B18B" w14:textId="77777777" w:rsidTr="00F84427">
              <w:trPr>
                <w:trHeight w:val="344"/>
                <w:jc w:val="center"/>
              </w:trPr>
              <w:tc>
                <w:tcPr>
                  <w:tcW w:w="3261" w:type="dxa"/>
                  <w:shd w:val="clear" w:color="auto" w:fill="auto"/>
                  <w:vAlign w:val="center"/>
                </w:tcPr>
                <w:p w14:paraId="691DC541" w14:textId="77777777" w:rsidR="00876C10" w:rsidRPr="002843D7" w:rsidRDefault="00876C10" w:rsidP="00876C10">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1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January 2024</w:t>
                  </w:r>
                </w:p>
              </w:tc>
              <w:tc>
                <w:tcPr>
                  <w:tcW w:w="1134" w:type="dxa"/>
                  <w:shd w:val="clear" w:color="auto" w:fill="auto"/>
                  <w:vAlign w:val="center"/>
                </w:tcPr>
                <w:p w14:paraId="36254168" w14:textId="77777777" w:rsidR="00876C10" w:rsidRPr="002843D7" w:rsidRDefault="00876C10" w:rsidP="00876C10">
                  <w:pPr>
                    <w:pStyle w:val="Footer"/>
                    <w:spacing w:line="276" w:lineRule="auto"/>
                    <w:rPr>
                      <w:rFonts w:ascii="Arial" w:hAnsi="Arial"/>
                      <w:color w:val="2F5496" w:themeColor="accent1" w:themeShade="BF"/>
                      <w:sz w:val="20"/>
                      <w:szCs w:val="20"/>
                    </w:rPr>
                  </w:pPr>
                </w:p>
              </w:tc>
              <w:tc>
                <w:tcPr>
                  <w:tcW w:w="5957" w:type="dxa"/>
                  <w:shd w:val="clear" w:color="auto" w:fill="auto"/>
                  <w:vAlign w:val="center"/>
                </w:tcPr>
                <w:p w14:paraId="4E4AF0BF" w14:textId="77777777" w:rsidR="00876C10" w:rsidRPr="002843D7" w:rsidRDefault="00876C10" w:rsidP="00876C10">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7E61F962" w14:textId="77777777" w:rsidR="00876C10" w:rsidRDefault="00000000">
            <w:pPr>
              <w:pStyle w:val="Footer"/>
            </w:pPr>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3A51" w14:textId="2D163DD9" w:rsidR="00876C10" w:rsidRDefault="00395A3B">
    <w:pPr>
      <w:pStyle w:val="Footer"/>
    </w:pPr>
    <w:r>
      <w:rPr>
        <w:noProof/>
      </w:rPr>
      <mc:AlternateContent>
        <mc:Choice Requires="wps">
          <w:drawing>
            <wp:anchor distT="0" distB="0" distL="0" distR="0" simplePos="0" relativeHeight="251718656" behindDoc="0" locked="0" layoutInCell="1" allowOverlap="1" wp14:anchorId="1A0A699E" wp14:editId="0D55BBE7">
              <wp:simplePos x="0" y="0"/>
              <wp:positionH relativeFrom="page">
                <wp:align>center</wp:align>
              </wp:positionH>
              <wp:positionV relativeFrom="page">
                <wp:align>bottom</wp:align>
              </wp:positionV>
              <wp:extent cx="443865" cy="4438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96AC72A" w14:textId="00675966"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A0A699E" id="_x0000_t202" coordsize="21600,21600" o:spt="202" path="m,l,21600r21600,l21600,xe">
              <v:stroke joinstyle="miter"/>
              <v:path gradientshapeok="t" o:connecttype="rect"/>
            </v:shapetype>
            <v:shape id="Text Box 12" o:spid="_x0000_s1051" type="#_x0000_t202" style="position:absolute;margin-left:0;margin-top:0;width:34.95pt;height:34.95pt;z-index:25171865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BF&#10;uqH/GAIAADYEAAAOAAAAAAAAAAAAAAAAAC4CAABkcnMvZTJvRG9jLnhtbFBLAQItABQABgAIAAAA&#10;IQA37dH42QAAAAMBAAAPAAAAAAAAAAAAAAAAAHIEAABkcnMvZG93bnJldi54bWxQSwUGAAAAAAQA&#10;BADzAAAAeAUAAAAA&#10;" filled="f" stroked="f">
              <v:textbox style="mso-fit-shape-to-text:t" inset="0,0,0,15pt">
                <w:txbxContent>
                  <w:p w14:paraId="296AC72A" w14:textId="00675966"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A9E4" w14:textId="09941E3C" w:rsidR="00876C10" w:rsidRDefault="00395A3B">
    <w:pPr>
      <w:pStyle w:val="Footer"/>
    </w:pPr>
    <w:r>
      <w:rPr>
        <w:noProof/>
      </w:rPr>
      <mc:AlternateContent>
        <mc:Choice Requires="wps">
          <w:drawing>
            <wp:anchor distT="0" distB="0" distL="0" distR="0" simplePos="0" relativeHeight="251722752" behindDoc="0" locked="0" layoutInCell="1" allowOverlap="1" wp14:anchorId="030776D3" wp14:editId="66A6017E">
              <wp:simplePos x="0" y="0"/>
              <wp:positionH relativeFrom="page">
                <wp:align>center</wp:align>
              </wp:positionH>
              <wp:positionV relativeFrom="page">
                <wp:align>bottom</wp:align>
              </wp:positionV>
              <wp:extent cx="443865" cy="4438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B080FD6" w14:textId="4F543E70"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30776D3" id="_x0000_t202" coordsize="21600,21600" o:spt="202" path="m,l,21600r21600,l21600,xe">
              <v:stroke joinstyle="miter"/>
              <v:path gradientshapeok="t" o:connecttype="rect"/>
            </v:shapetype>
            <v:shape id="Text Box 10" o:spid="_x0000_s1053" type="#_x0000_t202" style="position:absolute;margin-left:0;margin-top:0;width:34.95pt;height:34.95pt;z-index:25172275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AC&#10;xOpEGAIAADYEAAAOAAAAAAAAAAAAAAAAAC4CAABkcnMvZTJvRG9jLnhtbFBLAQItABQABgAIAAAA&#10;IQA37dH42QAAAAMBAAAPAAAAAAAAAAAAAAAAAHIEAABkcnMvZG93bnJldi54bWxQSwUGAAAAAAQA&#10;BADzAAAAeAUAAAAA&#10;" filled="f" stroked="f">
              <v:textbox style="mso-fit-shape-to-text:t" inset="0,0,0,15pt">
                <w:txbxContent>
                  <w:p w14:paraId="0B080FD6" w14:textId="4F543E70"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A556" w14:textId="03D56D89" w:rsidR="00876C10" w:rsidRDefault="00876C10" w:rsidP="00876C10">
    <w:pPr>
      <w:pStyle w:val="Footer"/>
      <w:jc w:val="right"/>
      <w:rPr>
        <w:sz w:val="10"/>
        <w:szCs w:val="10"/>
      </w:rPr>
    </w:pPr>
  </w:p>
  <w:sdt>
    <w:sdtPr>
      <w:rPr>
        <w:sz w:val="10"/>
        <w:szCs w:val="10"/>
      </w:rPr>
      <w:id w:val="-1179881982"/>
      <w:docPartObj>
        <w:docPartGallery w:val="Page Numbers (Bottom of Page)"/>
        <w:docPartUnique/>
      </w:docPartObj>
    </w:sdtPr>
    <w:sdtEndPr>
      <w:rPr>
        <w:sz w:val="22"/>
        <w:szCs w:val="22"/>
      </w:rPr>
    </w:sdtEndPr>
    <w:sdtContent>
      <w:sdt>
        <w:sdtPr>
          <w:rPr>
            <w:sz w:val="10"/>
            <w:szCs w:val="10"/>
          </w:rPr>
          <w:id w:val="-1430111278"/>
          <w:docPartObj>
            <w:docPartGallery w:val="Page Numbers (Top of Page)"/>
            <w:docPartUnique/>
          </w:docPartObj>
        </w:sdtPr>
        <w:sdtEndPr>
          <w:rPr>
            <w:sz w:val="22"/>
            <w:szCs w:val="22"/>
          </w:rPr>
        </w:sdtEndPr>
        <w:sdtContent>
          <w:p w14:paraId="0E139A61" w14:textId="77777777" w:rsidR="00876C10" w:rsidRPr="008C7C59" w:rsidRDefault="00876C10" w:rsidP="00876C10">
            <w:pPr>
              <w:pStyle w:val="Footer"/>
              <w:jc w:val="right"/>
              <w:rPr>
                <w:sz w:val="10"/>
                <w:szCs w:val="10"/>
              </w:rPr>
            </w:pPr>
          </w:p>
          <w:tbl>
            <w:tblPr>
              <w:tblStyle w:val="TableGrid"/>
              <w:tblW w:w="98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643"/>
            </w:tblGrid>
            <w:tr w:rsidR="00876C10" w:rsidRPr="002843D7" w14:paraId="7F529EDE" w14:textId="77777777" w:rsidTr="00876C10">
              <w:trPr>
                <w:trHeight w:val="1012"/>
                <w:jc w:val="center"/>
              </w:trPr>
              <w:tc>
                <w:tcPr>
                  <w:tcW w:w="3119" w:type="dxa"/>
                  <w:shd w:val="clear" w:color="auto" w:fill="auto"/>
                  <w:vAlign w:val="center"/>
                </w:tcPr>
                <w:p w14:paraId="21162F51" w14:textId="77777777" w:rsidR="00876C10" w:rsidRPr="002843D7" w:rsidRDefault="00876C10" w:rsidP="00876C10">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1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January 2024</w:t>
                  </w:r>
                </w:p>
              </w:tc>
              <w:tc>
                <w:tcPr>
                  <w:tcW w:w="3118" w:type="dxa"/>
                  <w:shd w:val="clear" w:color="auto" w:fill="auto"/>
                  <w:vAlign w:val="center"/>
                </w:tcPr>
                <w:p w14:paraId="6B21F31E" w14:textId="77777777" w:rsidR="00876C10" w:rsidRPr="002843D7" w:rsidRDefault="00876C10" w:rsidP="00876C10">
                  <w:pPr>
                    <w:pStyle w:val="Footer"/>
                    <w:spacing w:line="276" w:lineRule="auto"/>
                    <w:rPr>
                      <w:rFonts w:ascii="Arial" w:hAnsi="Arial"/>
                      <w:color w:val="2F5496" w:themeColor="accent1" w:themeShade="BF"/>
                      <w:sz w:val="20"/>
                      <w:szCs w:val="20"/>
                    </w:rPr>
                  </w:pPr>
                </w:p>
              </w:tc>
              <w:tc>
                <w:tcPr>
                  <w:tcW w:w="3643" w:type="dxa"/>
                  <w:shd w:val="clear" w:color="auto" w:fill="auto"/>
                  <w:vAlign w:val="center"/>
                </w:tcPr>
                <w:p w14:paraId="1078A4B0" w14:textId="77777777" w:rsidR="00876C10" w:rsidRPr="002843D7" w:rsidRDefault="00876C10" w:rsidP="00876C10">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1FA5ADED" w14:textId="77777777" w:rsidR="00876C10" w:rsidRDefault="00000000">
            <w:pPr>
              <w:pStyle w:val="Footer"/>
            </w:pPr>
          </w:p>
        </w:sdtContent>
      </w:sdt>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FECD" w14:textId="4F258B82" w:rsidR="00876C10" w:rsidRDefault="00395A3B">
    <w:pPr>
      <w:pStyle w:val="Footer"/>
    </w:pPr>
    <w:r>
      <w:rPr>
        <w:noProof/>
      </w:rPr>
      <mc:AlternateContent>
        <mc:Choice Requires="wps">
          <w:drawing>
            <wp:anchor distT="0" distB="0" distL="0" distR="0" simplePos="0" relativeHeight="251721728" behindDoc="0" locked="0" layoutInCell="1" allowOverlap="1" wp14:anchorId="734BACC6" wp14:editId="76C06D14">
              <wp:simplePos x="0" y="0"/>
              <wp:positionH relativeFrom="page">
                <wp:align>center</wp:align>
              </wp:positionH>
              <wp:positionV relativeFrom="page">
                <wp:align>bottom</wp:align>
              </wp:positionV>
              <wp:extent cx="443865" cy="4438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240340A" w14:textId="44192FE9"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34BACC6" id="_x0000_t202" coordsize="21600,21600" o:spt="202" path="m,l,21600r21600,l21600,xe">
              <v:stroke joinstyle="miter"/>
              <v:path gradientshapeok="t" o:connecttype="rect"/>
            </v:shapetype>
            <v:shape id="Text Box 8" o:spid="_x0000_s1055" type="#_x0000_t202" style="position:absolute;margin-left:0;margin-top:0;width:34.95pt;height:34.95pt;z-index:25172172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DF&#10;yE0nGAIAADYEAAAOAAAAAAAAAAAAAAAAAC4CAABkcnMvZTJvRG9jLnhtbFBLAQItABQABgAIAAAA&#10;IQA37dH42QAAAAMBAAAPAAAAAAAAAAAAAAAAAHIEAABkcnMvZG93bnJldi54bWxQSwUGAAAAAAQA&#10;BADzAAAAeAUAAAAA&#10;" filled="f" stroked="f">
              <v:textbox style="mso-fit-shape-to-text:t" inset="0,0,0,15pt">
                <w:txbxContent>
                  <w:p w14:paraId="1240340A" w14:textId="44192FE9"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E03B" w14:textId="4A7BB40D" w:rsidR="00876C10" w:rsidRDefault="00876C10" w:rsidP="00876C10">
    <w:pPr>
      <w:pStyle w:val="Footer"/>
      <w:jc w:val="right"/>
      <w:rPr>
        <w:sz w:val="10"/>
        <w:szCs w:val="10"/>
      </w:rPr>
    </w:pPr>
  </w:p>
  <w:sdt>
    <w:sdtPr>
      <w:rPr>
        <w:sz w:val="10"/>
        <w:szCs w:val="10"/>
      </w:rPr>
      <w:id w:val="1070011800"/>
      <w:docPartObj>
        <w:docPartGallery w:val="Page Numbers (Bottom of Page)"/>
        <w:docPartUnique/>
      </w:docPartObj>
    </w:sdtPr>
    <w:sdtEndPr>
      <w:rPr>
        <w:sz w:val="22"/>
        <w:szCs w:val="22"/>
      </w:rPr>
    </w:sdtEndPr>
    <w:sdtContent>
      <w:sdt>
        <w:sdtPr>
          <w:rPr>
            <w:sz w:val="10"/>
            <w:szCs w:val="10"/>
          </w:rPr>
          <w:id w:val="-1769616900"/>
          <w:docPartObj>
            <w:docPartGallery w:val="Page Numbers (Top of Page)"/>
            <w:docPartUnique/>
          </w:docPartObj>
        </w:sdtPr>
        <w:sdtEndPr>
          <w:rPr>
            <w:sz w:val="22"/>
            <w:szCs w:val="22"/>
          </w:rPr>
        </w:sdtEndPr>
        <w:sdtContent>
          <w:p w14:paraId="0C320AE8" w14:textId="77777777" w:rsidR="00876C10" w:rsidRPr="008C7C59" w:rsidRDefault="00876C10" w:rsidP="00876C10">
            <w:pPr>
              <w:pStyle w:val="Footer"/>
              <w:jc w:val="right"/>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60"/>
              <w:gridCol w:w="2254"/>
            </w:tblGrid>
            <w:tr w:rsidR="00876C10" w:rsidRPr="002843D7" w14:paraId="6280107B" w14:textId="77777777" w:rsidTr="00876C10">
              <w:trPr>
                <w:jc w:val="center"/>
              </w:trPr>
              <w:tc>
                <w:tcPr>
                  <w:tcW w:w="3402" w:type="dxa"/>
                  <w:shd w:val="clear" w:color="auto" w:fill="auto"/>
                  <w:vAlign w:val="center"/>
                </w:tcPr>
                <w:p w14:paraId="76D92717" w14:textId="77777777" w:rsidR="00876C10" w:rsidRPr="002843D7" w:rsidRDefault="00876C10" w:rsidP="00876C10">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1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January 2024</w:t>
                  </w:r>
                </w:p>
              </w:tc>
              <w:tc>
                <w:tcPr>
                  <w:tcW w:w="3360" w:type="dxa"/>
                  <w:shd w:val="clear" w:color="auto" w:fill="auto"/>
                  <w:vAlign w:val="center"/>
                </w:tcPr>
                <w:p w14:paraId="03BDA222" w14:textId="77777777" w:rsidR="00876C10" w:rsidRPr="002843D7" w:rsidRDefault="00876C10" w:rsidP="00876C10">
                  <w:pPr>
                    <w:pStyle w:val="Footer"/>
                    <w:spacing w:line="276" w:lineRule="auto"/>
                    <w:rPr>
                      <w:rFonts w:ascii="Arial" w:hAnsi="Arial"/>
                      <w:color w:val="2F5496" w:themeColor="accent1" w:themeShade="BF"/>
                      <w:sz w:val="20"/>
                      <w:szCs w:val="20"/>
                    </w:rPr>
                  </w:pPr>
                </w:p>
              </w:tc>
              <w:tc>
                <w:tcPr>
                  <w:tcW w:w="2254" w:type="dxa"/>
                  <w:shd w:val="clear" w:color="auto" w:fill="auto"/>
                  <w:vAlign w:val="center"/>
                </w:tcPr>
                <w:p w14:paraId="1D01A0BC" w14:textId="77777777" w:rsidR="00876C10" w:rsidRPr="002843D7" w:rsidRDefault="00876C10" w:rsidP="00876C10">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660523C3" w14:textId="77777777" w:rsidR="00876C10" w:rsidRDefault="00000000">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295B" w14:textId="40EE5BC2" w:rsidR="00876C10" w:rsidRDefault="00395A3B">
    <w:pPr>
      <w:pStyle w:val="Footer"/>
    </w:pPr>
    <w:r>
      <w:rPr>
        <w:noProof/>
      </w:rPr>
      <mc:AlternateContent>
        <mc:Choice Requires="wps">
          <w:drawing>
            <wp:anchor distT="0" distB="0" distL="0" distR="0" simplePos="0" relativeHeight="251707392" behindDoc="0" locked="0" layoutInCell="1" allowOverlap="1" wp14:anchorId="7930C89F" wp14:editId="5E280901">
              <wp:simplePos x="0" y="0"/>
              <wp:positionH relativeFrom="page">
                <wp:align>center</wp:align>
              </wp:positionH>
              <wp:positionV relativeFrom="page">
                <wp:align>bottom</wp:align>
              </wp:positionV>
              <wp:extent cx="443865" cy="44386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8EAC220" w14:textId="7126211C"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930C89F" id="_x0000_t202" coordsize="21600,21600" o:spt="202" path="m,l,21600r21600,l21600,xe">
              <v:stroke joinstyle="miter"/>
              <v:path gradientshapeok="t" o:connecttype="rect"/>
            </v:shapetype>
            <v:shape id="Text Box 26" o:spid="_x0000_s1037" type="#_x0000_t202" style="position:absolute;margin-left:0;margin-top:0;width:34.95pt;height:34.95pt;z-index:25170739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D/8&#10;kTcXAgAANQQAAA4AAAAAAAAAAAAAAAAALgIAAGRycy9lMm9Eb2MueG1sUEsBAi0AFAAGAAgAAAAh&#10;ADft0fjZAAAAAwEAAA8AAAAAAAAAAAAAAAAAcQQAAGRycy9kb3ducmV2LnhtbFBLBQYAAAAABAAE&#10;APMAAAB3BQAAAAA=&#10;" filled="f" stroked="f">
              <v:textbox style="mso-fit-shape-to-text:t" inset="0,0,0,15pt">
                <w:txbxContent>
                  <w:p w14:paraId="48EAC220" w14:textId="7126211C"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C989" w14:textId="393B1AD6" w:rsidR="00876C10" w:rsidRDefault="00876C10" w:rsidP="00876C10">
    <w:pPr>
      <w:pStyle w:val="Footer"/>
      <w:jc w:val="right"/>
      <w:rPr>
        <w:sz w:val="10"/>
        <w:szCs w:val="10"/>
      </w:rPr>
    </w:pPr>
  </w:p>
  <w:sdt>
    <w:sdtPr>
      <w:rPr>
        <w:sz w:val="10"/>
        <w:szCs w:val="10"/>
      </w:rPr>
      <w:id w:val="708313600"/>
      <w:docPartObj>
        <w:docPartGallery w:val="Page Numbers (Bottom of Page)"/>
        <w:docPartUnique/>
      </w:docPartObj>
    </w:sdtPr>
    <w:sdtEndPr>
      <w:rPr>
        <w:sz w:val="22"/>
        <w:szCs w:val="22"/>
      </w:rPr>
    </w:sdtEndPr>
    <w:sdtContent>
      <w:sdt>
        <w:sdtPr>
          <w:rPr>
            <w:sz w:val="10"/>
            <w:szCs w:val="10"/>
          </w:rPr>
          <w:id w:val="165299925"/>
          <w:docPartObj>
            <w:docPartGallery w:val="Page Numbers (Top of Page)"/>
            <w:docPartUnique/>
          </w:docPartObj>
        </w:sdtPr>
        <w:sdtEndPr>
          <w:rPr>
            <w:sz w:val="22"/>
            <w:szCs w:val="22"/>
          </w:rPr>
        </w:sdtEndPr>
        <w:sdtContent>
          <w:p w14:paraId="44294C4F" w14:textId="77777777" w:rsidR="00876C10" w:rsidRPr="008C7C59" w:rsidRDefault="00876C10" w:rsidP="00876C10">
            <w:pPr>
              <w:pStyle w:val="Footer"/>
              <w:jc w:val="right"/>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60"/>
              <w:gridCol w:w="6988"/>
            </w:tblGrid>
            <w:tr w:rsidR="00876C10" w:rsidRPr="002843D7" w14:paraId="19684D49" w14:textId="77777777" w:rsidTr="00876C10">
              <w:trPr>
                <w:jc w:val="center"/>
              </w:trPr>
              <w:tc>
                <w:tcPr>
                  <w:tcW w:w="3402" w:type="dxa"/>
                  <w:shd w:val="clear" w:color="auto" w:fill="auto"/>
                  <w:vAlign w:val="center"/>
                </w:tcPr>
                <w:p w14:paraId="7F614DBC" w14:textId="77777777" w:rsidR="00876C10" w:rsidRPr="002843D7" w:rsidRDefault="00876C10" w:rsidP="00876C10">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1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January 2024</w:t>
                  </w:r>
                </w:p>
              </w:tc>
              <w:tc>
                <w:tcPr>
                  <w:tcW w:w="3360" w:type="dxa"/>
                  <w:shd w:val="clear" w:color="auto" w:fill="auto"/>
                  <w:vAlign w:val="center"/>
                </w:tcPr>
                <w:p w14:paraId="52F019BC" w14:textId="77777777" w:rsidR="00876C10" w:rsidRPr="002843D7" w:rsidRDefault="00876C10" w:rsidP="00876C10">
                  <w:pPr>
                    <w:pStyle w:val="Footer"/>
                    <w:spacing w:line="276" w:lineRule="auto"/>
                    <w:rPr>
                      <w:rFonts w:ascii="Arial" w:hAnsi="Arial"/>
                      <w:color w:val="2F5496" w:themeColor="accent1" w:themeShade="BF"/>
                      <w:sz w:val="20"/>
                      <w:szCs w:val="20"/>
                    </w:rPr>
                  </w:pPr>
                </w:p>
              </w:tc>
              <w:tc>
                <w:tcPr>
                  <w:tcW w:w="6988" w:type="dxa"/>
                  <w:shd w:val="clear" w:color="auto" w:fill="auto"/>
                  <w:vAlign w:val="center"/>
                </w:tcPr>
                <w:p w14:paraId="601825A0" w14:textId="77777777" w:rsidR="00876C10" w:rsidRPr="002843D7" w:rsidRDefault="00876C10" w:rsidP="00876C10">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51699B0C" w14:textId="77777777" w:rsidR="00876C10" w:rsidRDefault="00000000">
            <w:pPr>
              <w:pStyle w:val="Footer"/>
            </w:pP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3449" w14:textId="6D1D0DDB" w:rsidR="00876C10" w:rsidRDefault="00395A3B">
    <w:pPr>
      <w:pStyle w:val="Footer"/>
    </w:pPr>
    <w:r>
      <w:rPr>
        <w:noProof/>
      </w:rPr>
      <mc:AlternateContent>
        <mc:Choice Requires="wps">
          <w:drawing>
            <wp:anchor distT="0" distB="0" distL="0" distR="0" simplePos="0" relativeHeight="251706368" behindDoc="0" locked="0" layoutInCell="1" allowOverlap="1" wp14:anchorId="2C37ED2D" wp14:editId="3961844B">
              <wp:simplePos x="0" y="0"/>
              <wp:positionH relativeFrom="page">
                <wp:align>center</wp:align>
              </wp:positionH>
              <wp:positionV relativeFrom="page">
                <wp:align>bottom</wp:align>
              </wp:positionV>
              <wp:extent cx="443865" cy="44386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BC5FC8E" w14:textId="6576972B"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C37ED2D" id="_x0000_t202" coordsize="21600,21600" o:spt="202" path="m,l,21600r21600,l21600,xe">
              <v:stroke joinstyle="miter"/>
              <v:path gradientshapeok="t" o:connecttype="rect"/>
            </v:shapetype>
            <v:shape id="Text Box 24" o:spid="_x0000_s1039" type="#_x0000_t202" style="position:absolute;margin-left:0;margin-top:0;width:34.95pt;height:34.95pt;z-index:25170636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66FwIAADU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HVJF5Hn6KmgPuG2DgYheMs3&#10;LbbeMh+emUPmcQ9Uc3jCQyroSgqjRUkD7sff/DEfCcEoJR0qqaQGpU6J+mqQqCi6yXCTUSVj/ilf&#10;5B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F/&#10;ProXAgAANQQAAA4AAAAAAAAAAAAAAAAALgIAAGRycy9lMm9Eb2MueG1sUEsBAi0AFAAGAAgAAAAh&#10;ADft0fjZAAAAAwEAAA8AAAAAAAAAAAAAAAAAcQQAAGRycy9kb3ducmV2LnhtbFBLBQYAAAAABAAE&#10;APMAAAB3BQAAAAA=&#10;" filled="f" stroked="f">
              <v:textbox style="mso-fit-shape-to-text:t" inset="0,0,0,15pt">
                <w:txbxContent>
                  <w:p w14:paraId="2BC5FC8E" w14:textId="6576972B"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0546" w14:textId="1F6B75FF" w:rsidR="00876C10" w:rsidRDefault="00395A3B">
    <w:pPr>
      <w:pStyle w:val="Footer"/>
    </w:pPr>
    <w:r>
      <w:rPr>
        <w:noProof/>
      </w:rPr>
      <mc:AlternateContent>
        <mc:Choice Requires="wps">
          <w:drawing>
            <wp:anchor distT="0" distB="0" distL="0" distR="0" simplePos="0" relativeHeight="251710464" behindDoc="0" locked="0" layoutInCell="1" allowOverlap="1" wp14:anchorId="23E76857" wp14:editId="0BD2574A">
              <wp:simplePos x="0" y="0"/>
              <wp:positionH relativeFrom="page">
                <wp:align>center</wp:align>
              </wp:positionH>
              <wp:positionV relativeFrom="page">
                <wp:align>bottom</wp:align>
              </wp:positionV>
              <wp:extent cx="443865" cy="44386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AF7BBF6" w14:textId="7CF2A8FA"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3E76857" id="_x0000_t202" coordsize="21600,21600" o:spt="202" path="m,l,21600r21600,l21600,xe">
              <v:stroke joinstyle="miter"/>
              <v:path gradientshapeok="t" o:connecttype="rect"/>
            </v:shapetype>
            <v:shape id="Text Box 22" o:spid="_x0000_s1041" type="#_x0000_t202" style="position:absolute;margin-left:0;margin-top:0;width:34.95pt;height:34.95pt;z-index:25171046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IsB&#10;W8EXAgAANQQAAA4AAAAAAAAAAAAAAAAALgIAAGRycy9lMm9Eb2MueG1sUEsBAi0AFAAGAAgAAAAh&#10;ADft0fjZAAAAAwEAAA8AAAAAAAAAAAAAAAAAcQQAAGRycy9kb3ducmV2LnhtbFBLBQYAAAAABAAE&#10;APMAAAB3BQAAAAA=&#10;" filled="f" stroked="f">
              <v:textbox style="mso-fit-shape-to-text:t" inset="0,0,0,15pt">
                <w:txbxContent>
                  <w:p w14:paraId="2AF7BBF6" w14:textId="7CF2A8FA"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559"/>
      <w:gridCol w:w="2789"/>
    </w:tblGrid>
    <w:tr w:rsidR="00876C10" w:rsidRPr="002843D7" w14:paraId="04D9A344" w14:textId="77777777" w:rsidTr="00876C10">
      <w:trPr>
        <w:jc w:val="center"/>
      </w:trPr>
      <w:tc>
        <w:tcPr>
          <w:tcW w:w="4678" w:type="dxa"/>
          <w:shd w:val="clear" w:color="auto" w:fill="auto"/>
          <w:vAlign w:val="center"/>
        </w:tcPr>
        <w:p w14:paraId="776098C5" w14:textId="2B8166F3" w:rsidR="00876C10" w:rsidRPr="002843D7" w:rsidRDefault="00876C10" w:rsidP="00876C10">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1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January 2024</w:t>
          </w:r>
        </w:p>
      </w:tc>
      <w:tc>
        <w:tcPr>
          <w:tcW w:w="1559" w:type="dxa"/>
          <w:shd w:val="clear" w:color="auto" w:fill="auto"/>
          <w:vAlign w:val="center"/>
        </w:tcPr>
        <w:p w14:paraId="4FD1B706" w14:textId="77777777" w:rsidR="00876C10" w:rsidRPr="002843D7" w:rsidRDefault="00876C10" w:rsidP="00876C10">
          <w:pPr>
            <w:pStyle w:val="Footer"/>
            <w:spacing w:line="276" w:lineRule="auto"/>
            <w:rPr>
              <w:rFonts w:ascii="Arial" w:hAnsi="Arial"/>
              <w:color w:val="2F5496" w:themeColor="accent1" w:themeShade="BF"/>
              <w:sz w:val="20"/>
              <w:szCs w:val="20"/>
            </w:rPr>
          </w:pPr>
        </w:p>
      </w:tc>
      <w:tc>
        <w:tcPr>
          <w:tcW w:w="2789" w:type="dxa"/>
          <w:shd w:val="clear" w:color="auto" w:fill="auto"/>
          <w:vAlign w:val="center"/>
        </w:tcPr>
        <w:p w14:paraId="3B674BF4" w14:textId="77777777" w:rsidR="00876C10" w:rsidRPr="002843D7" w:rsidRDefault="00876C10" w:rsidP="00876C10">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2C591017" w14:textId="77777777" w:rsidR="00876C10" w:rsidRDefault="00876C1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5E84" w14:textId="13CE737B" w:rsidR="00876C10" w:rsidRDefault="00395A3B">
    <w:pPr>
      <w:pStyle w:val="Footer"/>
    </w:pPr>
    <w:r>
      <w:rPr>
        <w:noProof/>
      </w:rPr>
      <mc:AlternateContent>
        <mc:Choice Requires="wps">
          <w:drawing>
            <wp:anchor distT="0" distB="0" distL="0" distR="0" simplePos="0" relativeHeight="251709440" behindDoc="0" locked="0" layoutInCell="1" allowOverlap="1" wp14:anchorId="5CF55E19" wp14:editId="05CC9074">
              <wp:simplePos x="0" y="0"/>
              <wp:positionH relativeFrom="page">
                <wp:align>center</wp:align>
              </wp:positionH>
              <wp:positionV relativeFrom="page">
                <wp:align>bottom</wp:align>
              </wp:positionV>
              <wp:extent cx="443865" cy="44386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B1A9C9C" w14:textId="16F6BBA8"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CF55E19" id="_x0000_t202" coordsize="21600,21600" o:spt="202" path="m,l,21600r21600,l21600,xe">
              <v:stroke joinstyle="miter"/>
              <v:path gradientshapeok="t" o:connecttype="rect"/>
            </v:shapetype>
            <v:shape id="Text Box 20" o:spid="_x0000_s1043" type="#_x0000_t202" style="position:absolute;margin-left:0;margin-top:0;width:34.95pt;height:34.95pt;z-index:25170944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Mx/&#10;EHoXAgAANQQAAA4AAAAAAAAAAAAAAAAALgIAAGRycy9lMm9Eb2MueG1sUEsBAi0AFAAGAAgAAAAh&#10;ADft0fjZAAAAAwEAAA8AAAAAAAAAAAAAAAAAcQQAAGRycy9kb3ducmV2LnhtbFBLBQYAAAAABAAE&#10;APMAAAB3BQAAAAA=&#10;" filled="f" stroked="f">
              <v:textbox style="mso-fit-shape-to-text:t" inset="0,0,0,15pt">
                <w:txbxContent>
                  <w:p w14:paraId="0B1A9C9C" w14:textId="16F6BBA8"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4270" w14:textId="184D8C4E" w:rsidR="00876C10" w:rsidRDefault="00395A3B">
    <w:pPr>
      <w:pStyle w:val="Footer"/>
    </w:pPr>
    <w:r>
      <w:rPr>
        <w:noProof/>
      </w:rPr>
      <mc:AlternateContent>
        <mc:Choice Requires="wps">
          <w:drawing>
            <wp:anchor distT="0" distB="0" distL="0" distR="0" simplePos="0" relativeHeight="251716608" behindDoc="0" locked="0" layoutInCell="1" allowOverlap="1" wp14:anchorId="2AE2A252" wp14:editId="7BBCE296">
              <wp:simplePos x="0" y="0"/>
              <wp:positionH relativeFrom="page">
                <wp:align>center</wp:align>
              </wp:positionH>
              <wp:positionV relativeFrom="page">
                <wp:align>bottom</wp:align>
              </wp:positionV>
              <wp:extent cx="443865" cy="4438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59FEA9B" w14:textId="22F81B65"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AE2A252" id="_x0000_t202" coordsize="21600,21600" o:spt="202" path="m,l,21600r21600,l21600,xe">
              <v:stroke joinstyle="miter"/>
              <v:path gradientshapeok="t" o:connecttype="rect"/>
            </v:shapetype>
            <v:shape id="Text Box 18" o:spid="_x0000_s1045" type="#_x0000_t202" style="position:absolute;margin-left:0;margin-top:0;width:34.95pt;height:34.95pt;z-index:25171660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Cs5&#10;DnIXAgAANgQAAA4AAAAAAAAAAAAAAAAALgIAAGRycy9lMm9Eb2MueG1sUEsBAi0AFAAGAAgAAAAh&#10;ADft0fjZAAAAAwEAAA8AAAAAAAAAAAAAAAAAcQQAAGRycy9kb3ducmV2LnhtbFBLBQYAAAAABAAE&#10;APMAAAB3BQAAAAA=&#10;" filled="f" stroked="f">
              <v:textbox style="mso-fit-shape-to-text:t" inset="0,0,0,15pt">
                <w:txbxContent>
                  <w:p w14:paraId="459FEA9B" w14:textId="22F81B65"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B60C" w14:textId="77777777" w:rsidR="00763594" w:rsidRDefault="00763594" w:rsidP="005E3588">
      <w:pPr>
        <w:spacing w:after="0" w:line="240" w:lineRule="auto"/>
      </w:pPr>
      <w:r>
        <w:separator/>
      </w:r>
    </w:p>
  </w:footnote>
  <w:footnote w:type="continuationSeparator" w:id="0">
    <w:p w14:paraId="0D1D5209" w14:textId="77777777" w:rsidR="00763594" w:rsidRDefault="00763594" w:rsidP="005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B58C" w14:textId="7A897482" w:rsidR="00876C10" w:rsidRDefault="00395A3B">
    <w:pPr>
      <w:pStyle w:val="Header"/>
    </w:pPr>
    <w:r>
      <w:rPr>
        <w:noProof/>
      </w:rPr>
      <mc:AlternateContent>
        <mc:Choice Requires="wps">
          <w:drawing>
            <wp:anchor distT="0" distB="0" distL="0" distR="0" simplePos="0" relativeHeight="251682816" behindDoc="0" locked="0" layoutInCell="1" allowOverlap="1" wp14:anchorId="29F8FCAE" wp14:editId="5A07DBD6">
              <wp:simplePos x="0" y="0"/>
              <wp:positionH relativeFrom="page">
                <wp:align>center</wp:align>
              </wp:positionH>
              <wp:positionV relativeFrom="page">
                <wp:align>top</wp:align>
              </wp:positionV>
              <wp:extent cx="443865" cy="44386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E1DB9E7" w14:textId="3571B3E0"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9F8FCAE" id="_x0000_t202" coordsize="21600,21600" o:spt="202" path="m,l,21600r21600,l21600,xe">
              <v:stroke joinstyle="miter"/>
              <v:path gradientshapeok="t" o:connecttype="rect"/>
            </v:shapetype>
            <v:shape id="Text Box 29" o:spid="_x0000_s1034" type="#_x0000_t202" style="position:absolute;margin-left:0;margin-top:0;width:34.95pt;height:34.95pt;z-index:251682816;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4hEgIAAC4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" filled="f" stroked="f">
              <v:textbox style="mso-fit-shape-to-text:t" inset="0,15pt,0,0">
                <w:txbxContent>
                  <w:p w14:paraId="5E1DB9E7" w14:textId="3571B3E0"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096"/>
    </w:tblGrid>
    <w:tr w:rsidR="00876C10" w:rsidRPr="00F8029A" w14:paraId="6B790C53" w14:textId="77777777" w:rsidTr="002F3A4E">
      <w:trPr>
        <w:trHeight w:val="827"/>
        <w:tblHeader/>
      </w:trPr>
      <w:tc>
        <w:tcPr>
          <w:tcW w:w="9096" w:type="dxa"/>
          <w:shd w:val="clear" w:color="auto" w:fill="00427A"/>
        </w:tcPr>
        <w:p w14:paraId="6EDB3B26" w14:textId="6113D759" w:rsidR="00876C10" w:rsidRPr="002F3A4E" w:rsidRDefault="002F3A4E" w:rsidP="00876C10">
          <w:pPr>
            <w:pStyle w:val="Table1"/>
            <w:spacing w:before="240" w:after="240" w:line="240" w:lineRule="auto"/>
            <w:jc w:val="right"/>
            <w:rPr>
              <w:b/>
              <w:bCs/>
              <w:color w:val="FFFFFF" w:themeColor="background1"/>
              <w:sz w:val="56"/>
              <w:szCs w:val="56"/>
            </w:rPr>
          </w:pPr>
          <w:r w:rsidRPr="002F3A4E">
            <w:rPr>
              <w:b/>
              <w:bCs/>
              <w:color w:val="FFFFFF" w:themeColor="background1"/>
              <w:sz w:val="56"/>
              <w:szCs w:val="56"/>
            </w:rPr>
            <w:t>CCP Monitoring</w:t>
          </w:r>
        </w:p>
      </w:tc>
    </w:tr>
  </w:tbl>
  <w:p w14:paraId="1DDABF2B" w14:textId="77777777" w:rsidR="00876C10" w:rsidRDefault="00876C10" w:rsidP="00876C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8043" w14:textId="26206BB8" w:rsidR="00876C10" w:rsidRDefault="00395A3B">
    <w:pPr>
      <w:pStyle w:val="Header"/>
    </w:pPr>
    <w:r>
      <w:rPr>
        <w:noProof/>
      </w:rPr>
      <mc:AlternateContent>
        <mc:Choice Requires="wps">
          <w:drawing>
            <wp:anchor distT="0" distB="0" distL="0" distR="0" simplePos="0" relativeHeight="251694080" behindDoc="0" locked="0" layoutInCell="1" allowOverlap="1" wp14:anchorId="23604E84" wp14:editId="085453D3">
              <wp:simplePos x="0" y="0"/>
              <wp:positionH relativeFrom="page">
                <wp:align>center</wp:align>
              </wp:positionH>
              <wp:positionV relativeFrom="page">
                <wp:align>top</wp:align>
              </wp:positionV>
              <wp:extent cx="443865" cy="44386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F39711D" w14:textId="39B5558E"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3604E84" id="_x0000_t202" coordsize="21600,21600" o:spt="202" path="m,l,21600r21600,l21600,xe">
              <v:stroke joinstyle="miter"/>
              <v:path gradientshapeok="t" o:connecttype="rect"/>
            </v:shapetype>
            <v:shape id="Text Box 17" o:spid="_x0000_s1046" type="#_x0000_t202" style="position:absolute;margin-left:0;margin-top:0;width:34.95pt;height:34.95pt;z-index:251694080;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Aj+I&#10;gBcCAAA2BAAADgAAAAAAAAAAAAAAAAAuAgAAZHJzL2Uyb0RvYy54bWxQSwECLQAUAAYACAAAACEA&#10;1B4NR9gAAAADAQAADwAAAAAAAAAAAAAAAABxBAAAZHJzL2Rvd25yZXYueG1sUEsFBgAAAAAEAAQA&#10;8wAAAHYFAAAAAA==&#10;" filled="f" stroked="f">
              <v:textbox style="mso-fit-shape-to-text:t" inset="0,15pt,0,0">
                <w:txbxContent>
                  <w:p w14:paraId="5F39711D" w14:textId="39B5558E"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56D3" w14:textId="19687AEE" w:rsidR="00876C10" w:rsidRDefault="00395A3B">
    <w:pPr>
      <w:pStyle w:val="Header"/>
    </w:pPr>
    <w:r>
      <w:rPr>
        <w:noProof/>
      </w:rPr>
      <mc:AlternateContent>
        <mc:Choice Requires="wps">
          <w:drawing>
            <wp:anchor distT="0" distB="0" distL="0" distR="0" simplePos="0" relativeHeight="251698176" behindDoc="0" locked="0" layoutInCell="1" allowOverlap="1" wp14:anchorId="4F2BC83E" wp14:editId="0DE80730">
              <wp:simplePos x="0" y="0"/>
              <wp:positionH relativeFrom="page">
                <wp:align>center</wp:align>
              </wp:positionH>
              <wp:positionV relativeFrom="page">
                <wp:align>top</wp:align>
              </wp:positionV>
              <wp:extent cx="443865" cy="4438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FE30B77" w14:textId="743BD0AF"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F2BC83E" id="_x0000_t202" coordsize="21600,21600" o:spt="202" path="m,l,21600r21600,l21600,xe">
              <v:stroke joinstyle="miter"/>
              <v:path gradientshapeok="t" o:connecttype="rect"/>
            </v:shapetype>
            <v:shape id="Text Box 15" o:spid="_x0000_s1048" type="#_x0000_t202" style="position:absolute;margin-left:0;margin-top:0;width:34.95pt;height:34.95pt;z-index:251698176;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bLwn&#10;DRcCAAA2BAAADgAAAAAAAAAAAAAAAAAuAgAAZHJzL2Uyb0RvYy54bWxQSwECLQAUAAYACAAAACEA&#10;1B4NR9gAAAADAQAADwAAAAAAAAAAAAAAAABxBAAAZHJzL2Rvd25yZXYueG1sUEsFBgAAAAAEAAQA&#10;8wAAAHYFAAAAAA==&#10;" filled="f" stroked="f">
              <v:textbox style="mso-fit-shape-to-text:t" inset="0,15pt,0,0">
                <w:txbxContent>
                  <w:p w14:paraId="6FE30B77" w14:textId="743BD0AF"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9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194"/>
    </w:tblGrid>
    <w:tr w:rsidR="00876C10" w:rsidRPr="00F8029A" w14:paraId="7D9C0DEE" w14:textId="77777777" w:rsidTr="00F84427">
      <w:trPr>
        <w:trHeight w:val="861"/>
        <w:tblHeader/>
      </w:trPr>
      <w:tc>
        <w:tcPr>
          <w:tcW w:w="9194" w:type="dxa"/>
          <w:shd w:val="clear" w:color="auto" w:fill="00427A"/>
          <w:vAlign w:val="center"/>
        </w:tcPr>
        <w:p w14:paraId="2097E0E9" w14:textId="758D9FAB" w:rsidR="00876C10" w:rsidRPr="00B338E5" w:rsidRDefault="002F3A4E" w:rsidP="00876C10">
          <w:pPr>
            <w:pStyle w:val="Table1"/>
            <w:spacing w:before="240" w:after="240" w:line="240" w:lineRule="auto"/>
            <w:jc w:val="right"/>
            <w:rPr>
              <w:color w:val="FFFFFF" w:themeColor="background1"/>
              <w:sz w:val="56"/>
              <w:szCs w:val="56"/>
            </w:rPr>
          </w:pPr>
          <w:r>
            <w:rPr>
              <w:color w:val="FFFFFF" w:themeColor="background1"/>
              <w:sz w:val="56"/>
              <w:szCs w:val="56"/>
            </w:rPr>
            <w:t>Vehicle Temperature Log</w:t>
          </w:r>
        </w:p>
      </w:tc>
    </w:tr>
  </w:tbl>
  <w:p w14:paraId="66CF4D25" w14:textId="77777777" w:rsidR="00876C10" w:rsidRDefault="00876C10" w:rsidP="00876C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A03D" w14:textId="3E50DBC4" w:rsidR="00876C10" w:rsidRDefault="00395A3B">
    <w:pPr>
      <w:pStyle w:val="Header"/>
    </w:pPr>
    <w:r>
      <w:rPr>
        <w:noProof/>
      </w:rPr>
      <mc:AlternateContent>
        <mc:Choice Requires="wps">
          <w:drawing>
            <wp:anchor distT="0" distB="0" distL="0" distR="0" simplePos="0" relativeHeight="251697152" behindDoc="0" locked="0" layoutInCell="1" allowOverlap="1" wp14:anchorId="2936881E" wp14:editId="392AE99C">
              <wp:simplePos x="0" y="0"/>
              <wp:positionH relativeFrom="page">
                <wp:align>center</wp:align>
              </wp:positionH>
              <wp:positionV relativeFrom="page">
                <wp:align>top</wp:align>
              </wp:positionV>
              <wp:extent cx="443865" cy="4438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DE6990A" w14:textId="128A01CE"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936881E" id="_x0000_t202" coordsize="21600,21600" o:spt="202" path="m,l,21600r21600,l21600,xe">
              <v:stroke joinstyle="miter"/>
              <v:path gradientshapeok="t" o:connecttype="rect"/>
            </v:shapetype>
            <v:shape id="Text Box 13" o:spid="_x0000_s1050" type="#_x0000_t202" style="position:absolute;margin-left:0;margin-top:0;width:34.95pt;height:34.95pt;z-index:251697152;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tsJC&#10;dhcCAAA2BAAADgAAAAAAAAAAAAAAAAAuAgAAZHJzL2Uyb0RvYy54bWxQSwECLQAUAAYACAAAACEA&#10;1B4NR9gAAAADAQAADwAAAAAAAAAAAAAAAABxBAAAZHJzL2Rvd25yZXYueG1sUEsFBgAAAAAEAAQA&#10;8wAAAHYFAAAAAA==&#10;" filled="f" stroked="f">
              <v:textbox style="mso-fit-shape-to-text:t" inset="0,15pt,0,0">
                <w:txbxContent>
                  <w:p w14:paraId="7DE6990A" w14:textId="128A01CE"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93D2" w14:textId="4B388435" w:rsidR="00876C10" w:rsidRDefault="00395A3B">
    <w:pPr>
      <w:pStyle w:val="Header"/>
    </w:pPr>
    <w:r>
      <w:rPr>
        <w:noProof/>
      </w:rPr>
      <mc:AlternateContent>
        <mc:Choice Requires="wps">
          <w:drawing>
            <wp:anchor distT="0" distB="0" distL="0" distR="0" simplePos="0" relativeHeight="251701248" behindDoc="0" locked="0" layoutInCell="1" allowOverlap="1" wp14:anchorId="38467BBE" wp14:editId="1362AAA0">
              <wp:simplePos x="0" y="0"/>
              <wp:positionH relativeFrom="page">
                <wp:align>center</wp:align>
              </wp:positionH>
              <wp:positionV relativeFrom="page">
                <wp:align>top</wp:align>
              </wp:positionV>
              <wp:extent cx="443865" cy="4438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E66CB94" w14:textId="789CEB64"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8467BBE" id="_x0000_t202" coordsize="21600,21600" o:spt="202" path="m,l,21600r21600,l21600,xe">
              <v:stroke joinstyle="miter"/>
              <v:path gradientshapeok="t" o:connecttype="rect"/>
            </v:shapetype>
            <v:shape id="Text Box 11" o:spid="_x0000_s1052" type="#_x0000_t202" style="position:absolute;margin-left:0;margin-top:0;width:34.95pt;height:34.95pt;z-index:251701248;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8bwJ&#10;zRcCAAA2BAAADgAAAAAAAAAAAAAAAAAuAgAAZHJzL2Uyb0RvYy54bWxQSwECLQAUAAYACAAAACEA&#10;1B4NR9gAAAADAQAADwAAAAAAAAAAAAAAAABxBAAAZHJzL2Rvd25yZXYueG1sUEsFBgAAAAAEAAQA&#10;8wAAAHYFAAAAAA==&#10;" filled="f" stroked="f">
              <v:textbox style="mso-fit-shape-to-text:t" inset="0,15pt,0,0">
                <w:txbxContent>
                  <w:p w14:paraId="6E66CB94" w14:textId="789CEB64"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356"/>
    </w:tblGrid>
    <w:tr w:rsidR="00876C10" w:rsidRPr="00F8029A" w14:paraId="691D76E9" w14:textId="77777777" w:rsidTr="00876C10">
      <w:trPr>
        <w:trHeight w:val="850"/>
        <w:tblHeader/>
      </w:trPr>
      <w:tc>
        <w:tcPr>
          <w:tcW w:w="9356" w:type="dxa"/>
          <w:shd w:val="clear" w:color="auto" w:fill="00427A"/>
          <w:vAlign w:val="center"/>
        </w:tcPr>
        <w:p w14:paraId="60AD081F" w14:textId="2278800E" w:rsidR="00876C10" w:rsidRPr="00B338E5" w:rsidRDefault="00876C10" w:rsidP="00876C10">
          <w:pPr>
            <w:pStyle w:val="Table1"/>
            <w:spacing w:before="240" w:after="240" w:line="240" w:lineRule="auto"/>
            <w:jc w:val="right"/>
            <w:rPr>
              <w:color w:val="FFFFFF" w:themeColor="background1"/>
              <w:sz w:val="56"/>
              <w:szCs w:val="56"/>
            </w:rPr>
          </w:pPr>
          <w:r>
            <w:rPr>
              <w:color w:val="FFFFFF" w:themeColor="background1"/>
              <w:sz w:val="56"/>
              <w:szCs w:val="56"/>
            </w:rPr>
            <w:t xml:space="preserve">HACCP | </w:t>
          </w:r>
          <w:r w:rsidR="00D51477">
            <w:rPr>
              <w:color w:val="FFFFFF" w:themeColor="background1"/>
              <w:sz w:val="56"/>
              <w:szCs w:val="56"/>
            </w:rPr>
            <w:t>Validation</w:t>
          </w:r>
          <w:r>
            <w:rPr>
              <w:color w:val="FFFFFF" w:themeColor="background1"/>
              <w:sz w:val="56"/>
              <w:szCs w:val="56"/>
            </w:rPr>
            <w:t xml:space="preserve"> </w:t>
          </w:r>
        </w:p>
      </w:tc>
    </w:tr>
  </w:tbl>
  <w:p w14:paraId="2A67A6D5" w14:textId="77777777" w:rsidR="00876C10" w:rsidRDefault="00876C10" w:rsidP="00876C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998E" w14:textId="651A2315" w:rsidR="00876C10" w:rsidRDefault="00395A3B">
    <w:pPr>
      <w:pStyle w:val="Header"/>
    </w:pPr>
    <w:r>
      <w:rPr>
        <w:noProof/>
      </w:rPr>
      <mc:AlternateContent>
        <mc:Choice Requires="wps">
          <w:drawing>
            <wp:anchor distT="0" distB="0" distL="0" distR="0" simplePos="0" relativeHeight="251700224" behindDoc="0" locked="0" layoutInCell="1" allowOverlap="1" wp14:anchorId="72702005" wp14:editId="667D0448">
              <wp:simplePos x="0" y="0"/>
              <wp:positionH relativeFrom="page">
                <wp:align>center</wp:align>
              </wp:positionH>
              <wp:positionV relativeFrom="page">
                <wp:align>top</wp:align>
              </wp:positionV>
              <wp:extent cx="443865" cy="4438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47B321B" w14:textId="653E1411"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2702005" id="_x0000_t202" coordsize="21600,21600" o:spt="202" path="m,l,21600r21600,l21600,xe">
              <v:stroke joinstyle="miter"/>
              <v:path gradientshapeok="t" o:connecttype="rect"/>
            </v:shapetype>
            <v:shape id="Text Box 9" o:spid="_x0000_s1054" type="#_x0000_t202" style="position:absolute;margin-left:0;margin-top:0;width:34.95pt;height:34.95pt;z-index:251700224;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NrCu&#10;rhcCAAA2BAAADgAAAAAAAAAAAAAAAAAuAgAAZHJzL2Uyb0RvYy54bWxQSwECLQAUAAYACAAAACEA&#10;1B4NR9gAAAADAQAADwAAAAAAAAAAAAAAAABxBAAAZHJzL2Rvd25yZXYueG1sUEsFBgAAAAAEAAQA&#10;8wAAAHYFAAAAAA==&#10;" filled="f" stroked="f">
              <v:textbox style="mso-fit-shape-to-text:t" inset="0,15pt,0,0">
                <w:txbxContent>
                  <w:p w14:paraId="647B321B" w14:textId="653E1411"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026"/>
    </w:tblGrid>
    <w:tr w:rsidR="00876C10" w:rsidRPr="00F8029A" w14:paraId="386FB312" w14:textId="77777777" w:rsidTr="00876C10">
      <w:trPr>
        <w:trHeight w:val="850"/>
        <w:tblHeader/>
      </w:trPr>
      <w:tc>
        <w:tcPr>
          <w:tcW w:w="9026" w:type="dxa"/>
          <w:shd w:val="clear" w:color="auto" w:fill="00427A"/>
          <w:vAlign w:val="center"/>
        </w:tcPr>
        <w:p w14:paraId="40E8A787" w14:textId="17FD8E18" w:rsidR="00876C10" w:rsidRPr="009B42FB" w:rsidRDefault="00876C10" w:rsidP="00876C10">
          <w:pPr>
            <w:pStyle w:val="Table1"/>
            <w:spacing w:before="0" w:after="0" w:line="240" w:lineRule="auto"/>
            <w:jc w:val="right"/>
            <w:rPr>
              <w:color w:val="FFFFFF" w:themeColor="background1"/>
              <w:sz w:val="44"/>
              <w:szCs w:val="44"/>
            </w:rPr>
          </w:pPr>
          <w:bookmarkStart w:id="12" w:name="_Hlk77855271"/>
          <w:bookmarkStart w:id="13" w:name="_Hlk77855272"/>
          <w:r w:rsidRPr="0028354E">
            <w:rPr>
              <w:color w:val="FFFFFF" w:themeColor="background1"/>
              <w:sz w:val="44"/>
              <w:szCs w:val="44"/>
            </w:rPr>
            <w:t xml:space="preserve">HACCP </w:t>
          </w:r>
          <w:r>
            <w:rPr>
              <w:color w:val="FFFFFF" w:themeColor="background1"/>
              <w:sz w:val="44"/>
              <w:szCs w:val="44"/>
            </w:rPr>
            <w:t xml:space="preserve">PLAN | </w:t>
          </w:r>
          <w:r w:rsidR="00D51477">
            <w:rPr>
              <w:color w:val="FFFFFF" w:themeColor="background1"/>
              <w:sz w:val="44"/>
              <w:szCs w:val="44"/>
            </w:rPr>
            <w:t>Transporting</w:t>
          </w:r>
        </w:p>
      </w:tc>
    </w:tr>
    <w:bookmarkEnd w:id="12"/>
    <w:bookmarkEnd w:id="13"/>
  </w:tbl>
  <w:p w14:paraId="303588E4" w14:textId="77777777" w:rsidR="00876C10" w:rsidRDefault="00876C10" w:rsidP="00876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7AF" w14:textId="5258E0FC" w:rsidR="00876C10" w:rsidRDefault="00395A3B">
    <w:pPr>
      <w:pStyle w:val="Header"/>
    </w:pPr>
    <w:r>
      <w:rPr>
        <w:noProof/>
      </w:rPr>
      <mc:AlternateContent>
        <mc:Choice Requires="wps">
          <w:drawing>
            <wp:anchor distT="0" distB="0" distL="0" distR="0" simplePos="0" relativeHeight="251685888" behindDoc="0" locked="0" layoutInCell="1" allowOverlap="1" wp14:anchorId="3DA4F03C" wp14:editId="6C4FF437">
              <wp:simplePos x="0" y="0"/>
              <wp:positionH relativeFrom="page">
                <wp:align>center</wp:align>
              </wp:positionH>
              <wp:positionV relativeFrom="page">
                <wp:align>top</wp:align>
              </wp:positionV>
              <wp:extent cx="443865" cy="44386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CFD7552" w14:textId="528ACEBD"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DA4F03C" id="_x0000_t202" coordsize="21600,21600" o:spt="202" path="m,l,21600r21600,l21600,xe">
              <v:stroke joinstyle="miter"/>
              <v:path gradientshapeok="t" o:connecttype="rect"/>
            </v:shapetype>
            <v:shape id="Text Box 27" o:spid="_x0000_s1036" type="#_x0000_t202" style="position:absolute;margin-left:0;margin-top:0;width:34.95pt;height:34.95pt;z-index:251685888;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zIRy&#10;vhcCAAA1BAAADgAAAAAAAAAAAAAAAAAuAgAAZHJzL2Uyb0RvYy54bWxQSwECLQAUAAYACAAAACEA&#10;1B4NR9gAAAADAQAADwAAAAAAAAAAAAAAAABxBAAAZHJzL2Rvd25yZXYueG1sUEsFBgAAAAAEAAQA&#10;8wAAAHYFAAAAAA==&#10;" filled="f" stroked="f">
              <v:textbox style="mso-fit-shape-to-text:t" inset="0,15pt,0,0">
                <w:txbxContent>
                  <w:p w14:paraId="6CFD7552" w14:textId="528ACEBD"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026"/>
    </w:tblGrid>
    <w:tr w:rsidR="00876C10" w:rsidRPr="00F8029A" w14:paraId="195BAEEB" w14:textId="77777777" w:rsidTr="00876C10">
      <w:trPr>
        <w:trHeight w:val="850"/>
        <w:tblHeader/>
      </w:trPr>
      <w:tc>
        <w:tcPr>
          <w:tcW w:w="13608" w:type="dxa"/>
          <w:shd w:val="clear" w:color="auto" w:fill="00427A"/>
        </w:tcPr>
        <w:p w14:paraId="3D5C4F51" w14:textId="27C6E084" w:rsidR="00876C10" w:rsidRPr="00F8029A" w:rsidRDefault="00876C10" w:rsidP="00876C10">
          <w:pPr>
            <w:pStyle w:val="Table1"/>
            <w:spacing w:before="240" w:after="240" w:line="240" w:lineRule="auto"/>
            <w:jc w:val="right"/>
            <w:rPr>
              <w:b/>
              <w:color w:val="FFFFFF" w:themeColor="background1"/>
              <w:sz w:val="56"/>
              <w:szCs w:val="56"/>
            </w:rPr>
          </w:pPr>
          <w:r w:rsidRPr="0028354E">
            <w:rPr>
              <w:color w:val="FFFFFF" w:themeColor="background1"/>
              <w:sz w:val="44"/>
              <w:szCs w:val="44"/>
            </w:rPr>
            <w:t xml:space="preserve">HACCP </w:t>
          </w:r>
          <w:r>
            <w:rPr>
              <w:color w:val="FFFFFF" w:themeColor="background1"/>
              <w:sz w:val="44"/>
              <w:szCs w:val="44"/>
            </w:rPr>
            <w:t xml:space="preserve">PLAN | </w:t>
          </w:r>
          <w:r w:rsidR="003E617F">
            <w:rPr>
              <w:color w:val="FFFFFF" w:themeColor="background1"/>
              <w:sz w:val="44"/>
              <w:szCs w:val="44"/>
            </w:rPr>
            <w:t>Transport</w:t>
          </w:r>
        </w:p>
      </w:tc>
    </w:tr>
  </w:tbl>
  <w:p w14:paraId="6D5234B3" w14:textId="77777777" w:rsidR="00876C10" w:rsidRDefault="00876C10" w:rsidP="00876C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52EF" w14:textId="4E6B5C1D" w:rsidR="00876C10" w:rsidRDefault="00395A3B">
    <w:pPr>
      <w:pStyle w:val="Header"/>
    </w:pPr>
    <w:r>
      <w:rPr>
        <w:noProof/>
      </w:rPr>
      <mc:AlternateContent>
        <mc:Choice Requires="wps">
          <w:drawing>
            <wp:anchor distT="0" distB="0" distL="0" distR="0" simplePos="0" relativeHeight="251684864" behindDoc="0" locked="0" layoutInCell="1" allowOverlap="1" wp14:anchorId="4DE43AAE" wp14:editId="45C5C034">
              <wp:simplePos x="0" y="0"/>
              <wp:positionH relativeFrom="page">
                <wp:align>center</wp:align>
              </wp:positionH>
              <wp:positionV relativeFrom="page">
                <wp:align>top</wp:align>
              </wp:positionV>
              <wp:extent cx="443865" cy="44386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FE3B829" w14:textId="4E1CD41C"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DE43AAE" id="_x0000_t202" coordsize="21600,21600" o:spt="202" path="m,l,21600r21600,l21600,xe">
              <v:stroke joinstyle="miter"/>
              <v:path gradientshapeok="t" o:connecttype="rect"/>
            </v:shapetype>
            <v:shape id="Text Box 25" o:spid="_x0000_s1038" type="#_x0000_t202" style="position:absolute;margin-left:0;margin-top:0;width:34.95pt;height:34.95pt;z-index:251684864;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0zFgIAADU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tZU1HzyHP07KB6pW09DEJAJ9cN&#10;td4IDE/CE/O0B6k5PNKhDXQlh9HirAb/42/+mE+EUJSzjpRUcktS58x8tURUFF0y5p/yq5xufnLv&#10;JsMe2jsgfc7pqTiZzJgXzGRqD+0L6XwVG1FIWEntSh4m8y4MkqZ3ItVqlZJIX06Ejd06OfEasXzu&#10;X4R3I+CBmHqASWaieIP7kBuBRrc6BEI/kXIGckSctJloHd9RFP+v95R1fu3LnwA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CiB90z&#10;FgIAADUEAAAOAAAAAAAAAAAAAAAAAC4CAABkcnMvZTJvRG9jLnhtbFBLAQItABQABgAIAAAAIQDU&#10;Hg1H2AAAAAMBAAAPAAAAAAAAAAAAAAAAAHAEAABkcnMvZG93bnJldi54bWxQSwUGAAAAAAQABADz&#10;AAAAdQUAAAAA&#10;" filled="f" stroked="f">
              <v:textbox style="mso-fit-shape-to-text:t" inset="0,15pt,0,0">
                <w:txbxContent>
                  <w:p w14:paraId="2FE3B829" w14:textId="4E1CD41C"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E914" w14:textId="49B4CA4C" w:rsidR="00876C10" w:rsidRDefault="00395A3B">
    <w:pPr>
      <w:pStyle w:val="Header"/>
    </w:pPr>
    <w:r>
      <w:rPr>
        <w:noProof/>
      </w:rPr>
      <mc:AlternateContent>
        <mc:Choice Requires="wps">
          <w:drawing>
            <wp:anchor distT="0" distB="0" distL="0" distR="0" simplePos="0" relativeHeight="251688960" behindDoc="0" locked="0" layoutInCell="1" allowOverlap="1" wp14:anchorId="553940E8" wp14:editId="35C7B699">
              <wp:simplePos x="0" y="0"/>
              <wp:positionH relativeFrom="page">
                <wp:align>center</wp:align>
              </wp:positionH>
              <wp:positionV relativeFrom="page">
                <wp:align>top</wp:align>
              </wp:positionV>
              <wp:extent cx="443865" cy="44386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73A46E6" w14:textId="21BEB967"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53940E8" id="_x0000_t202" coordsize="21600,21600" o:spt="202" path="m,l,21600r21600,l21600,xe">
              <v:stroke joinstyle="miter"/>
              <v:path gradientshapeok="t" o:connecttype="rect"/>
            </v:shapetype>
            <v:shape id="Text Box 23" o:spid="_x0000_s1040" type="#_x0000_t202" style="position:absolute;margin-left:0;margin-top:0;width:34.95pt;height:34.95pt;z-index:251688960;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eHm4&#10;SBcCAAA1BAAADgAAAAAAAAAAAAAAAAAuAgAAZHJzL2Uyb0RvYy54bWxQSwECLQAUAAYACAAAACEA&#10;1B4NR9gAAAADAQAADwAAAAAAAAAAAAAAAABxBAAAZHJzL2Rvd25yZXYueG1sUEsFBgAAAAAEAAQA&#10;8wAAAHYFAAAAAA==&#10;" filled="f" stroked="f">
              <v:textbox style="mso-fit-shape-to-text:t" inset="0,15pt,0,0">
                <w:txbxContent>
                  <w:p w14:paraId="473A46E6" w14:textId="21BEB967"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026"/>
    </w:tblGrid>
    <w:tr w:rsidR="00876C10" w:rsidRPr="00F8029A" w14:paraId="4EB6C866" w14:textId="77777777" w:rsidTr="00876C10">
      <w:trPr>
        <w:trHeight w:val="850"/>
        <w:tblHeader/>
      </w:trPr>
      <w:tc>
        <w:tcPr>
          <w:tcW w:w="9026" w:type="dxa"/>
          <w:shd w:val="clear" w:color="auto" w:fill="00427A"/>
        </w:tcPr>
        <w:p w14:paraId="2BB80C26" w14:textId="41D5917C" w:rsidR="00876C10" w:rsidRPr="00F8029A" w:rsidRDefault="00D51477" w:rsidP="00876C10">
          <w:pPr>
            <w:pStyle w:val="Table1"/>
            <w:spacing w:before="240" w:after="240" w:line="240" w:lineRule="auto"/>
            <w:jc w:val="right"/>
            <w:rPr>
              <w:b/>
              <w:color w:val="FFFFFF" w:themeColor="background1"/>
              <w:sz w:val="56"/>
              <w:szCs w:val="56"/>
            </w:rPr>
          </w:pPr>
          <w:r>
            <w:rPr>
              <w:b/>
              <w:color w:val="FFFFFF" w:themeColor="background1"/>
              <w:sz w:val="56"/>
              <w:szCs w:val="56"/>
            </w:rPr>
            <w:t>Work Instructions</w:t>
          </w:r>
        </w:p>
      </w:tc>
    </w:tr>
  </w:tbl>
  <w:p w14:paraId="5532CC8B" w14:textId="77777777" w:rsidR="00876C10" w:rsidRDefault="00876C10" w:rsidP="00876C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A22C" w14:textId="23E73DC1" w:rsidR="00876C10" w:rsidRDefault="00395A3B">
    <w:pPr>
      <w:pStyle w:val="Header"/>
    </w:pPr>
    <w:r>
      <w:rPr>
        <w:noProof/>
      </w:rPr>
      <mc:AlternateContent>
        <mc:Choice Requires="wps">
          <w:drawing>
            <wp:anchor distT="0" distB="0" distL="0" distR="0" simplePos="0" relativeHeight="251687936" behindDoc="0" locked="0" layoutInCell="1" allowOverlap="1" wp14:anchorId="2D477B2C" wp14:editId="73B939B1">
              <wp:simplePos x="0" y="0"/>
              <wp:positionH relativeFrom="page">
                <wp:align>center</wp:align>
              </wp:positionH>
              <wp:positionV relativeFrom="page">
                <wp:align>top</wp:align>
              </wp:positionV>
              <wp:extent cx="443865" cy="4438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0C08310" w14:textId="7470A8A5"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D477B2C" id="_x0000_t202" coordsize="21600,21600" o:spt="202" path="m,l,21600r21600,l21600,xe">
              <v:stroke joinstyle="miter"/>
              <v:path gradientshapeok="t" o:connecttype="rect"/>
            </v:shapetype>
            <v:shape id="Text Box 21" o:spid="_x0000_s1042" type="#_x0000_t202" style="position:absolute;margin-left:0;margin-top:0;width:34.95pt;height:34.95pt;z-index:251687936;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Pwfz&#10;8xcCAAA1BAAADgAAAAAAAAAAAAAAAAAuAgAAZHJzL2Uyb0RvYy54bWxQSwECLQAUAAYACAAAACEA&#10;1B4NR9gAAAADAQAADwAAAAAAAAAAAAAAAABxBAAAZHJzL2Rvd25yZXYueG1sUEsFBgAAAAAEAAQA&#10;8wAAAHYFAAAAAA==&#10;" filled="f" stroked="f">
              <v:textbox style="mso-fit-shape-to-text:t" inset="0,15pt,0,0">
                <w:txbxContent>
                  <w:p w14:paraId="00C08310" w14:textId="7470A8A5"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F6AC" w14:textId="4FCDBB6C" w:rsidR="00876C10" w:rsidRDefault="00395A3B">
    <w:pPr>
      <w:pStyle w:val="Header"/>
    </w:pPr>
    <w:r>
      <w:rPr>
        <w:noProof/>
      </w:rPr>
      <mc:AlternateContent>
        <mc:Choice Requires="wps">
          <w:drawing>
            <wp:anchor distT="0" distB="0" distL="0" distR="0" simplePos="0" relativeHeight="251695104" behindDoc="0" locked="0" layoutInCell="1" allowOverlap="1" wp14:anchorId="089F52F4" wp14:editId="6AB228A2">
              <wp:simplePos x="0" y="0"/>
              <wp:positionH relativeFrom="page">
                <wp:align>center</wp:align>
              </wp:positionH>
              <wp:positionV relativeFrom="page">
                <wp:align>top</wp:align>
              </wp:positionV>
              <wp:extent cx="443865" cy="44386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590460F" w14:textId="1ADCA27D"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89F52F4" id="_x0000_t202" coordsize="21600,21600" o:spt="202" path="m,l,21600r21600,l21600,xe">
              <v:stroke joinstyle="miter"/>
              <v:path gradientshapeok="t" o:connecttype="rect"/>
            </v:shapetype>
            <v:shape id="Text Box 19" o:spid="_x0000_s1044" type="#_x0000_t202" style="position:absolute;margin-left:0;margin-top:0;width:34.95pt;height:34.95pt;z-index:251695104;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37FgIAADY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tZU9Faiejo2kH1Sut6GJSATq4b&#10;6r0RGJ6EJ+ppEZJzeKRDG+hKDqPFWQ3+x9/8MZ8YoShnHUmp5Ja0zpn5aompqLpkzD/lVznd/OTe&#10;TYY9tHdAAp3TW3EymTEvmMnUHtoXEvoqNqKQsJLalTxM5l0YNE0PRarVKiWRwJwIG7t1ciI2gvnc&#10;vwjvRsQDUfUAk85E8Qb4ITcijW51CAR/YuUM5Ag5iTPxOj6kqP5f7ynr/NyXPwE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DYQe37&#10;FgIAADYEAAAOAAAAAAAAAAAAAAAAAC4CAABkcnMvZTJvRG9jLnhtbFBLAQItABQABgAIAAAAIQDU&#10;Hg1H2AAAAAMBAAAPAAAAAAAAAAAAAAAAAHAEAABkcnMvZG93bnJldi54bWxQSwUGAAAAAAQABADz&#10;AAAAdQUAAAAA&#10;" filled="f" stroked="f">
              <v:textbox style="mso-fit-shape-to-text:t" inset="0,15pt,0,0">
                <w:txbxContent>
                  <w:p w14:paraId="5590460F" w14:textId="1ADCA27D" w:rsidR="005E3588" w:rsidRPr="005E3588" w:rsidRDefault="005E3588" w:rsidP="005E3588">
                    <w:pPr>
                      <w:spacing w:after="0"/>
                      <w:rPr>
                        <w:rFonts w:ascii="Arial" w:eastAsia="Arial" w:hAnsi="Arial" w:cs="Arial"/>
                        <w:noProof/>
                        <w:color w:val="A80000"/>
                        <w:sz w:val="24"/>
                        <w:szCs w:val="24"/>
                      </w:rPr>
                    </w:pPr>
                    <w:r w:rsidRPr="005E3588">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555"/>
    <w:multiLevelType w:val="hybridMultilevel"/>
    <w:tmpl w:val="D2AC9242"/>
    <w:lvl w:ilvl="0" w:tplc="6BE84614">
      <w:start w:val="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40A15"/>
    <w:multiLevelType w:val="hybridMultilevel"/>
    <w:tmpl w:val="7E644950"/>
    <w:lvl w:ilvl="0" w:tplc="09208A12">
      <w:start w:val="1"/>
      <w:numFmt w:val="decimal"/>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2" w15:restartNumberingAfterBreak="0">
    <w:nsid w:val="17195D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940C4D"/>
    <w:multiLevelType w:val="hybridMultilevel"/>
    <w:tmpl w:val="28E4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997186"/>
    <w:multiLevelType w:val="hybridMultilevel"/>
    <w:tmpl w:val="F230A348"/>
    <w:lvl w:ilvl="0" w:tplc="B1884634">
      <w:start w:val="1"/>
      <w:numFmt w:val="decimal"/>
      <w:lvlText w:val="%1."/>
      <w:lvlJc w:val="left"/>
      <w:pPr>
        <w:ind w:left="3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B1268F4A">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6E1CA41C">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5D5ABF72">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04B01600">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63505E18">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48CE7098">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D88E592A">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FEFC9DB6">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54370772"/>
    <w:multiLevelType w:val="hybridMultilevel"/>
    <w:tmpl w:val="C1569D62"/>
    <w:lvl w:ilvl="0" w:tplc="6DBC23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5487B"/>
    <w:multiLevelType w:val="hybridMultilevel"/>
    <w:tmpl w:val="64E28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C245BC"/>
    <w:multiLevelType w:val="hybridMultilevel"/>
    <w:tmpl w:val="03982A1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8" w15:restartNumberingAfterBreak="0">
    <w:nsid w:val="6377109F"/>
    <w:multiLevelType w:val="hybridMultilevel"/>
    <w:tmpl w:val="AA8EA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08257F"/>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0721318"/>
    <w:multiLevelType w:val="hybridMultilevel"/>
    <w:tmpl w:val="83BE8972"/>
    <w:lvl w:ilvl="0" w:tplc="6DBC23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C3D18"/>
    <w:multiLevelType w:val="hybridMultilevel"/>
    <w:tmpl w:val="E2E0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129116">
    <w:abstractNumId w:val="9"/>
  </w:num>
  <w:num w:numId="2" w16cid:durableId="885721370">
    <w:abstractNumId w:val="5"/>
  </w:num>
  <w:num w:numId="3" w16cid:durableId="1478645416">
    <w:abstractNumId w:val="3"/>
  </w:num>
  <w:num w:numId="4" w16cid:durableId="548109210">
    <w:abstractNumId w:val="8"/>
  </w:num>
  <w:num w:numId="5" w16cid:durableId="413865246">
    <w:abstractNumId w:val="10"/>
  </w:num>
  <w:num w:numId="6" w16cid:durableId="1559316591">
    <w:abstractNumId w:val="6"/>
  </w:num>
  <w:num w:numId="7" w16cid:durableId="45297977">
    <w:abstractNumId w:val="0"/>
  </w:num>
  <w:num w:numId="8" w16cid:durableId="601230842">
    <w:abstractNumId w:val="11"/>
  </w:num>
  <w:num w:numId="9" w16cid:durableId="316148785">
    <w:abstractNumId w:val="7"/>
  </w:num>
  <w:num w:numId="10" w16cid:durableId="1953513182">
    <w:abstractNumId w:val="1"/>
  </w:num>
  <w:num w:numId="11" w16cid:durableId="1793088484">
    <w:abstractNumId w:val="4"/>
  </w:num>
  <w:num w:numId="12" w16cid:durableId="504168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88"/>
    <w:rsid w:val="00075A11"/>
    <w:rsid w:val="000C7614"/>
    <w:rsid w:val="000D258C"/>
    <w:rsid w:val="000F11AC"/>
    <w:rsid w:val="0013727B"/>
    <w:rsid w:val="00163A63"/>
    <w:rsid w:val="00191717"/>
    <w:rsid w:val="001A5EA9"/>
    <w:rsid w:val="001B4C45"/>
    <w:rsid w:val="001B6835"/>
    <w:rsid w:val="002150D7"/>
    <w:rsid w:val="0022049E"/>
    <w:rsid w:val="00277655"/>
    <w:rsid w:val="00286D99"/>
    <w:rsid w:val="002A3A2B"/>
    <w:rsid w:val="002B5D49"/>
    <w:rsid w:val="002D465E"/>
    <w:rsid w:val="002F3A4E"/>
    <w:rsid w:val="003906C3"/>
    <w:rsid w:val="00395A3B"/>
    <w:rsid w:val="003D7C66"/>
    <w:rsid w:val="003E56D5"/>
    <w:rsid w:val="003E5A99"/>
    <w:rsid w:val="003E617F"/>
    <w:rsid w:val="003F61DE"/>
    <w:rsid w:val="004A44B0"/>
    <w:rsid w:val="004C195B"/>
    <w:rsid w:val="005A4C76"/>
    <w:rsid w:val="005A7A15"/>
    <w:rsid w:val="005B5BA5"/>
    <w:rsid w:val="005E3588"/>
    <w:rsid w:val="005E6E5A"/>
    <w:rsid w:val="005F5B25"/>
    <w:rsid w:val="006D7126"/>
    <w:rsid w:val="0073487C"/>
    <w:rsid w:val="00763594"/>
    <w:rsid w:val="007653B2"/>
    <w:rsid w:val="00772665"/>
    <w:rsid w:val="008257A7"/>
    <w:rsid w:val="00876C10"/>
    <w:rsid w:val="008D3DB7"/>
    <w:rsid w:val="008E0925"/>
    <w:rsid w:val="009151C3"/>
    <w:rsid w:val="00954029"/>
    <w:rsid w:val="009B5EDA"/>
    <w:rsid w:val="009D0197"/>
    <w:rsid w:val="00A334E1"/>
    <w:rsid w:val="00A505F2"/>
    <w:rsid w:val="00AB55D1"/>
    <w:rsid w:val="00AF0363"/>
    <w:rsid w:val="00B23B34"/>
    <w:rsid w:val="00B352C8"/>
    <w:rsid w:val="00BA5A10"/>
    <w:rsid w:val="00BC7F41"/>
    <w:rsid w:val="00C21CCB"/>
    <w:rsid w:val="00C603D2"/>
    <w:rsid w:val="00C87870"/>
    <w:rsid w:val="00CE0B37"/>
    <w:rsid w:val="00CE1261"/>
    <w:rsid w:val="00D51477"/>
    <w:rsid w:val="00DE5253"/>
    <w:rsid w:val="00E1170F"/>
    <w:rsid w:val="00E64FBA"/>
    <w:rsid w:val="00E657A3"/>
    <w:rsid w:val="00EB0A6D"/>
    <w:rsid w:val="00EB1597"/>
    <w:rsid w:val="00EB44D6"/>
    <w:rsid w:val="00EB5B66"/>
    <w:rsid w:val="00EC6187"/>
    <w:rsid w:val="00EF4250"/>
    <w:rsid w:val="00F1083D"/>
    <w:rsid w:val="00F724B1"/>
    <w:rsid w:val="00F84427"/>
    <w:rsid w:val="00FC11A4"/>
    <w:rsid w:val="00FF7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9BC07"/>
  <w15:docId w15:val="{E0AF3388-E034-43F3-A421-4EDC3FCA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588"/>
  </w:style>
  <w:style w:type="paragraph" w:styleId="Heading1">
    <w:name w:val="heading 1"/>
    <w:basedOn w:val="Normal"/>
    <w:next w:val="Normal"/>
    <w:link w:val="Heading1Char"/>
    <w:uiPriority w:val="9"/>
    <w:qFormat/>
    <w:rsid w:val="005E35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35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35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E358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358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rsid w:val="005E358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5E358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5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35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E358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E358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E3588"/>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rsid w:val="005E358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E3588"/>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5E3588"/>
    <w:pPr>
      <w:tabs>
        <w:tab w:val="center" w:pos="4513"/>
        <w:tab w:val="right" w:pos="9026"/>
      </w:tabs>
      <w:spacing w:after="0" w:line="240" w:lineRule="auto"/>
    </w:pPr>
  </w:style>
  <w:style w:type="character" w:customStyle="1" w:styleId="HeaderChar">
    <w:name w:val="Header Char"/>
    <w:basedOn w:val="DefaultParagraphFont"/>
    <w:link w:val="Header"/>
    <w:rsid w:val="005E3588"/>
  </w:style>
  <w:style w:type="paragraph" w:styleId="Footer">
    <w:name w:val="footer"/>
    <w:basedOn w:val="Normal"/>
    <w:link w:val="FooterChar"/>
    <w:uiPriority w:val="99"/>
    <w:unhideWhenUsed/>
    <w:rsid w:val="005E3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88"/>
  </w:style>
  <w:style w:type="table" w:styleId="TableGrid">
    <w:name w:val="Table Grid"/>
    <w:basedOn w:val="TableNormal"/>
    <w:uiPriority w:val="59"/>
    <w:rsid w:val="005E3588"/>
    <w:pPr>
      <w:spacing w:before="120" w:after="360" w:line="360" w:lineRule="auto"/>
    </w:pPr>
    <w:rPr>
      <w:rFonts w:ascii="Arial Narrow" w:eastAsia="Times New Roman" w:hAnsi="Arial Narrow"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link w:val="Table1Char"/>
    <w:qFormat/>
    <w:rsid w:val="005E3588"/>
    <w:pPr>
      <w:spacing w:before="120" w:after="120" w:line="360" w:lineRule="auto"/>
    </w:pPr>
    <w:rPr>
      <w:rFonts w:ascii="Arial" w:eastAsia="Times New Roman" w:hAnsi="Arial" w:cs="Arial"/>
    </w:rPr>
  </w:style>
  <w:style w:type="character" w:customStyle="1" w:styleId="Table1Char">
    <w:name w:val="Table 1 Char"/>
    <w:basedOn w:val="DefaultParagraphFont"/>
    <w:link w:val="Table1"/>
    <w:rsid w:val="005E3588"/>
    <w:rPr>
      <w:rFonts w:ascii="Arial" w:eastAsia="Times New Roman" w:hAnsi="Arial" w:cs="Arial"/>
    </w:rPr>
  </w:style>
  <w:style w:type="paragraph" w:styleId="BalloonText">
    <w:name w:val="Balloon Text"/>
    <w:basedOn w:val="Normal"/>
    <w:link w:val="BalloonTextChar"/>
    <w:uiPriority w:val="99"/>
    <w:semiHidden/>
    <w:unhideWhenUsed/>
    <w:rsid w:val="005E3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88"/>
    <w:rPr>
      <w:rFonts w:ascii="Segoe UI" w:hAnsi="Segoe UI" w:cs="Segoe UI"/>
      <w:sz w:val="18"/>
      <w:szCs w:val="18"/>
    </w:rPr>
  </w:style>
  <w:style w:type="paragraph" w:styleId="ListParagraph">
    <w:name w:val="List Paragraph"/>
    <w:basedOn w:val="Normal"/>
    <w:uiPriority w:val="34"/>
    <w:qFormat/>
    <w:rsid w:val="005E3588"/>
    <w:pPr>
      <w:ind w:left="720"/>
      <w:contextualSpacing/>
    </w:pPr>
  </w:style>
  <w:style w:type="character" w:styleId="Hyperlink">
    <w:name w:val="Hyperlink"/>
    <w:basedOn w:val="DefaultParagraphFont"/>
    <w:uiPriority w:val="99"/>
    <w:unhideWhenUsed/>
    <w:rsid w:val="005E3588"/>
    <w:rPr>
      <w:color w:val="0563C1" w:themeColor="hyperlink"/>
      <w:u w:val="single"/>
    </w:rPr>
  </w:style>
  <w:style w:type="paragraph" w:styleId="TOCHeading">
    <w:name w:val="TOC Heading"/>
    <w:basedOn w:val="Heading1"/>
    <w:next w:val="Normal"/>
    <w:uiPriority w:val="39"/>
    <w:unhideWhenUsed/>
    <w:qFormat/>
    <w:rsid w:val="005E3588"/>
    <w:pPr>
      <w:outlineLvl w:val="9"/>
    </w:pPr>
    <w:rPr>
      <w:lang w:val="en-US"/>
    </w:rPr>
  </w:style>
  <w:style w:type="paragraph" w:styleId="TOC1">
    <w:name w:val="toc 1"/>
    <w:basedOn w:val="Normal"/>
    <w:next w:val="Normal"/>
    <w:autoRedefine/>
    <w:uiPriority w:val="39"/>
    <w:unhideWhenUsed/>
    <w:rsid w:val="005E3588"/>
    <w:pPr>
      <w:spacing w:after="100"/>
    </w:pPr>
  </w:style>
  <w:style w:type="paragraph" w:styleId="TOC2">
    <w:name w:val="toc 2"/>
    <w:basedOn w:val="Normal"/>
    <w:next w:val="Normal"/>
    <w:autoRedefine/>
    <w:uiPriority w:val="39"/>
    <w:unhideWhenUsed/>
    <w:rsid w:val="005E3588"/>
    <w:pPr>
      <w:spacing w:after="100"/>
      <w:ind w:left="220"/>
    </w:pPr>
  </w:style>
  <w:style w:type="paragraph" w:styleId="TOC3">
    <w:name w:val="toc 3"/>
    <w:basedOn w:val="Normal"/>
    <w:next w:val="Normal"/>
    <w:autoRedefine/>
    <w:uiPriority w:val="39"/>
    <w:unhideWhenUsed/>
    <w:rsid w:val="005E3588"/>
    <w:pPr>
      <w:spacing w:after="100"/>
      <w:ind w:left="440"/>
    </w:pPr>
  </w:style>
  <w:style w:type="paragraph" w:styleId="Caption">
    <w:name w:val="caption"/>
    <w:basedOn w:val="Normal"/>
    <w:next w:val="Normal"/>
    <w:qFormat/>
    <w:rsid w:val="005E3588"/>
    <w:pPr>
      <w:spacing w:after="0" w:line="240" w:lineRule="auto"/>
      <w:ind w:left="567"/>
      <w:jc w:val="center"/>
    </w:pPr>
    <w:rPr>
      <w:rFonts w:ascii="Arial" w:eastAsia="Times New Roman" w:hAnsi="Arial" w:cs="Times New Roman"/>
      <w:b/>
      <w:sz w:val="28"/>
      <w:szCs w:val="20"/>
      <w:u w:val="single"/>
    </w:rPr>
  </w:style>
  <w:style w:type="paragraph" w:styleId="NoSpacing">
    <w:name w:val="No Spacing"/>
    <w:link w:val="NoSpacingChar"/>
    <w:uiPriority w:val="1"/>
    <w:qFormat/>
    <w:rsid w:val="005E35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3588"/>
    <w:rPr>
      <w:rFonts w:eastAsiaTheme="minorEastAsia"/>
      <w:lang w:val="en-US"/>
    </w:rPr>
  </w:style>
  <w:style w:type="paragraph" w:styleId="Revision">
    <w:name w:val="Revision"/>
    <w:hidden/>
    <w:uiPriority w:val="99"/>
    <w:semiHidden/>
    <w:rsid w:val="005E3588"/>
    <w:pPr>
      <w:spacing w:after="0" w:line="240" w:lineRule="auto"/>
    </w:pPr>
  </w:style>
  <w:style w:type="character" w:styleId="CommentReference">
    <w:name w:val="annotation reference"/>
    <w:basedOn w:val="DefaultParagraphFont"/>
    <w:uiPriority w:val="99"/>
    <w:semiHidden/>
    <w:unhideWhenUsed/>
    <w:rsid w:val="005E3588"/>
    <w:rPr>
      <w:sz w:val="16"/>
      <w:szCs w:val="16"/>
    </w:rPr>
  </w:style>
  <w:style w:type="paragraph" w:styleId="CommentText">
    <w:name w:val="annotation text"/>
    <w:basedOn w:val="Normal"/>
    <w:link w:val="CommentTextChar"/>
    <w:uiPriority w:val="99"/>
    <w:unhideWhenUsed/>
    <w:rsid w:val="005E3588"/>
    <w:pPr>
      <w:spacing w:line="240" w:lineRule="auto"/>
    </w:pPr>
    <w:rPr>
      <w:sz w:val="20"/>
      <w:szCs w:val="20"/>
    </w:rPr>
  </w:style>
  <w:style w:type="character" w:customStyle="1" w:styleId="CommentTextChar">
    <w:name w:val="Comment Text Char"/>
    <w:basedOn w:val="DefaultParagraphFont"/>
    <w:link w:val="CommentText"/>
    <w:uiPriority w:val="99"/>
    <w:rsid w:val="005E3588"/>
    <w:rPr>
      <w:sz w:val="20"/>
      <w:szCs w:val="20"/>
    </w:rPr>
  </w:style>
  <w:style w:type="paragraph" w:styleId="CommentSubject">
    <w:name w:val="annotation subject"/>
    <w:basedOn w:val="CommentText"/>
    <w:next w:val="CommentText"/>
    <w:link w:val="CommentSubjectChar"/>
    <w:uiPriority w:val="99"/>
    <w:semiHidden/>
    <w:unhideWhenUsed/>
    <w:rsid w:val="005E3588"/>
    <w:rPr>
      <w:b/>
      <w:bCs/>
    </w:rPr>
  </w:style>
  <w:style w:type="character" w:customStyle="1" w:styleId="CommentSubjectChar">
    <w:name w:val="Comment Subject Char"/>
    <w:basedOn w:val="CommentTextChar"/>
    <w:link w:val="CommentSubject"/>
    <w:uiPriority w:val="99"/>
    <w:semiHidden/>
    <w:rsid w:val="005E3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pir.sa.gov.au/__data/assets/pdf_file/0004/250591/Guidelines_for_the_safe_manufacture_of_smallgoods_-2nd_Edition.pdf" TargetMode="External"/><Relationship Id="rId26" Type="http://schemas.openxmlformats.org/officeDocument/2006/relationships/header" Target="header2.xml"/><Relationship Id="rId39" Type="http://schemas.openxmlformats.org/officeDocument/2006/relationships/footer" Target="footer6.xml"/><Relationship Id="rId21" Type="http://schemas.openxmlformats.org/officeDocument/2006/relationships/diagramQuickStyle" Target="diagrams/quickStyle2.xm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header" Target="header1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egislation.sa.gov.au/LZ/C/R/PRIMARY%20PRODUCE%20(FOOD%20SAFETY%20SCHEMES)%20(MEAT)%20REGULATIONS%202017/CURRENT/2017.278.AUTH.PDF" TargetMode="External"/><Relationship Id="rId29" Type="http://schemas.openxmlformats.org/officeDocument/2006/relationships/image" Target="media/image3.png"/><Relationship Id="rId11" Type="http://schemas.openxmlformats.org/officeDocument/2006/relationships/diagramLayout" Target="diagrams/layout1.xml"/><Relationship Id="rId24" Type="http://schemas.openxmlformats.org/officeDocument/2006/relationships/image" Target="media/image2.png"/><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footer" Target="footer9.xml"/><Relationship Id="rId53" Type="http://schemas.openxmlformats.org/officeDocument/2006/relationships/header" Target="header14.xml"/><Relationship Id="rId58" Type="http://schemas.openxmlformats.org/officeDocument/2006/relationships/footer" Target="footer16.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diagramData" Target="diagrams/data2.xml"/><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footer" Target="footer1.xml"/><Relationship Id="rId30" Type="http://schemas.openxmlformats.org/officeDocument/2006/relationships/image" Target="media/image4.svg"/><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footer" Target="footer11.xml"/><Relationship Id="rId56"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footer" Target="footer12.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hyperlink" Target="https://www.publish.csiro.au/book/5553" TargetMode="External"/><Relationship Id="rId25" Type="http://schemas.openxmlformats.org/officeDocument/2006/relationships/header" Target="header1.xm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footer" Target="footer10.xml"/><Relationship Id="rId59" Type="http://schemas.openxmlformats.org/officeDocument/2006/relationships/header" Target="header17.xml"/><Relationship Id="rId20" Type="http://schemas.openxmlformats.org/officeDocument/2006/relationships/diagramLayout" Target="diagrams/layout2.xml"/><Relationship Id="rId41" Type="http://schemas.openxmlformats.org/officeDocument/2006/relationships/header" Target="header8.xml"/><Relationship Id="rId54" Type="http://schemas.openxmlformats.org/officeDocument/2006/relationships/footer" Target="footer1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egislation.sa.gov.au/LZ/C/A/PRIMARY%20PRODUCE%20(FOOD%20SAFETY%20SCHEMES)%20ACT%202004/CURRENT/2004.20.AUTH.PDF" TargetMode="External"/><Relationship Id="rId23" Type="http://schemas.microsoft.com/office/2007/relationships/diagramDrawing" Target="diagrams/drawing2.xml"/><Relationship Id="rId28" Type="http://schemas.openxmlformats.org/officeDocument/2006/relationships/footer" Target="footer2.xml"/><Relationship Id="rId36" Type="http://schemas.openxmlformats.org/officeDocument/2006/relationships/footer" Target="footer5.xml"/><Relationship Id="rId49" Type="http://schemas.openxmlformats.org/officeDocument/2006/relationships/header" Target="header12.xml"/><Relationship Id="rId57" Type="http://schemas.openxmlformats.org/officeDocument/2006/relationships/footer" Target="footer15.xml"/><Relationship Id="rId10" Type="http://schemas.openxmlformats.org/officeDocument/2006/relationships/diagramData" Target="diagrams/data1.xm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footer" Target="footer13.xml"/><Relationship Id="rId60" Type="http://schemas.openxmlformats.org/officeDocument/2006/relationships/footer" Target="footer17.xml"/><Relationship Id="rId4" Type="http://schemas.openxmlformats.org/officeDocument/2006/relationships/styles" Target="styles.xml"/><Relationship Id="rId9"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76C0AE-D09D-4677-A14C-C914C58E5965}" type="doc">
      <dgm:prSet loTypeId="urn:microsoft.com/office/officeart/2011/layout/HexagonRadial" loCatId="officeonline" qsTypeId="urn:microsoft.com/office/officeart/2005/8/quickstyle/simple1" qsCatId="simple" csTypeId="urn:microsoft.com/office/officeart/2005/8/colors/accent5_4" csCatId="accent5" phldr="1"/>
      <dgm:spPr/>
      <dgm:t>
        <a:bodyPr/>
        <a:lstStyle/>
        <a:p>
          <a:endParaRPr lang="en-GB"/>
        </a:p>
      </dgm:t>
    </dgm:pt>
    <dgm:pt modelId="{C2B62EF6-7D7C-4A49-8C73-784E7B58AD75}">
      <dgm:prSet phldrT="[Text]"/>
      <dgm:spPr/>
      <dgm:t>
        <a:bodyPr/>
        <a:lstStyle/>
        <a:p>
          <a:pPr algn="ctr"/>
          <a:r>
            <a:rPr lang="en-GB" b="1"/>
            <a:t>BUSINESS NAME </a:t>
          </a:r>
        </a:p>
      </dgm:t>
    </dgm:pt>
    <dgm:pt modelId="{FA5E309A-2788-4F04-A3C7-43DF822248E7}" type="parTrans" cxnId="{A7918F86-9A99-4812-9FBB-57A7C40760B2}">
      <dgm:prSet/>
      <dgm:spPr/>
      <dgm:t>
        <a:bodyPr/>
        <a:lstStyle/>
        <a:p>
          <a:pPr algn="ctr"/>
          <a:endParaRPr lang="en-GB"/>
        </a:p>
      </dgm:t>
    </dgm:pt>
    <dgm:pt modelId="{790D4A39-D6B9-40A6-90D4-EBDB7DF1EFC3}" type="sibTrans" cxnId="{A7918F86-9A99-4812-9FBB-57A7C40760B2}">
      <dgm:prSet/>
      <dgm:spPr/>
      <dgm:t>
        <a:bodyPr/>
        <a:lstStyle/>
        <a:p>
          <a:pPr algn="ctr"/>
          <a:endParaRPr lang="en-GB"/>
        </a:p>
      </dgm:t>
    </dgm:pt>
    <dgm:pt modelId="{F8947024-2746-411C-91AD-F5B580555F03}">
      <dgm:prSet phldrT="[Text]"/>
      <dgm:spPr/>
      <dgm:t>
        <a:bodyPr/>
        <a:lstStyle/>
        <a:p>
          <a:pPr algn="ctr"/>
          <a:r>
            <a:rPr lang="en-GB"/>
            <a:t>Flow Chart</a:t>
          </a:r>
        </a:p>
      </dgm:t>
    </dgm:pt>
    <dgm:pt modelId="{57B1C340-64CA-4844-A2F0-10327954447A}" type="parTrans" cxnId="{22A47E83-0996-4A2C-A711-6DAFAF56D5C2}">
      <dgm:prSet/>
      <dgm:spPr/>
      <dgm:t>
        <a:bodyPr/>
        <a:lstStyle/>
        <a:p>
          <a:pPr algn="ctr"/>
          <a:endParaRPr lang="en-GB"/>
        </a:p>
      </dgm:t>
    </dgm:pt>
    <dgm:pt modelId="{EA047DF6-68CB-498E-ACF0-59FED133ED54}" type="sibTrans" cxnId="{22A47E83-0996-4A2C-A711-6DAFAF56D5C2}">
      <dgm:prSet/>
      <dgm:spPr/>
      <dgm:t>
        <a:bodyPr/>
        <a:lstStyle/>
        <a:p>
          <a:pPr algn="ctr"/>
          <a:endParaRPr lang="en-GB"/>
        </a:p>
      </dgm:t>
    </dgm:pt>
    <dgm:pt modelId="{BC528ABF-3D1F-46E2-8494-1AC1508757CB}">
      <dgm:prSet phldrT="[Text]"/>
      <dgm:spPr/>
      <dgm:t>
        <a:bodyPr/>
        <a:lstStyle/>
        <a:p>
          <a:pPr algn="ctr"/>
          <a:r>
            <a:rPr lang="en-GB"/>
            <a:t>Hazard Analysis</a:t>
          </a:r>
        </a:p>
      </dgm:t>
    </dgm:pt>
    <dgm:pt modelId="{7AEF8412-317B-4785-B5FA-8B55F06D42A4}" type="parTrans" cxnId="{6FC0F929-6B43-4E07-8EA3-76B156951A71}">
      <dgm:prSet/>
      <dgm:spPr/>
      <dgm:t>
        <a:bodyPr/>
        <a:lstStyle/>
        <a:p>
          <a:pPr algn="ctr"/>
          <a:endParaRPr lang="en-GB"/>
        </a:p>
      </dgm:t>
    </dgm:pt>
    <dgm:pt modelId="{CC40CD5C-3B03-41C9-8FA2-BB5626606E1A}" type="sibTrans" cxnId="{6FC0F929-6B43-4E07-8EA3-76B156951A71}">
      <dgm:prSet/>
      <dgm:spPr/>
      <dgm:t>
        <a:bodyPr/>
        <a:lstStyle/>
        <a:p>
          <a:pPr algn="ctr"/>
          <a:endParaRPr lang="en-GB"/>
        </a:p>
      </dgm:t>
    </dgm:pt>
    <dgm:pt modelId="{F9EE8B93-3FD3-4D74-831F-E8F37C9A3BC7}">
      <dgm:prSet phldrT="[Text]"/>
      <dgm:spPr/>
      <dgm:t>
        <a:bodyPr/>
        <a:lstStyle/>
        <a:p>
          <a:pPr algn="ctr"/>
          <a:r>
            <a:rPr lang="en-GB"/>
            <a:t>Hazard Audit Table</a:t>
          </a:r>
        </a:p>
      </dgm:t>
    </dgm:pt>
    <dgm:pt modelId="{DD0A04EE-DFFB-4696-B6BB-596B566C1FE1}" type="parTrans" cxnId="{5D0CD1E4-1C0B-4BB8-9FFF-ACCB652C7E8D}">
      <dgm:prSet/>
      <dgm:spPr/>
      <dgm:t>
        <a:bodyPr/>
        <a:lstStyle/>
        <a:p>
          <a:pPr algn="ctr"/>
          <a:endParaRPr lang="en-GB"/>
        </a:p>
      </dgm:t>
    </dgm:pt>
    <dgm:pt modelId="{2ADCBA7B-728B-4805-8C80-F7BDE03443D3}" type="sibTrans" cxnId="{5D0CD1E4-1C0B-4BB8-9FFF-ACCB652C7E8D}">
      <dgm:prSet/>
      <dgm:spPr/>
      <dgm:t>
        <a:bodyPr/>
        <a:lstStyle/>
        <a:p>
          <a:pPr algn="ctr"/>
          <a:endParaRPr lang="en-GB"/>
        </a:p>
      </dgm:t>
    </dgm:pt>
    <dgm:pt modelId="{5A23382A-ACEE-4F50-B34C-3041553FB40F}">
      <dgm:prSet phldrT="[Text]"/>
      <dgm:spPr/>
      <dgm:t>
        <a:bodyPr/>
        <a:lstStyle/>
        <a:p>
          <a:pPr algn="ctr"/>
          <a:r>
            <a:rPr lang="en-GB"/>
            <a:t>CCP Work Instructions</a:t>
          </a:r>
        </a:p>
      </dgm:t>
    </dgm:pt>
    <dgm:pt modelId="{ABCCE250-EDC6-4FA1-A43D-B4A434B9BD99}" type="parTrans" cxnId="{893BD369-79A6-4769-A6C2-CDAF1A2D501D}">
      <dgm:prSet/>
      <dgm:spPr/>
      <dgm:t>
        <a:bodyPr/>
        <a:lstStyle/>
        <a:p>
          <a:pPr algn="ctr"/>
          <a:endParaRPr lang="en-GB"/>
        </a:p>
      </dgm:t>
    </dgm:pt>
    <dgm:pt modelId="{24089863-1FC3-4879-B969-1F6085A78E1C}" type="sibTrans" cxnId="{893BD369-79A6-4769-A6C2-CDAF1A2D501D}">
      <dgm:prSet/>
      <dgm:spPr/>
      <dgm:t>
        <a:bodyPr/>
        <a:lstStyle/>
        <a:p>
          <a:pPr algn="ctr"/>
          <a:endParaRPr lang="en-GB"/>
        </a:p>
      </dgm:t>
    </dgm:pt>
    <dgm:pt modelId="{12DE93B2-CE70-48F8-918E-6B062ABA9BA6}">
      <dgm:prSet phldrT="[Text]"/>
      <dgm:spPr/>
      <dgm:t>
        <a:bodyPr/>
        <a:lstStyle/>
        <a:p>
          <a:pPr algn="ctr"/>
          <a:r>
            <a:rPr lang="en-GB"/>
            <a:t>CCP Monitoring Forms </a:t>
          </a:r>
        </a:p>
      </dgm:t>
    </dgm:pt>
    <dgm:pt modelId="{180286E7-F065-452A-B1F6-0B22791F56F9}" type="parTrans" cxnId="{46D291D6-2F00-4E54-A49A-F4C8F4BFB6DE}">
      <dgm:prSet/>
      <dgm:spPr/>
      <dgm:t>
        <a:bodyPr/>
        <a:lstStyle/>
        <a:p>
          <a:pPr algn="ctr"/>
          <a:endParaRPr lang="en-GB"/>
        </a:p>
      </dgm:t>
    </dgm:pt>
    <dgm:pt modelId="{C2F500E4-97E7-49F4-B68E-AD9EB096EBAA}" type="sibTrans" cxnId="{46D291D6-2F00-4E54-A49A-F4C8F4BFB6DE}">
      <dgm:prSet/>
      <dgm:spPr/>
      <dgm:t>
        <a:bodyPr/>
        <a:lstStyle/>
        <a:p>
          <a:pPr algn="ctr"/>
          <a:endParaRPr lang="en-GB"/>
        </a:p>
      </dgm:t>
    </dgm:pt>
    <dgm:pt modelId="{E5185E0D-00B9-4545-A1B4-D4C5C8FDE311}">
      <dgm:prSet phldrT="[Text]"/>
      <dgm:spPr/>
      <dgm:t>
        <a:bodyPr/>
        <a:lstStyle/>
        <a:p>
          <a:pPr algn="ctr"/>
          <a:r>
            <a:rPr lang="en-GB"/>
            <a:t>HACCP</a:t>
          </a:r>
        </a:p>
        <a:p>
          <a:pPr algn="ctr"/>
          <a:r>
            <a:rPr lang="en-GB"/>
            <a:t>Validation</a:t>
          </a:r>
        </a:p>
      </dgm:t>
    </dgm:pt>
    <dgm:pt modelId="{41C5319C-E30F-4EE7-A8CD-AD6D59D1F366}" type="parTrans" cxnId="{10E126B8-52AA-4D9E-90B9-4C00EB50D3C8}">
      <dgm:prSet/>
      <dgm:spPr/>
      <dgm:t>
        <a:bodyPr/>
        <a:lstStyle/>
        <a:p>
          <a:pPr algn="ctr"/>
          <a:endParaRPr lang="en-GB"/>
        </a:p>
      </dgm:t>
    </dgm:pt>
    <dgm:pt modelId="{1FD76813-1EA9-4D65-B9EF-A6A78F706294}" type="sibTrans" cxnId="{10E126B8-52AA-4D9E-90B9-4C00EB50D3C8}">
      <dgm:prSet/>
      <dgm:spPr/>
      <dgm:t>
        <a:bodyPr/>
        <a:lstStyle/>
        <a:p>
          <a:pPr algn="ctr"/>
          <a:endParaRPr lang="en-GB"/>
        </a:p>
      </dgm:t>
    </dgm:pt>
    <dgm:pt modelId="{24CA3D38-280C-4AA6-8BC3-02C5B95FC045}" type="pres">
      <dgm:prSet presAssocID="{F276C0AE-D09D-4677-A14C-C914C58E5965}" presName="Name0" presStyleCnt="0">
        <dgm:presLayoutVars>
          <dgm:chMax val="1"/>
          <dgm:chPref val="1"/>
          <dgm:dir/>
          <dgm:animOne val="branch"/>
          <dgm:animLvl val="lvl"/>
        </dgm:presLayoutVars>
      </dgm:prSet>
      <dgm:spPr/>
    </dgm:pt>
    <dgm:pt modelId="{CC23084E-7609-45B2-A5F1-77224F363701}" type="pres">
      <dgm:prSet presAssocID="{C2B62EF6-7D7C-4A49-8C73-784E7B58AD75}" presName="Parent" presStyleLbl="node0" presStyleIdx="0" presStyleCnt="1">
        <dgm:presLayoutVars>
          <dgm:chMax val="6"/>
          <dgm:chPref val="6"/>
        </dgm:presLayoutVars>
      </dgm:prSet>
      <dgm:spPr/>
    </dgm:pt>
    <dgm:pt modelId="{86D136F3-4C3E-4231-82F2-90A5BDF00948}" type="pres">
      <dgm:prSet presAssocID="{F8947024-2746-411C-91AD-F5B580555F03}" presName="Accent1" presStyleCnt="0"/>
      <dgm:spPr/>
    </dgm:pt>
    <dgm:pt modelId="{95A285EB-4CF7-4847-B6A1-B72B24C126C9}" type="pres">
      <dgm:prSet presAssocID="{F8947024-2746-411C-91AD-F5B580555F03}" presName="Accent" presStyleLbl="bgShp" presStyleIdx="0" presStyleCnt="6"/>
      <dgm:spPr/>
    </dgm:pt>
    <dgm:pt modelId="{C1C3EA94-3C8F-4796-BE45-EF77C116D82A}" type="pres">
      <dgm:prSet presAssocID="{F8947024-2746-411C-91AD-F5B580555F03}" presName="Child1" presStyleLbl="node1" presStyleIdx="0" presStyleCnt="6">
        <dgm:presLayoutVars>
          <dgm:chMax val="0"/>
          <dgm:chPref val="0"/>
          <dgm:bulletEnabled val="1"/>
        </dgm:presLayoutVars>
      </dgm:prSet>
      <dgm:spPr/>
    </dgm:pt>
    <dgm:pt modelId="{2D384407-2473-4410-8EEF-32EEA1C75049}" type="pres">
      <dgm:prSet presAssocID="{BC528ABF-3D1F-46E2-8494-1AC1508757CB}" presName="Accent2" presStyleCnt="0"/>
      <dgm:spPr/>
    </dgm:pt>
    <dgm:pt modelId="{6494E738-5F5F-4BAC-BBCE-7338C8DD8EDB}" type="pres">
      <dgm:prSet presAssocID="{BC528ABF-3D1F-46E2-8494-1AC1508757CB}" presName="Accent" presStyleLbl="bgShp" presStyleIdx="1" presStyleCnt="6"/>
      <dgm:spPr/>
    </dgm:pt>
    <dgm:pt modelId="{7D5925C8-F3EF-414C-8739-0703C0EE633C}" type="pres">
      <dgm:prSet presAssocID="{BC528ABF-3D1F-46E2-8494-1AC1508757CB}" presName="Child2" presStyleLbl="node1" presStyleIdx="1" presStyleCnt="6">
        <dgm:presLayoutVars>
          <dgm:chMax val="0"/>
          <dgm:chPref val="0"/>
          <dgm:bulletEnabled val="1"/>
        </dgm:presLayoutVars>
      </dgm:prSet>
      <dgm:spPr/>
    </dgm:pt>
    <dgm:pt modelId="{3AD2E445-56A5-4923-98EE-5874D0950A12}" type="pres">
      <dgm:prSet presAssocID="{F9EE8B93-3FD3-4D74-831F-E8F37C9A3BC7}" presName="Accent3" presStyleCnt="0"/>
      <dgm:spPr/>
    </dgm:pt>
    <dgm:pt modelId="{A7C2E614-715C-4EFB-A7D4-5A4257870DE8}" type="pres">
      <dgm:prSet presAssocID="{F9EE8B93-3FD3-4D74-831F-E8F37C9A3BC7}" presName="Accent" presStyleLbl="bgShp" presStyleIdx="2" presStyleCnt="6"/>
      <dgm:spPr/>
    </dgm:pt>
    <dgm:pt modelId="{761274ED-EB2C-4AC7-8958-0DE11DE83EA2}" type="pres">
      <dgm:prSet presAssocID="{F9EE8B93-3FD3-4D74-831F-E8F37C9A3BC7}" presName="Child3" presStyleLbl="node1" presStyleIdx="2" presStyleCnt="6">
        <dgm:presLayoutVars>
          <dgm:chMax val="0"/>
          <dgm:chPref val="0"/>
          <dgm:bulletEnabled val="1"/>
        </dgm:presLayoutVars>
      </dgm:prSet>
      <dgm:spPr/>
    </dgm:pt>
    <dgm:pt modelId="{27CB97A6-ADC6-4983-AC61-2C83DCD51D80}" type="pres">
      <dgm:prSet presAssocID="{5A23382A-ACEE-4F50-B34C-3041553FB40F}" presName="Accent4" presStyleCnt="0"/>
      <dgm:spPr/>
    </dgm:pt>
    <dgm:pt modelId="{48083C39-1D9E-40A9-984F-DA6D62768516}" type="pres">
      <dgm:prSet presAssocID="{5A23382A-ACEE-4F50-B34C-3041553FB40F}" presName="Accent" presStyleLbl="bgShp" presStyleIdx="3" presStyleCnt="6"/>
      <dgm:spPr/>
    </dgm:pt>
    <dgm:pt modelId="{DA94D6A0-6761-4C86-A951-3DD12A3A1154}" type="pres">
      <dgm:prSet presAssocID="{5A23382A-ACEE-4F50-B34C-3041553FB40F}" presName="Child4" presStyleLbl="node1" presStyleIdx="3" presStyleCnt="6">
        <dgm:presLayoutVars>
          <dgm:chMax val="0"/>
          <dgm:chPref val="0"/>
          <dgm:bulletEnabled val="1"/>
        </dgm:presLayoutVars>
      </dgm:prSet>
      <dgm:spPr/>
    </dgm:pt>
    <dgm:pt modelId="{B09818B5-78D1-4FD5-B8FD-8A27F18A0833}" type="pres">
      <dgm:prSet presAssocID="{12DE93B2-CE70-48F8-918E-6B062ABA9BA6}" presName="Accent5" presStyleCnt="0"/>
      <dgm:spPr/>
    </dgm:pt>
    <dgm:pt modelId="{C1615A1C-41A4-4677-924F-038F2E8E75C4}" type="pres">
      <dgm:prSet presAssocID="{12DE93B2-CE70-48F8-918E-6B062ABA9BA6}" presName="Accent" presStyleLbl="bgShp" presStyleIdx="4" presStyleCnt="6"/>
      <dgm:spPr/>
    </dgm:pt>
    <dgm:pt modelId="{C2028CC8-7E3F-423C-A2E1-238FCC1334F7}" type="pres">
      <dgm:prSet presAssocID="{12DE93B2-CE70-48F8-918E-6B062ABA9BA6}" presName="Child5" presStyleLbl="node1" presStyleIdx="4" presStyleCnt="6">
        <dgm:presLayoutVars>
          <dgm:chMax val="0"/>
          <dgm:chPref val="0"/>
          <dgm:bulletEnabled val="1"/>
        </dgm:presLayoutVars>
      </dgm:prSet>
      <dgm:spPr/>
    </dgm:pt>
    <dgm:pt modelId="{3CA1FC0D-FBA8-4E7F-80EB-2E39882C0767}" type="pres">
      <dgm:prSet presAssocID="{E5185E0D-00B9-4545-A1B4-D4C5C8FDE311}" presName="Accent6" presStyleCnt="0"/>
      <dgm:spPr/>
    </dgm:pt>
    <dgm:pt modelId="{CFB9DC70-6640-4F02-8AC9-A807BABC893E}" type="pres">
      <dgm:prSet presAssocID="{E5185E0D-00B9-4545-A1B4-D4C5C8FDE311}" presName="Accent" presStyleLbl="bgShp" presStyleIdx="5" presStyleCnt="6"/>
      <dgm:spPr/>
    </dgm:pt>
    <dgm:pt modelId="{9F1472DC-78BC-4C43-A75A-7EE12B5A9BF0}" type="pres">
      <dgm:prSet presAssocID="{E5185E0D-00B9-4545-A1B4-D4C5C8FDE311}" presName="Child6" presStyleLbl="node1" presStyleIdx="5" presStyleCnt="6">
        <dgm:presLayoutVars>
          <dgm:chMax val="0"/>
          <dgm:chPref val="0"/>
          <dgm:bulletEnabled val="1"/>
        </dgm:presLayoutVars>
      </dgm:prSet>
      <dgm:spPr/>
    </dgm:pt>
  </dgm:ptLst>
  <dgm:cxnLst>
    <dgm:cxn modelId="{6FC0F929-6B43-4E07-8EA3-76B156951A71}" srcId="{C2B62EF6-7D7C-4A49-8C73-784E7B58AD75}" destId="{BC528ABF-3D1F-46E2-8494-1AC1508757CB}" srcOrd="1" destOrd="0" parTransId="{7AEF8412-317B-4785-B5FA-8B55F06D42A4}" sibTransId="{CC40CD5C-3B03-41C9-8FA2-BB5626606E1A}"/>
    <dgm:cxn modelId="{897F1A31-D8E4-45CF-AC35-5F60F92A772E}" type="presOf" srcId="{5A23382A-ACEE-4F50-B34C-3041553FB40F}" destId="{DA94D6A0-6761-4C86-A951-3DD12A3A1154}" srcOrd="0" destOrd="0" presId="urn:microsoft.com/office/officeart/2011/layout/HexagonRadial"/>
    <dgm:cxn modelId="{893BD369-79A6-4769-A6C2-CDAF1A2D501D}" srcId="{C2B62EF6-7D7C-4A49-8C73-784E7B58AD75}" destId="{5A23382A-ACEE-4F50-B34C-3041553FB40F}" srcOrd="3" destOrd="0" parTransId="{ABCCE250-EDC6-4FA1-A43D-B4A434B9BD99}" sibTransId="{24089863-1FC3-4879-B969-1F6085A78E1C}"/>
    <dgm:cxn modelId="{22A47E83-0996-4A2C-A711-6DAFAF56D5C2}" srcId="{C2B62EF6-7D7C-4A49-8C73-784E7B58AD75}" destId="{F8947024-2746-411C-91AD-F5B580555F03}" srcOrd="0" destOrd="0" parTransId="{57B1C340-64CA-4844-A2F0-10327954447A}" sibTransId="{EA047DF6-68CB-498E-ACF0-59FED133ED54}"/>
    <dgm:cxn modelId="{A7918F86-9A99-4812-9FBB-57A7C40760B2}" srcId="{F276C0AE-D09D-4677-A14C-C914C58E5965}" destId="{C2B62EF6-7D7C-4A49-8C73-784E7B58AD75}" srcOrd="0" destOrd="0" parTransId="{FA5E309A-2788-4F04-A3C7-43DF822248E7}" sibTransId="{790D4A39-D6B9-40A6-90D4-EBDB7DF1EFC3}"/>
    <dgm:cxn modelId="{F1E1DD89-BEE1-44AA-98AD-28C8CA14D6A9}" type="presOf" srcId="{F8947024-2746-411C-91AD-F5B580555F03}" destId="{C1C3EA94-3C8F-4796-BE45-EF77C116D82A}" srcOrd="0" destOrd="0" presId="urn:microsoft.com/office/officeart/2011/layout/HexagonRadial"/>
    <dgm:cxn modelId="{10E126B8-52AA-4D9E-90B9-4C00EB50D3C8}" srcId="{C2B62EF6-7D7C-4A49-8C73-784E7B58AD75}" destId="{E5185E0D-00B9-4545-A1B4-D4C5C8FDE311}" srcOrd="5" destOrd="0" parTransId="{41C5319C-E30F-4EE7-A8CD-AD6D59D1F366}" sibTransId="{1FD76813-1EA9-4D65-B9EF-A6A78F706294}"/>
    <dgm:cxn modelId="{4C8432CD-1E5D-4E61-8BFA-B0994639B3CC}" type="presOf" srcId="{F276C0AE-D09D-4677-A14C-C914C58E5965}" destId="{24CA3D38-280C-4AA6-8BC3-02C5B95FC045}" srcOrd="0" destOrd="0" presId="urn:microsoft.com/office/officeart/2011/layout/HexagonRadial"/>
    <dgm:cxn modelId="{46D291D6-2F00-4E54-A49A-F4C8F4BFB6DE}" srcId="{C2B62EF6-7D7C-4A49-8C73-784E7B58AD75}" destId="{12DE93B2-CE70-48F8-918E-6B062ABA9BA6}" srcOrd="4" destOrd="0" parTransId="{180286E7-F065-452A-B1F6-0B22791F56F9}" sibTransId="{C2F500E4-97E7-49F4-B68E-AD9EB096EBAA}"/>
    <dgm:cxn modelId="{D01B24D9-7348-42D8-B729-C08156A936A2}" type="presOf" srcId="{BC528ABF-3D1F-46E2-8494-1AC1508757CB}" destId="{7D5925C8-F3EF-414C-8739-0703C0EE633C}" srcOrd="0" destOrd="0" presId="urn:microsoft.com/office/officeart/2011/layout/HexagonRadial"/>
    <dgm:cxn modelId="{9A179DE2-6B2B-4DFD-B5B9-5C0A4A4F7FD3}" type="presOf" srcId="{F9EE8B93-3FD3-4D74-831F-E8F37C9A3BC7}" destId="{761274ED-EB2C-4AC7-8958-0DE11DE83EA2}" srcOrd="0" destOrd="0" presId="urn:microsoft.com/office/officeart/2011/layout/HexagonRadial"/>
    <dgm:cxn modelId="{B68E67E3-E407-4FC2-82B7-798F1FD28E93}" type="presOf" srcId="{E5185E0D-00B9-4545-A1B4-D4C5C8FDE311}" destId="{9F1472DC-78BC-4C43-A75A-7EE12B5A9BF0}" srcOrd="0" destOrd="0" presId="urn:microsoft.com/office/officeart/2011/layout/HexagonRadial"/>
    <dgm:cxn modelId="{5D0CD1E4-1C0B-4BB8-9FFF-ACCB652C7E8D}" srcId="{C2B62EF6-7D7C-4A49-8C73-784E7B58AD75}" destId="{F9EE8B93-3FD3-4D74-831F-E8F37C9A3BC7}" srcOrd="2" destOrd="0" parTransId="{DD0A04EE-DFFB-4696-B6BB-596B566C1FE1}" sibTransId="{2ADCBA7B-728B-4805-8C80-F7BDE03443D3}"/>
    <dgm:cxn modelId="{FF46DCEE-F4BF-4391-BAEB-BEDCE1FBA9D4}" type="presOf" srcId="{C2B62EF6-7D7C-4A49-8C73-784E7B58AD75}" destId="{CC23084E-7609-45B2-A5F1-77224F363701}" srcOrd="0" destOrd="0" presId="urn:microsoft.com/office/officeart/2011/layout/HexagonRadial"/>
    <dgm:cxn modelId="{FE15A4F5-9FBE-452F-99F8-C372B207DE77}" type="presOf" srcId="{12DE93B2-CE70-48F8-918E-6B062ABA9BA6}" destId="{C2028CC8-7E3F-423C-A2E1-238FCC1334F7}" srcOrd="0" destOrd="0" presId="urn:microsoft.com/office/officeart/2011/layout/HexagonRadial"/>
    <dgm:cxn modelId="{1C78A008-9895-4133-9D14-D36245BB1BD8}" type="presParOf" srcId="{24CA3D38-280C-4AA6-8BC3-02C5B95FC045}" destId="{CC23084E-7609-45B2-A5F1-77224F363701}" srcOrd="0" destOrd="0" presId="urn:microsoft.com/office/officeart/2011/layout/HexagonRadial"/>
    <dgm:cxn modelId="{10FDF697-7165-4BCB-9734-171726C6C873}" type="presParOf" srcId="{24CA3D38-280C-4AA6-8BC3-02C5B95FC045}" destId="{86D136F3-4C3E-4231-82F2-90A5BDF00948}" srcOrd="1" destOrd="0" presId="urn:microsoft.com/office/officeart/2011/layout/HexagonRadial"/>
    <dgm:cxn modelId="{AF8B77B4-A11F-4027-AC92-ABD0352436AB}" type="presParOf" srcId="{86D136F3-4C3E-4231-82F2-90A5BDF00948}" destId="{95A285EB-4CF7-4847-B6A1-B72B24C126C9}" srcOrd="0" destOrd="0" presId="urn:microsoft.com/office/officeart/2011/layout/HexagonRadial"/>
    <dgm:cxn modelId="{C1CCA79F-CDFA-4FEE-8CBD-5676C0B0AC28}" type="presParOf" srcId="{24CA3D38-280C-4AA6-8BC3-02C5B95FC045}" destId="{C1C3EA94-3C8F-4796-BE45-EF77C116D82A}" srcOrd="2" destOrd="0" presId="urn:microsoft.com/office/officeart/2011/layout/HexagonRadial"/>
    <dgm:cxn modelId="{4B2EE627-229C-41ED-9F55-A5A3BD8BBABD}" type="presParOf" srcId="{24CA3D38-280C-4AA6-8BC3-02C5B95FC045}" destId="{2D384407-2473-4410-8EEF-32EEA1C75049}" srcOrd="3" destOrd="0" presId="urn:microsoft.com/office/officeart/2011/layout/HexagonRadial"/>
    <dgm:cxn modelId="{4D9AAFE4-3A2C-4F80-915B-6219B92AD90F}" type="presParOf" srcId="{2D384407-2473-4410-8EEF-32EEA1C75049}" destId="{6494E738-5F5F-4BAC-BBCE-7338C8DD8EDB}" srcOrd="0" destOrd="0" presId="urn:microsoft.com/office/officeart/2011/layout/HexagonRadial"/>
    <dgm:cxn modelId="{6761E5D8-2339-4600-BC36-C4A7D6F2BFF6}" type="presParOf" srcId="{24CA3D38-280C-4AA6-8BC3-02C5B95FC045}" destId="{7D5925C8-F3EF-414C-8739-0703C0EE633C}" srcOrd="4" destOrd="0" presId="urn:microsoft.com/office/officeart/2011/layout/HexagonRadial"/>
    <dgm:cxn modelId="{2A507EEB-166E-43A2-8412-FC795670A83A}" type="presParOf" srcId="{24CA3D38-280C-4AA6-8BC3-02C5B95FC045}" destId="{3AD2E445-56A5-4923-98EE-5874D0950A12}" srcOrd="5" destOrd="0" presId="urn:microsoft.com/office/officeart/2011/layout/HexagonRadial"/>
    <dgm:cxn modelId="{72F86A62-4029-44DD-9711-E1E45B0CF964}" type="presParOf" srcId="{3AD2E445-56A5-4923-98EE-5874D0950A12}" destId="{A7C2E614-715C-4EFB-A7D4-5A4257870DE8}" srcOrd="0" destOrd="0" presId="urn:microsoft.com/office/officeart/2011/layout/HexagonRadial"/>
    <dgm:cxn modelId="{0FFCDB30-DB54-4428-A328-172F0895C44E}" type="presParOf" srcId="{24CA3D38-280C-4AA6-8BC3-02C5B95FC045}" destId="{761274ED-EB2C-4AC7-8958-0DE11DE83EA2}" srcOrd="6" destOrd="0" presId="urn:microsoft.com/office/officeart/2011/layout/HexagonRadial"/>
    <dgm:cxn modelId="{4E416E91-D916-4F8A-ACF0-C1EE83364EB4}" type="presParOf" srcId="{24CA3D38-280C-4AA6-8BC3-02C5B95FC045}" destId="{27CB97A6-ADC6-4983-AC61-2C83DCD51D80}" srcOrd="7" destOrd="0" presId="urn:microsoft.com/office/officeart/2011/layout/HexagonRadial"/>
    <dgm:cxn modelId="{FD8523ED-22E3-4442-9C68-D7F697E22C95}" type="presParOf" srcId="{27CB97A6-ADC6-4983-AC61-2C83DCD51D80}" destId="{48083C39-1D9E-40A9-984F-DA6D62768516}" srcOrd="0" destOrd="0" presId="urn:microsoft.com/office/officeart/2011/layout/HexagonRadial"/>
    <dgm:cxn modelId="{96F2FD1A-0B60-44E2-A8FA-1698F57E927E}" type="presParOf" srcId="{24CA3D38-280C-4AA6-8BC3-02C5B95FC045}" destId="{DA94D6A0-6761-4C86-A951-3DD12A3A1154}" srcOrd="8" destOrd="0" presId="urn:microsoft.com/office/officeart/2011/layout/HexagonRadial"/>
    <dgm:cxn modelId="{041A6D68-4E68-4916-B2D6-4DE255A4E4A4}" type="presParOf" srcId="{24CA3D38-280C-4AA6-8BC3-02C5B95FC045}" destId="{B09818B5-78D1-4FD5-B8FD-8A27F18A0833}" srcOrd="9" destOrd="0" presId="urn:microsoft.com/office/officeart/2011/layout/HexagonRadial"/>
    <dgm:cxn modelId="{AE278BDC-FCB3-4E35-A5BE-C4858D1FEA50}" type="presParOf" srcId="{B09818B5-78D1-4FD5-B8FD-8A27F18A0833}" destId="{C1615A1C-41A4-4677-924F-038F2E8E75C4}" srcOrd="0" destOrd="0" presId="urn:microsoft.com/office/officeart/2011/layout/HexagonRadial"/>
    <dgm:cxn modelId="{E1F850F1-5814-4F95-B717-412A71763E50}" type="presParOf" srcId="{24CA3D38-280C-4AA6-8BC3-02C5B95FC045}" destId="{C2028CC8-7E3F-423C-A2E1-238FCC1334F7}" srcOrd="10" destOrd="0" presId="urn:microsoft.com/office/officeart/2011/layout/HexagonRadial"/>
    <dgm:cxn modelId="{7665105F-B34E-428A-B211-1323D25AA764}" type="presParOf" srcId="{24CA3D38-280C-4AA6-8BC3-02C5B95FC045}" destId="{3CA1FC0D-FBA8-4E7F-80EB-2E39882C0767}" srcOrd="11" destOrd="0" presId="urn:microsoft.com/office/officeart/2011/layout/HexagonRadial"/>
    <dgm:cxn modelId="{15C01934-E586-4D57-9B01-3CE1A07C3162}" type="presParOf" srcId="{3CA1FC0D-FBA8-4E7F-80EB-2E39882C0767}" destId="{CFB9DC70-6640-4F02-8AC9-A807BABC893E}" srcOrd="0" destOrd="0" presId="urn:microsoft.com/office/officeart/2011/layout/HexagonRadial"/>
    <dgm:cxn modelId="{D1E47CF3-D680-418D-A4F8-44919AB71AF6}" type="presParOf" srcId="{24CA3D38-280C-4AA6-8BC3-02C5B95FC045}" destId="{9F1472DC-78BC-4C43-A75A-7EE12B5A9BF0}"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1D10A4-6F9F-4E10-AEA2-63F2C58B78C8}"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5A006660-2341-417E-BF79-5C843A2A8F2D}">
      <dgm:prSet phldrT="[Text]" custT="1"/>
      <dgm:spPr/>
      <dgm:t>
        <a:bodyPr/>
        <a:lstStyle/>
        <a:p>
          <a:r>
            <a:rPr lang="en-GB" sz="1000">
              <a:latin typeface="Arial" panose="020B0604020202020204" pitchFamily="34" charset="0"/>
              <a:cs typeface="Arial" panose="020B0604020202020204" pitchFamily="34" charset="0"/>
            </a:rPr>
            <a:t>1. Loading</a:t>
          </a:r>
        </a:p>
      </dgm:t>
    </dgm:pt>
    <dgm:pt modelId="{7A25F5D3-0544-4F5A-962F-E463B07130CE}" type="parTrans" cxnId="{6D410F86-C57C-4566-B671-FFCDC73A2146}">
      <dgm:prSet/>
      <dgm:spPr/>
      <dgm:t>
        <a:bodyPr/>
        <a:lstStyle/>
        <a:p>
          <a:endParaRPr lang="en-GB" sz="1000">
            <a:latin typeface="Arial" panose="020B0604020202020204" pitchFamily="34" charset="0"/>
            <a:cs typeface="Arial" panose="020B0604020202020204" pitchFamily="34" charset="0"/>
          </a:endParaRPr>
        </a:p>
      </dgm:t>
    </dgm:pt>
    <dgm:pt modelId="{22A6F335-5E9E-43BA-BCA1-37597E91829A}" type="sibTrans" cxnId="{6D410F86-C57C-4566-B671-FFCDC73A2146}">
      <dgm:prSet/>
      <dgm:spPr/>
      <dgm:t>
        <a:bodyPr/>
        <a:lstStyle/>
        <a:p>
          <a:endParaRPr lang="en-GB" sz="1000">
            <a:latin typeface="Arial" panose="020B0604020202020204" pitchFamily="34" charset="0"/>
            <a:cs typeface="Arial" panose="020B0604020202020204" pitchFamily="34" charset="0"/>
          </a:endParaRPr>
        </a:p>
      </dgm:t>
    </dgm:pt>
    <dgm:pt modelId="{3D4A217B-F50B-4BDE-92B4-DAF307E42DFF}">
      <dgm:prSet phldrT="[Text]" custT="1"/>
      <dgm:spPr/>
      <dgm:t>
        <a:bodyPr/>
        <a:lstStyle/>
        <a:p>
          <a:r>
            <a:rPr lang="en-GB" sz="1000" b="1">
              <a:solidFill>
                <a:sysClr val="windowText" lastClr="000000"/>
              </a:solidFill>
              <a:latin typeface="Arial" panose="020B0604020202020204" pitchFamily="34" charset="0"/>
              <a:cs typeface="Arial" panose="020B0604020202020204" pitchFamily="34" charset="0"/>
            </a:rPr>
            <a:t>GMP</a:t>
          </a:r>
        </a:p>
      </dgm:t>
    </dgm:pt>
    <dgm:pt modelId="{837B2B58-26EA-4E9B-845F-4A991327B5E8}" type="parTrans" cxnId="{407E23B9-555A-4E84-B596-7236E37CC258}">
      <dgm:prSet/>
      <dgm:spPr/>
      <dgm:t>
        <a:bodyPr/>
        <a:lstStyle/>
        <a:p>
          <a:endParaRPr lang="en-GB" sz="1000">
            <a:latin typeface="Arial" panose="020B0604020202020204" pitchFamily="34" charset="0"/>
            <a:cs typeface="Arial" panose="020B0604020202020204" pitchFamily="34" charset="0"/>
          </a:endParaRPr>
        </a:p>
      </dgm:t>
    </dgm:pt>
    <dgm:pt modelId="{5FE58ECE-1371-4BD0-A6F8-90149C90EF7F}" type="sibTrans" cxnId="{407E23B9-555A-4E84-B596-7236E37CC258}">
      <dgm:prSet/>
      <dgm:spPr/>
      <dgm:t>
        <a:bodyPr/>
        <a:lstStyle/>
        <a:p>
          <a:endParaRPr lang="en-GB" sz="1000">
            <a:latin typeface="Arial" panose="020B0604020202020204" pitchFamily="34" charset="0"/>
            <a:cs typeface="Arial" panose="020B0604020202020204" pitchFamily="34" charset="0"/>
          </a:endParaRPr>
        </a:p>
      </dgm:t>
    </dgm:pt>
    <dgm:pt modelId="{ED907B20-FEB8-43F0-8737-63A816EB6692}">
      <dgm:prSet phldrT="[Text]" custT="1"/>
      <dgm:spPr/>
      <dgm:t>
        <a:bodyPr/>
        <a:lstStyle/>
        <a:p>
          <a:r>
            <a:rPr lang="en-GB" sz="1000">
              <a:latin typeface="Arial" panose="020B0604020202020204" pitchFamily="34" charset="0"/>
              <a:cs typeface="Arial" panose="020B0604020202020204" pitchFamily="34" charset="0"/>
            </a:rPr>
            <a:t>2. Transporting</a:t>
          </a:r>
        </a:p>
      </dgm:t>
    </dgm:pt>
    <dgm:pt modelId="{9DC57DC7-7533-4E30-B3ED-69DA2E9F9E1F}" type="parTrans" cxnId="{5A0D94DC-7D93-47E9-B682-6A38E6157DE0}">
      <dgm:prSet/>
      <dgm:spPr/>
      <dgm:t>
        <a:bodyPr/>
        <a:lstStyle/>
        <a:p>
          <a:endParaRPr lang="en-GB" sz="1000">
            <a:latin typeface="Arial" panose="020B0604020202020204" pitchFamily="34" charset="0"/>
            <a:cs typeface="Arial" panose="020B0604020202020204" pitchFamily="34" charset="0"/>
          </a:endParaRPr>
        </a:p>
      </dgm:t>
    </dgm:pt>
    <dgm:pt modelId="{ED627826-C921-4AA0-BCB4-AC97CB095141}" type="sibTrans" cxnId="{5A0D94DC-7D93-47E9-B682-6A38E6157DE0}">
      <dgm:prSet/>
      <dgm:spPr/>
      <dgm:t>
        <a:bodyPr/>
        <a:lstStyle/>
        <a:p>
          <a:endParaRPr lang="en-GB" sz="1000">
            <a:latin typeface="Arial" panose="020B0604020202020204" pitchFamily="34" charset="0"/>
            <a:cs typeface="Arial" panose="020B0604020202020204" pitchFamily="34" charset="0"/>
          </a:endParaRPr>
        </a:p>
      </dgm:t>
    </dgm:pt>
    <dgm:pt modelId="{9D18893D-AF16-4DDE-9289-DB596D6883FB}">
      <dgm:prSet phldrT="[Text]" custT="1"/>
      <dgm:spPr/>
      <dgm:t>
        <a:bodyPr/>
        <a:lstStyle/>
        <a:p>
          <a:r>
            <a:rPr lang="en-GB" sz="1000" b="1">
              <a:solidFill>
                <a:sysClr val="windowText" lastClr="000000"/>
              </a:solidFill>
              <a:latin typeface="Arial" panose="020B0604020202020204" pitchFamily="34" charset="0"/>
              <a:cs typeface="Arial" panose="020B0604020202020204" pitchFamily="34" charset="0"/>
            </a:rPr>
            <a:t>CCP #1</a:t>
          </a:r>
        </a:p>
      </dgm:t>
    </dgm:pt>
    <dgm:pt modelId="{70714323-0C5D-43D0-BF6F-2DDBDE1BBC36}" type="parTrans" cxnId="{52C18D22-14E6-4F66-A90E-C93581E0C88E}">
      <dgm:prSet/>
      <dgm:spPr/>
      <dgm:t>
        <a:bodyPr/>
        <a:lstStyle/>
        <a:p>
          <a:endParaRPr lang="en-GB" sz="1000">
            <a:latin typeface="Arial" panose="020B0604020202020204" pitchFamily="34" charset="0"/>
            <a:cs typeface="Arial" panose="020B0604020202020204" pitchFamily="34" charset="0"/>
          </a:endParaRPr>
        </a:p>
      </dgm:t>
    </dgm:pt>
    <dgm:pt modelId="{80CE3F58-8721-4067-BF6D-C846386B5A69}" type="sibTrans" cxnId="{52C18D22-14E6-4F66-A90E-C93581E0C88E}">
      <dgm:prSet/>
      <dgm:spPr/>
      <dgm:t>
        <a:bodyPr/>
        <a:lstStyle/>
        <a:p>
          <a:endParaRPr lang="en-GB" sz="1000">
            <a:latin typeface="Arial" panose="020B0604020202020204" pitchFamily="34" charset="0"/>
            <a:cs typeface="Arial" panose="020B0604020202020204" pitchFamily="34" charset="0"/>
          </a:endParaRPr>
        </a:p>
      </dgm:t>
    </dgm:pt>
    <dgm:pt modelId="{B33E2FC4-B1A0-4663-8CEC-D07BB61C27CD}">
      <dgm:prSet phldrT="[Text]" custT="1"/>
      <dgm:spPr/>
      <dgm:t>
        <a:bodyPr/>
        <a:lstStyle/>
        <a:p>
          <a:r>
            <a:rPr lang="en-GB" sz="1000">
              <a:latin typeface="Arial" panose="020B0604020202020204" pitchFamily="34" charset="0"/>
              <a:cs typeface="Arial" panose="020B0604020202020204" pitchFamily="34" charset="0"/>
            </a:rPr>
            <a:t>3. Unloading</a:t>
          </a:r>
        </a:p>
      </dgm:t>
    </dgm:pt>
    <dgm:pt modelId="{6CE666AA-FC64-4B10-8161-014BF9554567}" type="parTrans" cxnId="{1492C9A1-2CFE-4619-94B5-73221277050F}">
      <dgm:prSet/>
      <dgm:spPr/>
      <dgm:t>
        <a:bodyPr/>
        <a:lstStyle/>
        <a:p>
          <a:endParaRPr lang="en-GB" sz="1000">
            <a:latin typeface="Arial" panose="020B0604020202020204" pitchFamily="34" charset="0"/>
            <a:cs typeface="Arial" panose="020B0604020202020204" pitchFamily="34" charset="0"/>
          </a:endParaRPr>
        </a:p>
      </dgm:t>
    </dgm:pt>
    <dgm:pt modelId="{8A7AC168-11CE-4876-8B17-97F5D6045825}" type="sibTrans" cxnId="{1492C9A1-2CFE-4619-94B5-73221277050F}">
      <dgm:prSet/>
      <dgm:spPr/>
      <dgm:t>
        <a:bodyPr/>
        <a:lstStyle/>
        <a:p>
          <a:endParaRPr lang="en-GB" sz="1000">
            <a:latin typeface="Arial" panose="020B0604020202020204" pitchFamily="34" charset="0"/>
            <a:cs typeface="Arial" panose="020B0604020202020204" pitchFamily="34" charset="0"/>
          </a:endParaRPr>
        </a:p>
      </dgm:t>
    </dgm:pt>
    <dgm:pt modelId="{B0A99CDB-0EF5-4E0F-990E-1440B79F5275}">
      <dgm:prSet phldrT="[Text]" custT="1"/>
      <dgm:spPr/>
      <dgm:t>
        <a:bodyPr/>
        <a:lstStyle/>
        <a:p>
          <a:r>
            <a:rPr lang="en-GB" sz="1000" b="1">
              <a:latin typeface="Arial" panose="020B0604020202020204" pitchFamily="34" charset="0"/>
              <a:cs typeface="Arial" panose="020B0604020202020204" pitchFamily="34" charset="0"/>
            </a:rPr>
            <a:t>CCP #1</a:t>
          </a:r>
        </a:p>
      </dgm:t>
    </dgm:pt>
    <dgm:pt modelId="{FD82208B-5C94-497E-82CD-1B809AEF7B74}" type="parTrans" cxnId="{86F302D2-514A-4029-8068-EF9FBEEEC071}">
      <dgm:prSet/>
      <dgm:spPr/>
      <dgm:t>
        <a:bodyPr/>
        <a:lstStyle/>
        <a:p>
          <a:endParaRPr lang="en-GB" sz="1000">
            <a:latin typeface="Arial" panose="020B0604020202020204" pitchFamily="34" charset="0"/>
            <a:cs typeface="Arial" panose="020B0604020202020204" pitchFamily="34" charset="0"/>
          </a:endParaRPr>
        </a:p>
      </dgm:t>
    </dgm:pt>
    <dgm:pt modelId="{44134647-B5D5-4104-81FE-A4B84142652F}" type="sibTrans" cxnId="{86F302D2-514A-4029-8068-EF9FBEEEC071}">
      <dgm:prSet/>
      <dgm:spPr/>
      <dgm:t>
        <a:bodyPr/>
        <a:lstStyle/>
        <a:p>
          <a:endParaRPr lang="en-GB" sz="1000">
            <a:latin typeface="Arial" panose="020B0604020202020204" pitchFamily="34" charset="0"/>
            <a:cs typeface="Arial" panose="020B0604020202020204" pitchFamily="34" charset="0"/>
          </a:endParaRPr>
        </a:p>
      </dgm:t>
    </dgm:pt>
    <dgm:pt modelId="{D08CB839-7BAB-4979-97DC-38A0790C8381}" type="pres">
      <dgm:prSet presAssocID="{941D10A4-6F9F-4E10-AEA2-63F2C58B78C8}" presName="Name0" presStyleCnt="0">
        <dgm:presLayoutVars>
          <dgm:dir/>
          <dgm:animLvl val="lvl"/>
          <dgm:resizeHandles val="exact"/>
        </dgm:presLayoutVars>
      </dgm:prSet>
      <dgm:spPr/>
    </dgm:pt>
    <dgm:pt modelId="{09C29D3C-4E78-4EE0-8778-D59CB68266F3}" type="pres">
      <dgm:prSet presAssocID="{B33E2FC4-B1A0-4663-8CEC-D07BB61C27CD}" presName="boxAndChildren" presStyleCnt="0"/>
      <dgm:spPr/>
    </dgm:pt>
    <dgm:pt modelId="{2B47EE3D-CE37-47D9-A4DE-3A212964D590}" type="pres">
      <dgm:prSet presAssocID="{B33E2FC4-B1A0-4663-8CEC-D07BB61C27CD}" presName="parentTextBox" presStyleLbl="node1" presStyleIdx="0" presStyleCnt="3"/>
      <dgm:spPr/>
    </dgm:pt>
    <dgm:pt modelId="{595FC592-6D28-4C21-8411-1301C64DD8ED}" type="pres">
      <dgm:prSet presAssocID="{B33E2FC4-B1A0-4663-8CEC-D07BB61C27CD}" presName="entireBox" presStyleLbl="node1" presStyleIdx="0" presStyleCnt="3"/>
      <dgm:spPr/>
    </dgm:pt>
    <dgm:pt modelId="{8C12A274-9A45-4539-B60C-500B46FD99E4}" type="pres">
      <dgm:prSet presAssocID="{B33E2FC4-B1A0-4663-8CEC-D07BB61C27CD}" presName="descendantBox" presStyleCnt="0"/>
      <dgm:spPr/>
    </dgm:pt>
    <dgm:pt modelId="{8EE2B8A7-FFE7-41A5-914D-DF7F96D311F7}" type="pres">
      <dgm:prSet presAssocID="{B0A99CDB-0EF5-4E0F-990E-1440B79F5275}" presName="childTextBox" presStyleLbl="fgAccFollowNode1" presStyleIdx="0" presStyleCnt="3">
        <dgm:presLayoutVars>
          <dgm:bulletEnabled val="1"/>
        </dgm:presLayoutVars>
      </dgm:prSet>
      <dgm:spPr/>
    </dgm:pt>
    <dgm:pt modelId="{4A14BEAC-F3D2-48B2-A28A-FE15ED0ADBD6}" type="pres">
      <dgm:prSet presAssocID="{ED627826-C921-4AA0-BCB4-AC97CB095141}" presName="sp" presStyleCnt="0"/>
      <dgm:spPr/>
    </dgm:pt>
    <dgm:pt modelId="{6BADA847-013D-46BD-B4EC-E01437CB75DE}" type="pres">
      <dgm:prSet presAssocID="{ED907B20-FEB8-43F0-8737-63A816EB6692}" presName="arrowAndChildren" presStyleCnt="0"/>
      <dgm:spPr/>
    </dgm:pt>
    <dgm:pt modelId="{E288BFA7-65C1-4671-A261-831492D32CD1}" type="pres">
      <dgm:prSet presAssocID="{ED907B20-FEB8-43F0-8737-63A816EB6692}" presName="parentTextArrow" presStyleLbl="node1" presStyleIdx="0" presStyleCnt="3"/>
      <dgm:spPr/>
    </dgm:pt>
    <dgm:pt modelId="{AA8094EE-B676-449D-BF65-2DBBE3A1FF3A}" type="pres">
      <dgm:prSet presAssocID="{ED907B20-FEB8-43F0-8737-63A816EB6692}" presName="arrow" presStyleLbl="node1" presStyleIdx="1" presStyleCnt="3"/>
      <dgm:spPr/>
    </dgm:pt>
    <dgm:pt modelId="{22887BEC-8368-460E-A778-BAF5ACF41B7E}" type="pres">
      <dgm:prSet presAssocID="{ED907B20-FEB8-43F0-8737-63A816EB6692}" presName="descendantArrow" presStyleCnt="0"/>
      <dgm:spPr/>
    </dgm:pt>
    <dgm:pt modelId="{C31427C4-A5F2-453B-A386-82227A18BD0F}" type="pres">
      <dgm:prSet presAssocID="{9D18893D-AF16-4DDE-9289-DB596D6883FB}" presName="childTextArrow" presStyleLbl="fgAccFollowNode1" presStyleIdx="1" presStyleCnt="3">
        <dgm:presLayoutVars>
          <dgm:bulletEnabled val="1"/>
        </dgm:presLayoutVars>
      </dgm:prSet>
      <dgm:spPr/>
    </dgm:pt>
    <dgm:pt modelId="{32AFB53A-1C63-4983-B4F0-B88C6507D5F7}" type="pres">
      <dgm:prSet presAssocID="{22A6F335-5E9E-43BA-BCA1-37597E91829A}" presName="sp" presStyleCnt="0"/>
      <dgm:spPr/>
    </dgm:pt>
    <dgm:pt modelId="{3FFA95BE-0978-42A7-A22C-18523CBC03EF}" type="pres">
      <dgm:prSet presAssocID="{5A006660-2341-417E-BF79-5C843A2A8F2D}" presName="arrowAndChildren" presStyleCnt="0"/>
      <dgm:spPr/>
    </dgm:pt>
    <dgm:pt modelId="{D7431376-D9BA-48BE-B15C-E946A58A5BA6}" type="pres">
      <dgm:prSet presAssocID="{5A006660-2341-417E-BF79-5C843A2A8F2D}" presName="parentTextArrow" presStyleLbl="node1" presStyleIdx="1" presStyleCnt="3"/>
      <dgm:spPr/>
    </dgm:pt>
    <dgm:pt modelId="{C81EB3AF-FD94-4B6C-A1F5-8D93E8DED6B3}" type="pres">
      <dgm:prSet presAssocID="{5A006660-2341-417E-BF79-5C843A2A8F2D}" presName="arrow" presStyleLbl="node1" presStyleIdx="2" presStyleCnt="3"/>
      <dgm:spPr/>
    </dgm:pt>
    <dgm:pt modelId="{D0F45C6F-1F56-4368-B095-2E2A2E0ED49D}" type="pres">
      <dgm:prSet presAssocID="{5A006660-2341-417E-BF79-5C843A2A8F2D}" presName="descendantArrow" presStyleCnt="0"/>
      <dgm:spPr/>
    </dgm:pt>
    <dgm:pt modelId="{0A929E96-9BD5-462F-8FAD-899D6AA0685C}" type="pres">
      <dgm:prSet presAssocID="{3D4A217B-F50B-4BDE-92B4-DAF307E42DFF}" presName="childTextArrow" presStyleLbl="fgAccFollowNode1" presStyleIdx="2" presStyleCnt="3">
        <dgm:presLayoutVars>
          <dgm:bulletEnabled val="1"/>
        </dgm:presLayoutVars>
      </dgm:prSet>
      <dgm:spPr/>
    </dgm:pt>
  </dgm:ptLst>
  <dgm:cxnLst>
    <dgm:cxn modelId="{5FF45313-27CB-4C40-927C-3A12593E1781}" type="presOf" srcId="{5A006660-2341-417E-BF79-5C843A2A8F2D}" destId="{D7431376-D9BA-48BE-B15C-E946A58A5BA6}" srcOrd="0" destOrd="0" presId="urn:microsoft.com/office/officeart/2005/8/layout/process4"/>
    <dgm:cxn modelId="{F3E1C016-1603-452F-862B-0D6C2DC74FEE}" type="presOf" srcId="{5A006660-2341-417E-BF79-5C843A2A8F2D}" destId="{C81EB3AF-FD94-4B6C-A1F5-8D93E8DED6B3}" srcOrd="1" destOrd="0" presId="urn:microsoft.com/office/officeart/2005/8/layout/process4"/>
    <dgm:cxn modelId="{4BBD661F-4D6C-4DAE-B2A5-B609BCC02E4F}" type="presOf" srcId="{B0A99CDB-0EF5-4E0F-990E-1440B79F5275}" destId="{8EE2B8A7-FFE7-41A5-914D-DF7F96D311F7}" srcOrd="0" destOrd="0" presId="urn:microsoft.com/office/officeart/2005/8/layout/process4"/>
    <dgm:cxn modelId="{52C18D22-14E6-4F66-A90E-C93581E0C88E}" srcId="{ED907B20-FEB8-43F0-8737-63A816EB6692}" destId="{9D18893D-AF16-4DDE-9289-DB596D6883FB}" srcOrd="0" destOrd="0" parTransId="{70714323-0C5D-43D0-BF6F-2DDBDE1BBC36}" sibTransId="{80CE3F58-8721-4067-BF6D-C846386B5A69}"/>
    <dgm:cxn modelId="{C5077B5B-DB96-4851-AAE2-839AD4BE33CF}" type="presOf" srcId="{ED907B20-FEB8-43F0-8737-63A816EB6692}" destId="{E288BFA7-65C1-4671-A261-831492D32CD1}" srcOrd="0" destOrd="0" presId="urn:microsoft.com/office/officeart/2005/8/layout/process4"/>
    <dgm:cxn modelId="{1171145D-6F25-4DB7-B728-6C5517E5E758}" type="presOf" srcId="{941D10A4-6F9F-4E10-AEA2-63F2C58B78C8}" destId="{D08CB839-7BAB-4979-97DC-38A0790C8381}" srcOrd="0" destOrd="0" presId="urn:microsoft.com/office/officeart/2005/8/layout/process4"/>
    <dgm:cxn modelId="{E247875D-B35E-4443-99AA-9AE2F27180D4}" type="presOf" srcId="{9D18893D-AF16-4DDE-9289-DB596D6883FB}" destId="{C31427C4-A5F2-453B-A386-82227A18BD0F}" srcOrd="0" destOrd="0" presId="urn:microsoft.com/office/officeart/2005/8/layout/process4"/>
    <dgm:cxn modelId="{68529848-6182-417F-87EC-56CF8B4C627D}" type="presOf" srcId="{B33E2FC4-B1A0-4663-8CEC-D07BB61C27CD}" destId="{2B47EE3D-CE37-47D9-A4DE-3A212964D590}" srcOrd="0" destOrd="0" presId="urn:microsoft.com/office/officeart/2005/8/layout/process4"/>
    <dgm:cxn modelId="{F5CC3E4B-5B15-4544-B939-4FA81D87036C}" type="presOf" srcId="{ED907B20-FEB8-43F0-8737-63A816EB6692}" destId="{AA8094EE-B676-449D-BF65-2DBBE3A1FF3A}" srcOrd="1" destOrd="0" presId="urn:microsoft.com/office/officeart/2005/8/layout/process4"/>
    <dgm:cxn modelId="{590B6D80-0FCB-47FD-BA28-8716D9CE9923}" type="presOf" srcId="{B33E2FC4-B1A0-4663-8CEC-D07BB61C27CD}" destId="{595FC592-6D28-4C21-8411-1301C64DD8ED}" srcOrd="1" destOrd="0" presId="urn:microsoft.com/office/officeart/2005/8/layout/process4"/>
    <dgm:cxn modelId="{6D410F86-C57C-4566-B671-FFCDC73A2146}" srcId="{941D10A4-6F9F-4E10-AEA2-63F2C58B78C8}" destId="{5A006660-2341-417E-BF79-5C843A2A8F2D}" srcOrd="0" destOrd="0" parTransId="{7A25F5D3-0544-4F5A-962F-E463B07130CE}" sibTransId="{22A6F335-5E9E-43BA-BCA1-37597E91829A}"/>
    <dgm:cxn modelId="{1492C9A1-2CFE-4619-94B5-73221277050F}" srcId="{941D10A4-6F9F-4E10-AEA2-63F2C58B78C8}" destId="{B33E2FC4-B1A0-4663-8CEC-D07BB61C27CD}" srcOrd="2" destOrd="0" parTransId="{6CE666AA-FC64-4B10-8161-014BF9554567}" sibTransId="{8A7AC168-11CE-4876-8B17-97F5D6045825}"/>
    <dgm:cxn modelId="{F64227B6-6602-4287-95B3-550335A25237}" type="presOf" srcId="{3D4A217B-F50B-4BDE-92B4-DAF307E42DFF}" destId="{0A929E96-9BD5-462F-8FAD-899D6AA0685C}" srcOrd="0" destOrd="0" presId="urn:microsoft.com/office/officeart/2005/8/layout/process4"/>
    <dgm:cxn modelId="{407E23B9-555A-4E84-B596-7236E37CC258}" srcId="{5A006660-2341-417E-BF79-5C843A2A8F2D}" destId="{3D4A217B-F50B-4BDE-92B4-DAF307E42DFF}" srcOrd="0" destOrd="0" parTransId="{837B2B58-26EA-4E9B-845F-4A991327B5E8}" sibTransId="{5FE58ECE-1371-4BD0-A6F8-90149C90EF7F}"/>
    <dgm:cxn modelId="{86F302D2-514A-4029-8068-EF9FBEEEC071}" srcId="{B33E2FC4-B1A0-4663-8CEC-D07BB61C27CD}" destId="{B0A99CDB-0EF5-4E0F-990E-1440B79F5275}" srcOrd="0" destOrd="0" parTransId="{FD82208B-5C94-497E-82CD-1B809AEF7B74}" sibTransId="{44134647-B5D5-4104-81FE-A4B84142652F}"/>
    <dgm:cxn modelId="{5A0D94DC-7D93-47E9-B682-6A38E6157DE0}" srcId="{941D10A4-6F9F-4E10-AEA2-63F2C58B78C8}" destId="{ED907B20-FEB8-43F0-8737-63A816EB6692}" srcOrd="1" destOrd="0" parTransId="{9DC57DC7-7533-4E30-B3ED-69DA2E9F9E1F}" sibTransId="{ED627826-C921-4AA0-BCB4-AC97CB095141}"/>
    <dgm:cxn modelId="{DF8CF659-06A3-4620-B7B0-6992C5ADEEA5}" type="presParOf" srcId="{D08CB839-7BAB-4979-97DC-38A0790C8381}" destId="{09C29D3C-4E78-4EE0-8778-D59CB68266F3}" srcOrd="0" destOrd="0" presId="urn:microsoft.com/office/officeart/2005/8/layout/process4"/>
    <dgm:cxn modelId="{EA2C5868-2C7A-48C1-9F56-62C8FA143F33}" type="presParOf" srcId="{09C29D3C-4E78-4EE0-8778-D59CB68266F3}" destId="{2B47EE3D-CE37-47D9-A4DE-3A212964D590}" srcOrd="0" destOrd="0" presId="urn:microsoft.com/office/officeart/2005/8/layout/process4"/>
    <dgm:cxn modelId="{05FE8CC1-BA71-42FB-BC81-BA34F45903E2}" type="presParOf" srcId="{09C29D3C-4E78-4EE0-8778-D59CB68266F3}" destId="{595FC592-6D28-4C21-8411-1301C64DD8ED}" srcOrd="1" destOrd="0" presId="urn:microsoft.com/office/officeart/2005/8/layout/process4"/>
    <dgm:cxn modelId="{4F12F95B-9920-4904-A61D-F65F5EAE402A}" type="presParOf" srcId="{09C29D3C-4E78-4EE0-8778-D59CB68266F3}" destId="{8C12A274-9A45-4539-B60C-500B46FD99E4}" srcOrd="2" destOrd="0" presId="urn:microsoft.com/office/officeart/2005/8/layout/process4"/>
    <dgm:cxn modelId="{7583773C-3487-4324-87DC-6A63EB7C6FAE}" type="presParOf" srcId="{8C12A274-9A45-4539-B60C-500B46FD99E4}" destId="{8EE2B8A7-FFE7-41A5-914D-DF7F96D311F7}" srcOrd="0" destOrd="0" presId="urn:microsoft.com/office/officeart/2005/8/layout/process4"/>
    <dgm:cxn modelId="{A29DEFFE-9A5C-4EC0-9A4D-09E3327D89C5}" type="presParOf" srcId="{D08CB839-7BAB-4979-97DC-38A0790C8381}" destId="{4A14BEAC-F3D2-48B2-A28A-FE15ED0ADBD6}" srcOrd="1" destOrd="0" presId="urn:microsoft.com/office/officeart/2005/8/layout/process4"/>
    <dgm:cxn modelId="{E773CC13-4F5B-48AF-ADB6-81CC392F9125}" type="presParOf" srcId="{D08CB839-7BAB-4979-97DC-38A0790C8381}" destId="{6BADA847-013D-46BD-B4EC-E01437CB75DE}" srcOrd="2" destOrd="0" presId="urn:microsoft.com/office/officeart/2005/8/layout/process4"/>
    <dgm:cxn modelId="{5BD9BC57-C67E-4C23-B094-C9B33FB1847E}" type="presParOf" srcId="{6BADA847-013D-46BD-B4EC-E01437CB75DE}" destId="{E288BFA7-65C1-4671-A261-831492D32CD1}" srcOrd="0" destOrd="0" presId="urn:microsoft.com/office/officeart/2005/8/layout/process4"/>
    <dgm:cxn modelId="{50393C37-79A4-4E8E-B6D6-67E864B54693}" type="presParOf" srcId="{6BADA847-013D-46BD-B4EC-E01437CB75DE}" destId="{AA8094EE-B676-449D-BF65-2DBBE3A1FF3A}" srcOrd="1" destOrd="0" presId="urn:microsoft.com/office/officeart/2005/8/layout/process4"/>
    <dgm:cxn modelId="{36E7E41D-8F8D-4CAC-88E0-ECCC07A78EDB}" type="presParOf" srcId="{6BADA847-013D-46BD-B4EC-E01437CB75DE}" destId="{22887BEC-8368-460E-A778-BAF5ACF41B7E}" srcOrd="2" destOrd="0" presId="urn:microsoft.com/office/officeart/2005/8/layout/process4"/>
    <dgm:cxn modelId="{C7C336CA-E228-4456-9B04-745676FB7584}" type="presParOf" srcId="{22887BEC-8368-460E-A778-BAF5ACF41B7E}" destId="{C31427C4-A5F2-453B-A386-82227A18BD0F}" srcOrd="0" destOrd="0" presId="urn:microsoft.com/office/officeart/2005/8/layout/process4"/>
    <dgm:cxn modelId="{770FC1BC-2A73-4557-9DAF-AF8A1F6F7D88}" type="presParOf" srcId="{D08CB839-7BAB-4979-97DC-38A0790C8381}" destId="{32AFB53A-1C63-4983-B4F0-B88C6507D5F7}" srcOrd="3" destOrd="0" presId="urn:microsoft.com/office/officeart/2005/8/layout/process4"/>
    <dgm:cxn modelId="{CD765586-889B-4CE2-9A65-524C1FF75F2C}" type="presParOf" srcId="{D08CB839-7BAB-4979-97DC-38A0790C8381}" destId="{3FFA95BE-0978-42A7-A22C-18523CBC03EF}" srcOrd="4" destOrd="0" presId="urn:microsoft.com/office/officeart/2005/8/layout/process4"/>
    <dgm:cxn modelId="{069FF476-3B4F-40C1-AC29-485893502A0B}" type="presParOf" srcId="{3FFA95BE-0978-42A7-A22C-18523CBC03EF}" destId="{D7431376-D9BA-48BE-B15C-E946A58A5BA6}" srcOrd="0" destOrd="0" presId="urn:microsoft.com/office/officeart/2005/8/layout/process4"/>
    <dgm:cxn modelId="{187DF107-D6B6-4184-8AD4-83F5E7D25905}" type="presParOf" srcId="{3FFA95BE-0978-42A7-A22C-18523CBC03EF}" destId="{C81EB3AF-FD94-4B6C-A1F5-8D93E8DED6B3}" srcOrd="1" destOrd="0" presId="urn:microsoft.com/office/officeart/2005/8/layout/process4"/>
    <dgm:cxn modelId="{8EECA9D2-E29B-4513-AD2B-92C1332B419E}" type="presParOf" srcId="{3FFA95BE-0978-42A7-A22C-18523CBC03EF}" destId="{D0F45C6F-1F56-4368-B095-2E2A2E0ED49D}" srcOrd="2" destOrd="0" presId="urn:microsoft.com/office/officeart/2005/8/layout/process4"/>
    <dgm:cxn modelId="{5EAFC601-1AEE-4A55-B12B-C695FB8162D2}" type="presParOf" srcId="{D0F45C6F-1F56-4368-B095-2E2A2E0ED49D}" destId="{0A929E96-9BD5-462F-8FAD-899D6AA0685C}"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23084E-7609-45B2-A5F1-77224F363701}">
      <dsp:nvSpPr>
        <dsp:cNvPr id="0" name=""/>
        <dsp:cNvSpPr/>
      </dsp:nvSpPr>
      <dsp:spPr>
        <a:xfrm>
          <a:off x="2115929" y="1699468"/>
          <a:ext cx="2160098" cy="1868572"/>
        </a:xfrm>
        <a:prstGeom prst="hexagon">
          <a:avLst>
            <a:gd name="adj" fmla="val 28570"/>
            <a:gd name="vf" fmla="val 115470"/>
          </a:avLst>
        </a:prstGeom>
        <a:solidFill>
          <a:schemeClr val="accent5">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b="1" kern="1200"/>
            <a:t>BUSINESS NAME </a:t>
          </a:r>
        </a:p>
      </dsp:txBody>
      <dsp:txXfrm>
        <a:off x="2473888" y="2009117"/>
        <a:ext cx="1444180" cy="1249274"/>
      </dsp:txXfrm>
    </dsp:sp>
    <dsp:sp modelId="{6494E738-5F5F-4BAC-BBCE-7338C8DD8EDB}">
      <dsp:nvSpPr>
        <dsp:cNvPr id="0" name=""/>
        <dsp:cNvSpPr/>
      </dsp:nvSpPr>
      <dsp:spPr>
        <a:xfrm>
          <a:off x="3468566" y="805482"/>
          <a:ext cx="814998" cy="702229"/>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1C3EA94-3C8F-4796-BE45-EF77C116D82A}">
      <dsp:nvSpPr>
        <dsp:cNvPr id="0" name=""/>
        <dsp:cNvSpPr/>
      </dsp:nvSpPr>
      <dsp:spPr>
        <a:xfrm>
          <a:off x="2314905" y="0"/>
          <a:ext cx="1770185" cy="1531418"/>
        </a:xfrm>
        <a:prstGeom prst="hexagon">
          <a:avLst>
            <a:gd name="adj" fmla="val 28570"/>
            <a:gd name="vf" fmla="val 115470"/>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Flow Chart</a:t>
          </a:r>
        </a:p>
      </dsp:txBody>
      <dsp:txXfrm>
        <a:off x="2608262" y="253789"/>
        <a:ext cx="1183471" cy="1023840"/>
      </dsp:txXfrm>
    </dsp:sp>
    <dsp:sp modelId="{A7C2E614-715C-4EFB-A7D4-5A4257870DE8}">
      <dsp:nvSpPr>
        <dsp:cNvPr id="0" name=""/>
        <dsp:cNvSpPr/>
      </dsp:nvSpPr>
      <dsp:spPr>
        <a:xfrm>
          <a:off x="4419732" y="2118277"/>
          <a:ext cx="814998" cy="702229"/>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5925C8-F3EF-414C-8739-0703C0EE633C}">
      <dsp:nvSpPr>
        <dsp:cNvPr id="0" name=""/>
        <dsp:cNvSpPr/>
      </dsp:nvSpPr>
      <dsp:spPr>
        <a:xfrm>
          <a:off x="3938371" y="941924"/>
          <a:ext cx="1770185" cy="1531418"/>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Hazard Analysis</a:t>
          </a:r>
        </a:p>
      </dsp:txBody>
      <dsp:txXfrm>
        <a:off x="4231728" y="1195713"/>
        <a:ext cx="1183471" cy="1023840"/>
      </dsp:txXfrm>
    </dsp:sp>
    <dsp:sp modelId="{48083C39-1D9E-40A9-984F-DA6D62768516}">
      <dsp:nvSpPr>
        <dsp:cNvPr id="0" name=""/>
        <dsp:cNvSpPr/>
      </dsp:nvSpPr>
      <dsp:spPr>
        <a:xfrm>
          <a:off x="3758991" y="3600175"/>
          <a:ext cx="814998" cy="702229"/>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1274ED-EB2C-4AC7-8958-0DE11DE83EA2}">
      <dsp:nvSpPr>
        <dsp:cNvPr id="0" name=""/>
        <dsp:cNvSpPr/>
      </dsp:nvSpPr>
      <dsp:spPr>
        <a:xfrm>
          <a:off x="3938371" y="2793639"/>
          <a:ext cx="1770185" cy="1531418"/>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Hazard Audit Table</a:t>
          </a:r>
        </a:p>
      </dsp:txBody>
      <dsp:txXfrm>
        <a:off x="4231728" y="3047428"/>
        <a:ext cx="1183471" cy="1023840"/>
      </dsp:txXfrm>
    </dsp:sp>
    <dsp:sp modelId="{C1615A1C-41A4-4677-924F-038F2E8E75C4}">
      <dsp:nvSpPr>
        <dsp:cNvPr id="0" name=""/>
        <dsp:cNvSpPr/>
      </dsp:nvSpPr>
      <dsp:spPr>
        <a:xfrm>
          <a:off x="2119949" y="3754002"/>
          <a:ext cx="814998" cy="702229"/>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94D6A0-6761-4C86-A951-3DD12A3A1154}">
      <dsp:nvSpPr>
        <dsp:cNvPr id="0" name=""/>
        <dsp:cNvSpPr/>
      </dsp:nvSpPr>
      <dsp:spPr>
        <a:xfrm>
          <a:off x="2314905" y="3736617"/>
          <a:ext cx="1770185" cy="1531418"/>
        </a:xfrm>
        <a:prstGeom prst="hexagon">
          <a:avLst>
            <a:gd name="adj" fmla="val 28570"/>
            <a:gd name="vf" fmla="val 115470"/>
          </a:avLst>
        </a:prstGeom>
        <a:solidFill>
          <a:schemeClr val="accent5">
            <a:shade val="50000"/>
            <a:hueOff val="334258"/>
            <a:satOff val="8955"/>
            <a:lumOff val="39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CCP Work Instructions</a:t>
          </a:r>
        </a:p>
      </dsp:txBody>
      <dsp:txXfrm>
        <a:off x="2608262" y="3990406"/>
        <a:ext cx="1183471" cy="1023840"/>
      </dsp:txXfrm>
    </dsp:sp>
    <dsp:sp modelId="{CFB9DC70-6640-4F02-8AC9-A807BABC893E}">
      <dsp:nvSpPr>
        <dsp:cNvPr id="0" name=""/>
        <dsp:cNvSpPr/>
      </dsp:nvSpPr>
      <dsp:spPr>
        <a:xfrm>
          <a:off x="1153206" y="2441734"/>
          <a:ext cx="814998" cy="702229"/>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028CC8-7E3F-423C-A2E1-238FCC1334F7}">
      <dsp:nvSpPr>
        <dsp:cNvPr id="0" name=""/>
        <dsp:cNvSpPr/>
      </dsp:nvSpPr>
      <dsp:spPr>
        <a:xfrm>
          <a:off x="683903" y="2794693"/>
          <a:ext cx="1770185" cy="1531418"/>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CCP Monitoring Forms </a:t>
          </a:r>
        </a:p>
      </dsp:txBody>
      <dsp:txXfrm>
        <a:off x="977260" y="3048482"/>
        <a:ext cx="1183471" cy="1023840"/>
      </dsp:txXfrm>
    </dsp:sp>
    <dsp:sp modelId="{9F1472DC-78BC-4C43-A75A-7EE12B5A9BF0}">
      <dsp:nvSpPr>
        <dsp:cNvPr id="0" name=""/>
        <dsp:cNvSpPr/>
      </dsp:nvSpPr>
      <dsp:spPr>
        <a:xfrm>
          <a:off x="683903" y="939817"/>
          <a:ext cx="1770185" cy="1531418"/>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HACCP</a:t>
          </a:r>
        </a:p>
        <a:p>
          <a:pPr marL="0" lvl="0" indent="0" algn="ctr" defTabSz="800100">
            <a:lnSpc>
              <a:spcPct val="90000"/>
            </a:lnSpc>
            <a:spcBef>
              <a:spcPct val="0"/>
            </a:spcBef>
            <a:spcAft>
              <a:spcPct val="35000"/>
            </a:spcAft>
            <a:buNone/>
          </a:pPr>
          <a:r>
            <a:rPr lang="en-GB" sz="1800" kern="1200"/>
            <a:t>Validation</a:t>
          </a:r>
        </a:p>
      </dsp:txBody>
      <dsp:txXfrm>
        <a:off x="977260" y="1193606"/>
        <a:ext cx="1183471" cy="10238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5FC592-6D28-4C21-8411-1301C64DD8ED}">
      <dsp:nvSpPr>
        <dsp:cNvPr id="0" name=""/>
        <dsp:cNvSpPr/>
      </dsp:nvSpPr>
      <dsp:spPr>
        <a:xfrm>
          <a:off x="0" y="4452552"/>
          <a:ext cx="5771072" cy="1461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3. Unloading</a:t>
          </a:r>
        </a:p>
      </dsp:txBody>
      <dsp:txXfrm>
        <a:off x="0" y="4452552"/>
        <a:ext cx="5771072" cy="789170"/>
      </dsp:txXfrm>
    </dsp:sp>
    <dsp:sp modelId="{8EE2B8A7-FFE7-41A5-914D-DF7F96D311F7}">
      <dsp:nvSpPr>
        <dsp:cNvPr id="0" name=""/>
        <dsp:cNvSpPr/>
      </dsp:nvSpPr>
      <dsp:spPr>
        <a:xfrm>
          <a:off x="0" y="5212494"/>
          <a:ext cx="5771072" cy="67225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CCP #1</a:t>
          </a:r>
        </a:p>
      </dsp:txBody>
      <dsp:txXfrm>
        <a:off x="0" y="5212494"/>
        <a:ext cx="5771072" cy="672256"/>
      </dsp:txXfrm>
    </dsp:sp>
    <dsp:sp modelId="{AA8094EE-B676-449D-BF65-2DBBE3A1FF3A}">
      <dsp:nvSpPr>
        <dsp:cNvPr id="0" name=""/>
        <dsp:cNvSpPr/>
      </dsp:nvSpPr>
      <dsp:spPr>
        <a:xfrm rot="10800000">
          <a:off x="0" y="2226798"/>
          <a:ext cx="5771072" cy="224767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2. Transporting</a:t>
          </a:r>
        </a:p>
      </dsp:txBody>
      <dsp:txXfrm rot="-10800000">
        <a:off x="0" y="2226798"/>
        <a:ext cx="5771072" cy="788933"/>
      </dsp:txXfrm>
    </dsp:sp>
    <dsp:sp modelId="{C31427C4-A5F2-453B-A386-82227A18BD0F}">
      <dsp:nvSpPr>
        <dsp:cNvPr id="0" name=""/>
        <dsp:cNvSpPr/>
      </dsp:nvSpPr>
      <dsp:spPr>
        <a:xfrm>
          <a:off x="0" y="3015732"/>
          <a:ext cx="5771072" cy="67205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Arial" panose="020B0604020202020204" pitchFamily="34" charset="0"/>
              <a:cs typeface="Arial" panose="020B0604020202020204" pitchFamily="34" charset="0"/>
            </a:rPr>
            <a:t>CCP #1</a:t>
          </a:r>
        </a:p>
      </dsp:txBody>
      <dsp:txXfrm>
        <a:off x="0" y="3015732"/>
        <a:ext cx="5771072" cy="672054"/>
      </dsp:txXfrm>
    </dsp:sp>
    <dsp:sp modelId="{C81EB3AF-FD94-4B6C-A1F5-8D93E8DED6B3}">
      <dsp:nvSpPr>
        <dsp:cNvPr id="0" name=""/>
        <dsp:cNvSpPr/>
      </dsp:nvSpPr>
      <dsp:spPr>
        <a:xfrm rot="10800000">
          <a:off x="0" y="1045"/>
          <a:ext cx="5771072" cy="224767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1. Loading</a:t>
          </a:r>
        </a:p>
      </dsp:txBody>
      <dsp:txXfrm rot="-10800000">
        <a:off x="0" y="1045"/>
        <a:ext cx="5771072" cy="788933"/>
      </dsp:txXfrm>
    </dsp:sp>
    <dsp:sp modelId="{0A929E96-9BD5-462F-8FAD-899D6AA0685C}">
      <dsp:nvSpPr>
        <dsp:cNvPr id="0" name=""/>
        <dsp:cNvSpPr/>
      </dsp:nvSpPr>
      <dsp:spPr>
        <a:xfrm>
          <a:off x="0" y="789979"/>
          <a:ext cx="5771072" cy="67205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Arial" panose="020B0604020202020204" pitchFamily="34" charset="0"/>
              <a:cs typeface="Arial" panose="020B0604020202020204" pitchFamily="34" charset="0"/>
            </a:rPr>
            <a:t>GMP</a:t>
          </a:r>
        </a:p>
      </dsp:txBody>
      <dsp:txXfrm>
        <a:off x="0" y="789979"/>
        <a:ext cx="5771072" cy="67205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HACCP PLAN</PublishDate>
  <Abstract/>
  <CompanyAddress/>
  <CompanyPhone/>
  <CompanyFax/>
  <CompanyEmail/>
</CoverPageProperties>
</file>

<file path=customXml/item2.xml><?xml version="1.0" encoding="utf-8"?>
<metadata xmlns="http://www.objective.com/ecm/document/metadata/3D2A87C8A9941445E0533AF0780A13BC" version="1.0.0">
  <systemFields>
    <field name="Objective-Id">
      <value order="0">A6121879</value>
    </field>
    <field name="Objective-Title">
      <value order="0">12. Generic HACCP Template Transporting JAN 2024 V1 - FINAL</value>
    </field>
    <field name="Objective-Description">
      <value order="0"/>
    </field>
    <field name="Objective-CreationStamp">
      <value order="0">2024-01-09T23:57:27Z</value>
    </field>
    <field name="Objective-IsApproved">
      <value order="0">false</value>
    </field>
    <field name="Objective-IsPublished">
      <value order="0">true</value>
    </field>
    <field name="Objective-DatePublished">
      <value order="0">2024-01-20T12:19:49Z</value>
    </field>
    <field name="Objective-ModificationStamp">
      <value order="0">2024-01-20T12:19:49Z</value>
    </field>
    <field name="Objective-Owner">
      <value order="0">Spurling, Sarah</value>
    </field>
    <field name="Objective-Path">
      <value order="0">Global Folder:01 Biosecurity:Food Safety:Project Management:Food Safety Program:Food Safety Program templates:Generic HACCP plans</value>
    </field>
    <field name="Objective-Parent">
      <value order="0">Generic HACCP plans</value>
    </field>
    <field name="Objective-State">
      <value order="0">Published</value>
    </field>
    <field name="Objective-VersionId">
      <value order="0">vA10076377</value>
    </field>
    <field name="Objective-Version">
      <value order="0">1.0</value>
    </field>
    <field name="Objective-VersionNumber">
      <value order="0">30</value>
    </field>
    <field name="Objective-VersionComment">
      <value order="0"/>
    </field>
    <field name="Objective-FileNumber">
      <value order="0">BIO F2019/001703</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Plant &amp; Food Standards</value>
      </field>
      <field name="Objective-Section">
        <value order="0">BIO Food Safety &amp; Meat Hygiene</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https://objectivesag.pirsa.sa.gov.au/id:A6121879/document/versions/published</value>
      </field>
      <field name="Objective-Intranet URL Keyword">
        <value order="0">%globals_asset_metadata_PublishedURL%</value>
      </field>
      <field name="Objective-Intranet Short Name">
        <value order="0">A6121879</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16</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Business Name</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dc:title>
  <dc:subject/>
  <dc:creator>Transporting Meat and Meat Products</dc:creator>
  <cp:keywords/>
  <dc:description/>
  <cp:lastModifiedBy>Ellgar, Elyse (PIRSA)</cp:lastModifiedBy>
  <cp:revision>2</cp:revision>
  <dcterms:created xsi:type="dcterms:W3CDTF">2024-01-23T04:47:00Z</dcterms:created>
  <dcterms:modified xsi:type="dcterms:W3CDTF">2024-01-23T04:47:00Z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2,3,5,9,c,d,e,f,10,11,12,13,14,15,16,18,19,1b,1c,1d,1e</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1f,21,22,24,25,26,29,2b,2c,2d,2e,2f,31,32,34,35,36,37,38,3a,3b</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y fmtid="{D5CDD505-2E9C-101B-9397-08002B2CF9AE}" pid="8" name="Objective-Id">
    <vt:lpwstr>A6121879</vt:lpwstr>
  </property>
  <property fmtid="{D5CDD505-2E9C-101B-9397-08002B2CF9AE}" pid="9" name="Objective-Title">
    <vt:lpwstr>12. Generic HACCP Template Transporting JAN 2024 V1 - FINAL</vt:lpwstr>
  </property>
  <property fmtid="{D5CDD505-2E9C-101B-9397-08002B2CF9AE}" pid="10" name="Objective-Description">
    <vt:lpwstr/>
  </property>
  <property fmtid="{D5CDD505-2E9C-101B-9397-08002B2CF9AE}" pid="11" name="Objective-CreationStamp">
    <vt:filetime>2024-01-09T23:57:58Z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2024-01-20T12:19:49Z</vt:filetime>
  </property>
  <property fmtid="{D5CDD505-2E9C-101B-9397-08002B2CF9AE}" pid="15" name="Objective-ModificationStamp">
    <vt:filetime>2024-01-20T12:19:49Z</vt:filetime>
  </property>
  <property fmtid="{D5CDD505-2E9C-101B-9397-08002B2CF9AE}" pid="16" name="Objective-Owner">
    <vt:lpwstr>Spurling, Sarah</vt:lpwstr>
  </property>
  <property fmtid="{D5CDD505-2E9C-101B-9397-08002B2CF9AE}" pid="17" name="Objective-Path">
    <vt:lpwstr>Global Folder:01 Biosecurity:Food Safety:Project Management:Food Safety Program:Food Safety Program templates:Generic HACCP plans:</vt:lpwstr>
  </property>
  <property fmtid="{D5CDD505-2E9C-101B-9397-08002B2CF9AE}" pid="18" name="Objective-Parent">
    <vt:lpwstr>Generic HACCP plans</vt:lpwstr>
  </property>
  <property fmtid="{D5CDD505-2E9C-101B-9397-08002B2CF9AE}" pid="19" name="Objective-State">
    <vt:lpwstr>Published</vt:lpwstr>
  </property>
  <property fmtid="{D5CDD505-2E9C-101B-9397-08002B2CF9AE}" pid="20" name="Objective-VersionId">
    <vt:lpwstr>vA10076377</vt:lpwstr>
  </property>
  <property fmtid="{D5CDD505-2E9C-101B-9397-08002B2CF9AE}" pid="21" name="Objective-Version">
    <vt:lpwstr>1.0</vt:lpwstr>
  </property>
  <property fmtid="{D5CDD505-2E9C-101B-9397-08002B2CF9AE}" pid="22" name="Objective-VersionNumber">
    <vt:r8>30</vt:r8>
  </property>
  <property fmtid="{D5CDD505-2E9C-101B-9397-08002B2CF9AE}" pid="23" name="Objective-VersionComment">
    <vt:lpwstr/>
  </property>
  <property fmtid="{D5CDD505-2E9C-101B-9397-08002B2CF9AE}" pid="24" name="Objective-FileNumber">
    <vt:lpwstr>BIO F2019/001703</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Agency">
    <vt:lpwstr>Primary Industries and Regions SA</vt:lpwstr>
  </property>
  <property fmtid="{D5CDD505-2E9C-101B-9397-08002B2CF9AE}" pid="28" name="Objective-Business Division">
    <vt:lpwstr>Biosecurity SA BIO</vt:lpwstr>
  </property>
  <property fmtid="{D5CDD505-2E9C-101B-9397-08002B2CF9AE}" pid="29" name="Objective-Workgroup">
    <vt:lpwstr>BIO Plant &amp; Food Standards</vt:lpwstr>
  </property>
  <property fmtid="{D5CDD505-2E9C-101B-9397-08002B2CF9AE}" pid="30" name="Objective-Section">
    <vt:lpwstr>BIO Food Safety &amp; Meat Hygiene</vt:lpwstr>
  </property>
  <property fmtid="{D5CDD505-2E9C-101B-9397-08002B2CF9AE}" pid="31" name="Objective-Document Type">
    <vt:lpwstr>Template</vt:lpwstr>
  </property>
  <property fmtid="{D5CDD505-2E9C-101B-9397-08002B2CF9AE}" pid="32" name="Objective-Security Classification">
    <vt:lpwstr>02 Official</vt:lpwstr>
  </property>
  <property fmtid="{D5CDD505-2E9C-101B-9397-08002B2CF9AE}" pid="33" name="Objective-Access Use Conditions">
    <vt:lpwstr/>
  </property>
  <property fmtid="{D5CDD505-2E9C-101B-9397-08002B2CF9AE}" pid="34" name="Objective-Connect Creator">
    <vt:lpwstr/>
  </property>
  <property fmtid="{D5CDD505-2E9C-101B-9397-08002B2CF9AE}" pid="35" name="Objective-Customer Person">
    <vt:lpwstr/>
  </property>
  <property fmtid="{D5CDD505-2E9C-101B-9397-08002B2CF9AE}" pid="36" name="Objective-Customer Organisation">
    <vt:lpwstr/>
  </property>
  <property fmtid="{D5CDD505-2E9C-101B-9397-08002B2CF9AE}" pid="37" name="Objective-Transaction Reference">
    <vt:lpwstr/>
  </property>
  <property fmtid="{D5CDD505-2E9C-101B-9397-08002B2CF9AE}" pid="38" name="Objective-Place Name">
    <vt:lpwstr/>
  </property>
  <property fmtid="{D5CDD505-2E9C-101B-9397-08002B2CF9AE}" pid="39" name="Objective-Description or Summary">
    <vt:lpwstr/>
  </property>
  <property fmtid="{D5CDD505-2E9C-101B-9397-08002B2CF9AE}" pid="40" name="Objective-Date Document Created">
    <vt:lpwstr/>
  </property>
  <property fmtid="{D5CDD505-2E9C-101B-9397-08002B2CF9AE}" pid="41" name="Objective-Document Created By">
    <vt:lpwstr/>
  </property>
  <property fmtid="{D5CDD505-2E9C-101B-9397-08002B2CF9AE}" pid="42" name="Objective-Date Source Document Scanned">
    <vt:lpwstr/>
  </property>
  <property fmtid="{D5CDD505-2E9C-101B-9397-08002B2CF9AE}" pid="43" name="Objective-Source Document Disposal Status">
    <vt:lpwstr/>
  </property>
  <property fmtid="{D5CDD505-2E9C-101B-9397-08002B2CF9AE}" pid="44" name="Objective-Date Temporary Value Source Document Destroyed">
    <vt:lpwstr/>
  </property>
  <property fmtid="{D5CDD505-2E9C-101B-9397-08002B2CF9AE}" pid="45" name="Objective-Date Received">
    <vt:lpwstr/>
  </property>
  <property fmtid="{D5CDD505-2E9C-101B-9397-08002B2CF9AE}" pid="46" name="Objective-Action Delegator">
    <vt:lpwstr/>
  </property>
  <property fmtid="{D5CDD505-2E9C-101B-9397-08002B2CF9AE}" pid="47" name="Objective-Action Officer">
    <vt:lpwstr/>
  </property>
  <property fmtid="{D5CDD505-2E9C-101B-9397-08002B2CF9AE}" pid="48" name="Objective-Action Required">
    <vt:lpwstr/>
  </property>
  <property fmtid="{D5CDD505-2E9C-101B-9397-08002B2CF9AE}" pid="49" name="Objective-Date Action Due By">
    <vt:lpwstr/>
  </property>
  <property fmtid="{D5CDD505-2E9C-101B-9397-08002B2CF9AE}" pid="50" name="Objective-Date Action Assigned">
    <vt:lpwstr/>
  </property>
  <property fmtid="{D5CDD505-2E9C-101B-9397-08002B2CF9AE}" pid="51" name="Objective-Action Approved by">
    <vt:lpwstr/>
  </property>
  <property fmtid="{D5CDD505-2E9C-101B-9397-08002B2CF9AE}" pid="52" name="Objective-Date Action Approved">
    <vt:lpwstr/>
  </property>
  <property fmtid="{D5CDD505-2E9C-101B-9397-08002B2CF9AE}" pid="53" name="Objective-Date Interim Reply Sent">
    <vt:lpwstr/>
  </property>
  <property fmtid="{D5CDD505-2E9C-101B-9397-08002B2CF9AE}" pid="54" name="Objective-Date Final Reply Sent">
    <vt:lpwstr/>
  </property>
  <property fmtid="{D5CDD505-2E9C-101B-9397-08002B2CF9AE}" pid="55" name="Objective-Date_Completed_On">
    <vt:lpwstr/>
  </property>
  <property fmtid="{D5CDD505-2E9C-101B-9397-08002B2CF9AE}" pid="56" name="Objective-Intranet_Publishing_Requestor">
    <vt:lpwstr/>
  </property>
  <property fmtid="{D5CDD505-2E9C-101B-9397-08002B2CF9AE}" pid="57" name="Objective-Intranet_Publishing_Requestor_Email">
    <vt:lpwstr/>
  </property>
  <property fmtid="{D5CDD505-2E9C-101B-9397-08002B2CF9AE}" pid="58" name="Objective-Intranet Publisher">
    <vt:lpwstr>CORP ICT Intranet Publishing General Document Workflow Group</vt:lpwstr>
  </property>
  <property fmtid="{D5CDD505-2E9C-101B-9397-08002B2CF9AE}" pid="59" name="Objective-Intranet_Publisher_Contact">
    <vt:lpwstr/>
  </property>
  <property fmtid="{D5CDD505-2E9C-101B-9397-08002B2CF9AE}" pid="60" name="Objective-Intranet_Publisher_Email">
    <vt:lpwstr/>
  </property>
  <property fmtid="{D5CDD505-2E9C-101B-9397-08002B2CF9AE}" pid="61" name="Objective-Intranet_Display_Name">
    <vt:lpwstr/>
  </property>
  <property fmtid="{D5CDD505-2E9C-101B-9397-08002B2CF9AE}" pid="62" name="Objective-Free Text Subjects">
    <vt:lpwstr/>
  </property>
  <property fmtid="{D5CDD505-2E9C-101B-9397-08002B2CF9AE}" pid="63" name="Objective-Intranet_Publishing_Requirement">
    <vt:lpwstr/>
  </property>
  <property fmtid="{D5CDD505-2E9C-101B-9397-08002B2CF9AE}" pid="64" name="Objective-Intranet_Publishing_Instructions">
    <vt:lpwstr/>
  </property>
  <property fmtid="{D5CDD505-2E9C-101B-9397-08002B2CF9AE}" pid="65" name="Objective-Document Published Version URL Link">
    <vt:lpwstr>https://objectivesag.pirsa.sa.gov.au/id:A6121879/document/versions/published</vt:lpwstr>
  </property>
  <property fmtid="{D5CDD505-2E9C-101B-9397-08002B2CF9AE}" pid="66" name="Objective-Intranet URL Keyword">
    <vt:lpwstr>%globals_asset_metadata_PublishedURL%</vt:lpwstr>
  </property>
  <property fmtid="{D5CDD505-2E9C-101B-9397-08002B2CF9AE}" pid="67" name="Objective-Intranet Short Name">
    <vt:lpwstr>A6121879</vt:lpwstr>
  </property>
  <property fmtid="{D5CDD505-2E9C-101B-9397-08002B2CF9AE}" pid="68" name="Objective-Intranet_Publishing_Metadata_Schema">
    <vt:lpwstr>73217</vt:lpwstr>
  </property>
  <property fmtid="{D5CDD505-2E9C-101B-9397-08002B2CF9AE}" pid="69" name="Objective-Intranet_Publishing_CSV_File_Operation">
    <vt:lpwstr>E</vt:lpwstr>
  </property>
  <property fmtid="{D5CDD505-2E9C-101B-9397-08002B2CF9AE}" pid="70" name="Objective-Intranet_Asset_ID">
    <vt:lpwstr/>
  </property>
  <property fmtid="{D5CDD505-2E9C-101B-9397-08002B2CF9AE}" pid="71" name="Objective-Date_Intranet_Link_Published">
    <vt:lpwstr/>
  </property>
  <property fmtid="{D5CDD505-2E9C-101B-9397-08002B2CF9AE}" pid="72" name="Objective-Date_Intranet_Link_Next_Review_Due">
    <vt:lpwstr/>
  </property>
  <property fmtid="{D5CDD505-2E9C-101B-9397-08002B2CF9AE}" pid="73" name="Objective-Date_Intranet_Link_Removed">
    <vt:lpwstr/>
  </property>
  <property fmtid="{D5CDD505-2E9C-101B-9397-08002B2CF9AE}" pid="74" name="Objective-Internet Publishing Requestor">
    <vt:lpwstr/>
  </property>
  <property fmtid="{D5CDD505-2E9C-101B-9397-08002B2CF9AE}" pid="75" name="Objective-Internet Publishing Requestor Email">
    <vt:lpwstr/>
  </property>
  <property fmtid="{D5CDD505-2E9C-101B-9397-08002B2CF9AE}" pid="76" name="Objective-Internet Publisher Group">
    <vt:lpwstr>CORP ICT Internet Website Publishing Workflow Group</vt:lpwstr>
  </property>
  <property fmtid="{D5CDD505-2E9C-101B-9397-08002B2CF9AE}" pid="77" name="Objective-Internet Publisher Contact">
    <vt:lpwstr>Intranet, Web Publisher</vt:lpwstr>
  </property>
  <property fmtid="{D5CDD505-2E9C-101B-9397-08002B2CF9AE}" pid="78" name="Objective-Internet Publisher Email">
    <vt:lpwstr>PIRSA.Webpublish@sa.gov.au</vt:lpwstr>
  </property>
  <property fmtid="{D5CDD505-2E9C-101B-9397-08002B2CF9AE}" pid="79" name="Objective-Internet Friendly Name">
    <vt:lpwstr/>
  </property>
  <property fmtid="{D5CDD505-2E9C-101B-9397-08002B2CF9AE}" pid="80" name="Objective-Internet Document Type">
    <vt:lpwstr/>
  </property>
  <property fmtid="{D5CDD505-2E9C-101B-9397-08002B2CF9AE}" pid="81" name="Objective-Internet Publishing Requirement">
    <vt:lpwstr/>
  </property>
  <property fmtid="{D5CDD505-2E9C-101B-9397-08002B2CF9AE}" pid="82" name="Objective-Internet Publishing Instructions or Page URI">
    <vt:lpwstr/>
  </property>
  <property fmtid="{D5CDD505-2E9C-101B-9397-08002B2CF9AE}" pid="83" name="Objective-Date Document Released">
    <vt:lpwstr/>
  </property>
  <property fmtid="{D5CDD505-2E9C-101B-9397-08002B2CF9AE}" pid="84" name="Objective-Abstract">
    <vt:lpwstr/>
  </property>
  <property fmtid="{D5CDD505-2E9C-101B-9397-08002B2CF9AE}" pid="85" name="Objective-External Link">
    <vt:lpwstr/>
  </property>
  <property fmtid="{D5CDD505-2E9C-101B-9397-08002B2CF9AE}" pid="86" name="Objective-Publish Metadata Only">
    <vt:lpwstr>No</vt:lpwstr>
  </property>
  <property fmtid="{D5CDD505-2E9C-101B-9397-08002B2CF9AE}" pid="87" name="Objective-Generate PDF Rendition">
    <vt:lpwstr>No</vt:lpwstr>
  </property>
  <property fmtid="{D5CDD505-2E9C-101B-9397-08002B2CF9AE}" pid="88" name="Objective-Rendition Object ID">
    <vt:lpwstr/>
  </property>
  <property fmtid="{D5CDD505-2E9C-101B-9397-08002B2CF9AE}" pid="89" name="Objective-Rendition Document Extension">
    <vt:lpwstr/>
  </property>
  <property fmtid="{D5CDD505-2E9C-101B-9397-08002B2CF9AE}" pid="90" name="Objective-Accessibility Reviewed">
    <vt:lpwstr/>
  </property>
  <property fmtid="{D5CDD505-2E9C-101B-9397-08002B2CF9AE}" pid="91" name="Objective-Accessibility Review Notes">
    <vt:lpwstr/>
  </property>
  <property fmtid="{D5CDD505-2E9C-101B-9397-08002B2CF9AE}" pid="92" name="Objective-Collection or Program Title">
    <vt:lpwstr/>
  </property>
  <property fmtid="{D5CDD505-2E9C-101B-9397-08002B2CF9AE}" pid="93" name="Objective-Sub Collection or Item ID">
    <vt:lpwstr/>
  </property>
  <property fmtid="{D5CDD505-2E9C-101B-9397-08002B2CF9AE}" pid="94" name="Objective-Date Internet Document &amp; CSV File Published on Website">
    <vt:lpwstr/>
  </property>
  <property fmtid="{D5CDD505-2E9C-101B-9397-08002B2CF9AE}" pid="95" name="Objective-Date Internet Document &amp; CSV File Next Review Due">
    <vt:lpwstr/>
  </property>
  <property fmtid="{D5CDD505-2E9C-101B-9397-08002B2CF9AE}" pid="96" name="Objective-Date Internet Document &amp; CSV File Removed from Website">
    <vt:lpwstr/>
  </property>
  <property fmtid="{D5CDD505-2E9C-101B-9397-08002B2CF9AE}" pid="97" name="Objective-Internet Publishing CSV File Operation">
    <vt:lpwstr>A</vt:lpwstr>
  </property>
  <property fmtid="{D5CDD505-2E9C-101B-9397-08002B2CF9AE}" pid="98" name="Objective-Covers Period From">
    <vt:lpwstr/>
  </property>
  <property fmtid="{D5CDD505-2E9C-101B-9397-08002B2CF9AE}" pid="99" name="Objective-Covers Period To">
    <vt:lpwstr/>
  </property>
  <property fmtid="{D5CDD505-2E9C-101B-9397-08002B2CF9AE}" pid="100" name="Objective-Access Rights">
    <vt:lpwstr>Closed</vt:lpwstr>
  </property>
  <property fmtid="{D5CDD505-2E9C-101B-9397-08002B2CF9AE}" pid="101" name="Objective-Vital_Record_Indicator">
    <vt:lpwstr>No</vt:lpwstr>
  </property>
  <property fmtid="{D5CDD505-2E9C-101B-9397-08002B2CF9AE}" pid="102" name="Objective-Access Security Review Due Date">
    <vt:lpwstr/>
  </property>
  <property fmtid="{D5CDD505-2E9C-101B-9397-08002B2CF9AE}" pid="103" name="Objective-Vital Records Review Due Date">
    <vt:lpwstr/>
  </property>
  <property fmtid="{D5CDD505-2E9C-101B-9397-08002B2CF9AE}" pid="104" name="Objective-Internal Reference">
    <vt:lpwstr/>
  </property>
  <property fmtid="{D5CDD505-2E9C-101B-9397-08002B2CF9AE}" pid="105" name="Objective-Media_Storage_Format">
    <vt:lpwstr>Text</vt:lpwstr>
  </property>
  <property fmtid="{D5CDD505-2E9C-101B-9397-08002B2CF9AE}" pid="106" name="Objective-Jurisdiction">
    <vt:lpwstr>SA</vt:lpwstr>
  </property>
  <property fmtid="{D5CDD505-2E9C-101B-9397-08002B2CF9AE}" pid="107" name="Objective-Language">
    <vt:lpwstr>English (en)</vt:lpwstr>
  </property>
  <property fmtid="{D5CDD505-2E9C-101B-9397-08002B2CF9AE}" pid="108" name="Objective-Intellectual_Property_Rights">
    <vt:lpwstr>SA Government</vt:lpwstr>
  </property>
  <property fmtid="{D5CDD505-2E9C-101B-9397-08002B2CF9AE}" pid="109" name="Objective-Date Emailed to DPC">
    <vt:lpwstr/>
  </property>
  <property fmtid="{D5CDD505-2E9C-101B-9397-08002B2CF9AE}" pid="110" name="Objective-Date Emailed to DTF">
    <vt:lpwstr/>
  </property>
  <property fmtid="{D5CDD505-2E9C-101B-9397-08002B2CF9AE}" pid="111" name="Objective-Date Emailed to Ministers Office">
    <vt:lpwstr/>
  </property>
  <property fmtid="{D5CDD505-2E9C-101B-9397-08002B2CF9AE}" pid="112" name="Objective-Disposal Reasons">
    <vt:lpwstr/>
  </property>
  <property fmtid="{D5CDD505-2E9C-101B-9397-08002B2CF9AE}" pid="113" name="Objective-Date to be Exported">
    <vt:lpwstr/>
  </property>
  <property fmtid="{D5CDD505-2E9C-101B-9397-08002B2CF9AE}" pid="114" name="Objective-Used By System Admin Only">
    <vt:lpwstr/>
  </property>
  <property fmtid="{D5CDD505-2E9C-101B-9397-08002B2CF9AE}" pid="115" name="Objective-Old Agency">
    <vt:lpwstr/>
  </property>
  <property fmtid="{D5CDD505-2E9C-101B-9397-08002B2CF9AE}" pid="116" name="Objective-Old Business Division">
    <vt:lpwstr/>
  </property>
  <property fmtid="{D5CDD505-2E9C-101B-9397-08002B2CF9AE}" pid="117" name="Objective-Old Workgroup">
    <vt:lpwstr/>
  </property>
  <property fmtid="{D5CDD505-2E9C-101B-9397-08002B2CF9AE}" pid="118" name="Objective-Old Section">
    <vt:lpwstr/>
  </property>
  <property fmtid="{D5CDD505-2E9C-101B-9397-08002B2CF9AE}" pid="119" name="Objective-Comment">
    <vt:lpwstr/>
  </property>
</Properties>
</file>