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F3A2C" w14:textId="3B1B7943" w:rsidR="00E64EC5" w:rsidRPr="00467289" w:rsidRDefault="006B2B62" w:rsidP="00467289">
      <w:pPr>
        <w:spacing w:after="0"/>
        <w:rPr>
          <w:rStyle w:val="Headerorfooter65pt"/>
          <w:rFonts w:ascii="Arial" w:eastAsia="Arial Unicode MS" w:hAnsi="Arial" w:cs="Arial"/>
          <w:b/>
          <w:bCs/>
          <w:i w:val="0"/>
          <w:iCs w:val="0"/>
          <w:smallCaps/>
          <w:color w:val="00439E"/>
          <w:spacing w:val="1"/>
          <w:kern w:val="0"/>
          <w:sz w:val="32"/>
          <w:szCs w:val="32"/>
          <w:lang w:val="en-AU" w:eastAsia="en-AU"/>
          <w14:ligatures w14:val="none"/>
        </w:rPr>
      </w:pPr>
      <w:r w:rsidRPr="00467289">
        <w:rPr>
          <w:rStyle w:val="Headerorfooter65pt"/>
          <w:rFonts w:ascii="Arial" w:eastAsia="Arial Unicode MS" w:hAnsi="Arial" w:cs="Arial"/>
          <w:b/>
          <w:bCs/>
          <w:i w:val="0"/>
          <w:iCs w:val="0"/>
          <w:smallCaps/>
          <w:color w:val="00439E"/>
          <w:spacing w:val="1"/>
          <w:kern w:val="0"/>
          <w:sz w:val="32"/>
          <w:szCs w:val="32"/>
          <w:lang w:val="en-AU" w:eastAsia="en-AU"/>
          <w14:ligatures w14:val="none"/>
        </w:rPr>
        <w:t>FISHERIES ACT AMENDMENT BILL 1969</w:t>
      </w:r>
    </w:p>
    <w:p w14:paraId="6BA97F73" w14:textId="77777777" w:rsidR="00E64EC5" w:rsidRPr="00467289" w:rsidRDefault="00E64EC5" w:rsidP="00467289">
      <w:pPr>
        <w:spacing w:after="0"/>
        <w:rPr>
          <w:rFonts w:ascii="Arial" w:hAnsi="Arial" w:cs="Arial"/>
          <w:sz w:val="24"/>
          <w:szCs w:val="24"/>
        </w:rPr>
      </w:pPr>
    </w:p>
    <w:p w14:paraId="5776CD10" w14:textId="48ABBA2B" w:rsidR="00E64EC5" w:rsidRPr="003D543E" w:rsidRDefault="006B2B62" w:rsidP="003D543E">
      <w:pPr>
        <w:rPr>
          <w:rFonts w:ascii="Arial" w:hAnsi="Arial" w:cs="Arial"/>
          <w:b/>
          <w:bCs/>
          <w:color w:val="365F91" w:themeColor="accent1" w:themeShade="BF"/>
          <w:sz w:val="28"/>
          <w:szCs w:val="28"/>
        </w:rPr>
      </w:pPr>
      <w:r w:rsidRPr="003D543E">
        <w:rPr>
          <w:rFonts w:ascii="Arial" w:hAnsi="Arial" w:cs="Arial"/>
          <w:b/>
          <w:bCs/>
          <w:color w:val="365F91" w:themeColor="accent1" w:themeShade="BF"/>
          <w:sz w:val="28"/>
          <w:szCs w:val="28"/>
        </w:rPr>
        <w:t>L</w:t>
      </w:r>
      <w:r w:rsidR="003D543E" w:rsidRPr="003D543E">
        <w:rPr>
          <w:rFonts w:ascii="Arial" w:hAnsi="Arial" w:cs="Arial"/>
          <w:b/>
          <w:bCs/>
          <w:color w:val="365F91" w:themeColor="accent1" w:themeShade="BF"/>
          <w:sz w:val="28"/>
          <w:szCs w:val="28"/>
        </w:rPr>
        <w:t>egislative</w:t>
      </w:r>
      <w:r w:rsidRPr="003D543E">
        <w:rPr>
          <w:rFonts w:ascii="Arial" w:hAnsi="Arial" w:cs="Arial"/>
          <w:b/>
          <w:bCs/>
          <w:color w:val="365F91" w:themeColor="accent1" w:themeShade="BF"/>
          <w:sz w:val="28"/>
          <w:szCs w:val="28"/>
        </w:rPr>
        <w:t xml:space="preserve"> C</w:t>
      </w:r>
      <w:r w:rsidR="003D543E" w:rsidRPr="003D543E">
        <w:rPr>
          <w:rFonts w:ascii="Arial" w:hAnsi="Arial" w:cs="Arial"/>
          <w:b/>
          <w:bCs/>
          <w:color w:val="365F91" w:themeColor="accent1" w:themeShade="BF"/>
          <w:sz w:val="28"/>
          <w:szCs w:val="28"/>
        </w:rPr>
        <w:t>ouncil</w:t>
      </w:r>
      <w:r w:rsidR="00467289" w:rsidRPr="003D543E">
        <w:rPr>
          <w:rFonts w:ascii="Arial" w:hAnsi="Arial" w:cs="Arial"/>
          <w:b/>
          <w:bCs/>
          <w:color w:val="365F91" w:themeColor="accent1" w:themeShade="BF"/>
          <w:sz w:val="28"/>
          <w:szCs w:val="28"/>
        </w:rPr>
        <w:t>, 30</w:t>
      </w:r>
      <w:r w:rsidRPr="003D543E">
        <w:rPr>
          <w:rFonts w:ascii="Arial" w:hAnsi="Arial" w:cs="Arial"/>
          <w:b/>
          <w:bCs/>
          <w:color w:val="365F91" w:themeColor="accent1" w:themeShade="BF"/>
          <w:sz w:val="28"/>
          <w:szCs w:val="28"/>
        </w:rPr>
        <w:t xml:space="preserve"> O</w:t>
      </w:r>
      <w:r w:rsidR="003D543E" w:rsidRPr="003D543E">
        <w:rPr>
          <w:rFonts w:ascii="Arial" w:hAnsi="Arial" w:cs="Arial"/>
          <w:b/>
          <w:bCs/>
          <w:color w:val="365F91" w:themeColor="accent1" w:themeShade="BF"/>
          <w:sz w:val="28"/>
          <w:szCs w:val="28"/>
        </w:rPr>
        <w:t>ctober</w:t>
      </w:r>
      <w:r w:rsidRPr="003D543E">
        <w:rPr>
          <w:rFonts w:ascii="Arial" w:hAnsi="Arial" w:cs="Arial"/>
          <w:b/>
          <w:bCs/>
          <w:color w:val="365F91" w:themeColor="accent1" w:themeShade="BF"/>
          <w:sz w:val="28"/>
          <w:szCs w:val="28"/>
        </w:rPr>
        <w:t xml:space="preserve"> 1969, </w:t>
      </w:r>
      <w:r w:rsidR="003D543E" w:rsidRPr="003D543E">
        <w:rPr>
          <w:rFonts w:ascii="Arial" w:hAnsi="Arial" w:cs="Arial"/>
          <w:b/>
          <w:bCs/>
          <w:color w:val="365F91" w:themeColor="accent1" w:themeShade="BF"/>
          <w:sz w:val="28"/>
          <w:szCs w:val="28"/>
        </w:rPr>
        <w:t>page</w:t>
      </w:r>
      <w:r w:rsidRPr="003D543E">
        <w:rPr>
          <w:rFonts w:ascii="Arial" w:hAnsi="Arial" w:cs="Arial"/>
          <w:b/>
          <w:bCs/>
          <w:color w:val="365F91" w:themeColor="accent1" w:themeShade="BF"/>
          <w:sz w:val="28"/>
          <w:szCs w:val="28"/>
        </w:rPr>
        <w:t xml:space="preserve"> 2606</w:t>
      </w:r>
    </w:p>
    <w:p w14:paraId="1DFA2D1F" w14:textId="77777777" w:rsidR="00467289" w:rsidRDefault="00467289" w:rsidP="00467289">
      <w:pPr>
        <w:spacing w:after="0"/>
        <w:rPr>
          <w:rFonts w:ascii="Arial" w:hAnsi="Arial" w:cs="Arial"/>
          <w:sz w:val="24"/>
          <w:szCs w:val="24"/>
        </w:rPr>
      </w:pPr>
    </w:p>
    <w:p w14:paraId="57BB7CD3" w14:textId="6AB1D1D0" w:rsidR="00467289" w:rsidRPr="00467289" w:rsidRDefault="00467289" w:rsidP="00467289">
      <w:pPr>
        <w:spacing w:after="0"/>
        <w:rPr>
          <w:rStyle w:val="Headerorfooter65pt"/>
          <w:rFonts w:ascii="Arial" w:eastAsia="Arial Unicode MS" w:hAnsi="Arial" w:cs="Arial"/>
          <w:b/>
          <w:bCs/>
          <w:i w:val="0"/>
          <w:iCs w:val="0"/>
          <w:color w:val="00439E"/>
          <w:spacing w:val="1"/>
          <w:kern w:val="0"/>
          <w:sz w:val="28"/>
          <w:szCs w:val="28"/>
          <w:lang w:val="en-AU" w:eastAsia="en-AU"/>
          <w14:ligatures w14:val="none"/>
        </w:rPr>
      </w:pPr>
      <w:r w:rsidRPr="00467289">
        <w:rPr>
          <w:rStyle w:val="Headerorfooter65pt"/>
          <w:rFonts w:ascii="Arial" w:eastAsia="Arial Unicode MS" w:hAnsi="Arial" w:cs="Arial"/>
          <w:b/>
          <w:bCs/>
          <w:i w:val="0"/>
          <w:iCs w:val="0"/>
          <w:color w:val="00439E"/>
          <w:spacing w:val="1"/>
          <w:kern w:val="0"/>
          <w:sz w:val="28"/>
          <w:szCs w:val="28"/>
          <w:lang w:val="en-AU" w:eastAsia="en-AU"/>
          <w14:ligatures w14:val="none"/>
        </w:rPr>
        <w:t xml:space="preserve">Second </w:t>
      </w:r>
      <w:r w:rsidR="003D543E">
        <w:rPr>
          <w:rStyle w:val="Headerorfooter65pt"/>
          <w:rFonts w:ascii="Arial" w:eastAsia="Arial Unicode MS" w:hAnsi="Arial" w:cs="Arial"/>
          <w:b/>
          <w:bCs/>
          <w:i w:val="0"/>
          <w:iCs w:val="0"/>
          <w:color w:val="00439E"/>
          <w:spacing w:val="1"/>
          <w:kern w:val="0"/>
          <w:sz w:val="28"/>
          <w:szCs w:val="28"/>
          <w:lang w:val="en-AU" w:eastAsia="en-AU"/>
          <w14:ligatures w14:val="none"/>
        </w:rPr>
        <w:t>r</w:t>
      </w:r>
      <w:r w:rsidRPr="00467289">
        <w:rPr>
          <w:rStyle w:val="Headerorfooter65pt"/>
          <w:rFonts w:ascii="Arial" w:eastAsia="Arial Unicode MS" w:hAnsi="Arial" w:cs="Arial"/>
          <w:b/>
          <w:bCs/>
          <w:i w:val="0"/>
          <w:iCs w:val="0"/>
          <w:color w:val="00439E"/>
          <w:spacing w:val="1"/>
          <w:kern w:val="0"/>
          <w:sz w:val="28"/>
          <w:szCs w:val="28"/>
          <w:lang w:val="en-AU" w:eastAsia="en-AU"/>
          <w14:ligatures w14:val="none"/>
        </w:rPr>
        <w:t>eading</w:t>
      </w:r>
    </w:p>
    <w:p w14:paraId="53BC765B" w14:textId="77777777" w:rsidR="00467289" w:rsidRPr="00467289" w:rsidRDefault="00467289" w:rsidP="00467289">
      <w:pPr>
        <w:spacing w:after="0"/>
        <w:rPr>
          <w:rFonts w:ascii="Arial" w:hAnsi="Arial" w:cs="Arial"/>
          <w:sz w:val="24"/>
          <w:szCs w:val="24"/>
        </w:rPr>
      </w:pPr>
    </w:p>
    <w:p w14:paraId="379F634F" w14:textId="0F58CF1E" w:rsidR="00E64EC5" w:rsidRPr="00467289" w:rsidRDefault="00E64EC5" w:rsidP="00467289">
      <w:pPr>
        <w:spacing w:after="0"/>
        <w:rPr>
          <w:rFonts w:ascii="Arial" w:hAnsi="Arial" w:cs="Arial"/>
          <w:sz w:val="24"/>
          <w:szCs w:val="24"/>
        </w:rPr>
      </w:pPr>
      <w:r w:rsidRPr="003D543E">
        <w:rPr>
          <w:rFonts w:ascii="Arial" w:hAnsi="Arial" w:cs="Arial"/>
          <w:b/>
          <w:bCs/>
          <w:sz w:val="24"/>
          <w:szCs w:val="24"/>
        </w:rPr>
        <w:t>The Hon. C. R. STORY (Minister of Agriculture)</w:t>
      </w:r>
      <w:r w:rsidRPr="00467289">
        <w:rPr>
          <w:rFonts w:ascii="Arial" w:hAnsi="Arial" w:cs="Arial"/>
          <w:sz w:val="24"/>
          <w:szCs w:val="24"/>
        </w:rPr>
        <w:t xml:space="preserve"> obtained leave and introduced a Bill for an Act to amend the Fisheries Act, 1917-1962, as amended by the Fisheries Act Amendment Act, 1967. </w:t>
      </w:r>
      <w:r w:rsidR="003D543E">
        <w:rPr>
          <w:rFonts w:ascii="Arial" w:hAnsi="Arial" w:cs="Arial"/>
          <w:sz w:val="24"/>
          <w:szCs w:val="24"/>
        </w:rPr>
        <w:t xml:space="preserve"> </w:t>
      </w:r>
      <w:r w:rsidRPr="00467289">
        <w:rPr>
          <w:rFonts w:ascii="Arial" w:hAnsi="Arial" w:cs="Arial"/>
          <w:sz w:val="24"/>
          <w:szCs w:val="24"/>
        </w:rPr>
        <w:t xml:space="preserve">Read a first time. </w:t>
      </w:r>
    </w:p>
    <w:p w14:paraId="39939DDE" w14:textId="77777777" w:rsidR="00E64EC5" w:rsidRPr="00467289" w:rsidRDefault="00E64EC5" w:rsidP="00467289">
      <w:pPr>
        <w:spacing w:after="0"/>
        <w:rPr>
          <w:rFonts w:ascii="Arial" w:hAnsi="Arial" w:cs="Arial"/>
          <w:sz w:val="24"/>
          <w:szCs w:val="24"/>
        </w:rPr>
      </w:pPr>
    </w:p>
    <w:p w14:paraId="0DD9C247" w14:textId="77777777" w:rsidR="00467289" w:rsidRDefault="00E64EC5" w:rsidP="00467289">
      <w:pPr>
        <w:spacing w:after="0"/>
        <w:rPr>
          <w:rFonts w:ascii="Arial" w:hAnsi="Arial" w:cs="Arial"/>
          <w:sz w:val="24"/>
          <w:szCs w:val="24"/>
        </w:rPr>
      </w:pPr>
      <w:r w:rsidRPr="00467289">
        <w:rPr>
          <w:rFonts w:ascii="Arial" w:hAnsi="Arial" w:cs="Arial"/>
          <w:sz w:val="24"/>
          <w:szCs w:val="24"/>
        </w:rPr>
        <w:t xml:space="preserve">The Hon. C. R. STORY: I move: </w:t>
      </w:r>
    </w:p>
    <w:p w14:paraId="521C0ED0" w14:textId="605DE9A8" w:rsidR="00E64EC5" w:rsidRPr="00467289" w:rsidRDefault="00E64EC5" w:rsidP="00467289">
      <w:pPr>
        <w:spacing w:after="0"/>
        <w:rPr>
          <w:rFonts w:ascii="Arial" w:hAnsi="Arial" w:cs="Arial"/>
          <w:i/>
          <w:iCs/>
          <w:sz w:val="24"/>
          <w:szCs w:val="24"/>
        </w:rPr>
      </w:pPr>
      <w:r w:rsidRPr="00467289">
        <w:rPr>
          <w:rFonts w:ascii="Arial" w:hAnsi="Arial" w:cs="Arial"/>
          <w:i/>
          <w:iCs/>
          <w:sz w:val="24"/>
          <w:szCs w:val="24"/>
        </w:rPr>
        <w:t xml:space="preserve">That this Bill be now read a second time. </w:t>
      </w:r>
    </w:p>
    <w:p w14:paraId="250C7AE2" w14:textId="77777777" w:rsidR="00E64EC5" w:rsidRPr="00467289" w:rsidRDefault="00E64EC5" w:rsidP="00467289">
      <w:pPr>
        <w:spacing w:after="0"/>
        <w:rPr>
          <w:rFonts w:ascii="Arial" w:hAnsi="Arial" w:cs="Arial"/>
          <w:sz w:val="24"/>
          <w:szCs w:val="24"/>
        </w:rPr>
      </w:pPr>
    </w:p>
    <w:p w14:paraId="23B6D405" w14:textId="18F042DF" w:rsidR="00E64EC5" w:rsidRPr="00467289" w:rsidRDefault="00E64EC5" w:rsidP="00467289">
      <w:pPr>
        <w:spacing w:after="0"/>
        <w:rPr>
          <w:rFonts w:ascii="Arial" w:hAnsi="Arial" w:cs="Arial"/>
          <w:sz w:val="24"/>
          <w:szCs w:val="24"/>
        </w:rPr>
      </w:pPr>
      <w:r w:rsidRPr="00467289">
        <w:rPr>
          <w:rFonts w:ascii="Arial" w:hAnsi="Arial" w:cs="Arial"/>
          <w:sz w:val="24"/>
          <w:szCs w:val="24"/>
        </w:rPr>
        <w:t xml:space="preserve">In 1967 the Fisheries Act Amendment Act, 1967, was introduced to amend the principal Act to deal with what might be called a crisis in the crayfishing industry. </w:t>
      </w:r>
      <w:r w:rsidR="003D543E">
        <w:rPr>
          <w:rFonts w:ascii="Arial" w:hAnsi="Arial" w:cs="Arial"/>
          <w:sz w:val="24"/>
          <w:szCs w:val="24"/>
        </w:rPr>
        <w:t xml:space="preserve"> </w:t>
      </w:r>
      <w:r w:rsidRPr="00467289">
        <w:rPr>
          <w:rFonts w:ascii="Arial" w:hAnsi="Arial" w:cs="Arial"/>
          <w:sz w:val="24"/>
          <w:szCs w:val="24"/>
        </w:rPr>
        <w:t xml:space="preserve">At that </w:t>
      </w:r>
      <w:proofErr w:type="gramStart"/>
      <w:r w:rsidRPr="00467289">
        <w:rPr>
          <w:rFonts w:ascii="Arial" w:hAnsi="Arial" w:cs="Arial"/>
          <w:sz w:val="24"/>
          <w:szCs w:val="24"/>
        </w:rPr>
        <w:t>time</w:t>
      </w:r>
      <w:proofErr w:type="gramEnd"/>
      <w:r w:rsidRPr="00467289">
        <w:rPr>
          <w:rFonts w:ascii="Arial" w:hAnsi="Arial" w:cs="Arial"/>
          <w:sz w:val="24"/>
          <w:szCs w:val="24"/>
        </w:rPr>
        <w:t xml:space="preserve"> it was stated by the then Government that it was hoped a completely new Fisheries Act would be enacted, and this remains the intention of the present Government. </w:t>
      </w:r>
      <w:r w:rsidR="003D543E">
        <w:rPr>
          <w:rFonts w:ascii="Arial" w:hAnsi="Arial" w:cs="Arial"/>
          <w:sz w:val="24"/>
          <w:szCs w:val="24"/>
        </w:rPr>
        <w:t xml:space="preserve"> </w:t>
      </w:r>
      <w:r w:rsidRPr="00467289">
        <w:rPr>
          <w:rFonts w:ascii="Arial" w:hAnsi="Arial" w:cs="Arial"/>
          <w:sz w:val="24"/>
          <w:szCs w:val="24"/>
        </w:rPr>
        <w:t>In fact, the task was entrusted to Sir Edgar Bean, a former Parliamentary Draftsman, and a great deal of work has already been done in the matter.</w:t>
      </w:r>
      <w:r w:rsidR="003D543E">
        <w:rPr>
          <w:rFonts w:ascii="Arial" w:hAnsi="Arial" w:cs="Arial"/>
          <w:sz w:val="24"/>
          <w:szCs w:val="24"/>
        </w:rPr>
        <w:t xml:space="preserve"> </w:t>
      </w:r>
      <w:r w:rsidRPr="00467289">
        <w:rPr>
          <w:rFonts w:ascii="Arial" w:hAnsi="Arial" w:cs="Arial"/>
          <w:sz w:val="24"/>
          <w:szCs w:val="24"/>
        </w:rPr>
        <w:t xml:space="preserve"> For various reasons it is, </w:t>
      </w:r>
      <w:proofErr w:type="gramStart"/>
      <w:r w:rsidRPr="00467289">
        <w:rPr>
          <w:rFonts w:ascii="Arial" w:hAnsi="Arial" w:cs="Arial"/>
          <w:sz w:val="24"/>
          <w:szCs w:val="24"/>
        </w:rPr>
        <w:t>at this time</w:t>
      </w:r>
      <w:proofErr w:type="gramEnd"/>
      <w:r w:rsidRPr="00467289">
        <w:rPr>
          <w:rFonts w:ascii="Arial" w:hAnsi="Arial" w:cs="Arial"/>
          <w:sz w:val="24"/>
          <w:szCs w:val="24"/>
        </w:rPr>
        <w:t xml:space="preserve">, not possible to bring down a Bill for this new Act. </w:t>
      </w:r>
    </w:p>
    <w:p w14:paraId="203CBCFD" w14:textId="77777777" w:rsidR="00E64EC5" w:rsidRPr="00467289" w:rsidRDefault="00E64EC5" w:rsidP="00467289">
      <w:pPr>
        <w:spacing w:after="0"/>
        <w:rPr>
          <w:rFonts w:ascii="Arial" w:hAnsi="Arial" w:cs="Arial"/>
          <w:sz w:val="24"/>
          <w:szCs w:val="24"/>
        </w:rPr>
      </w:pPr>
    </w:p>
    <w:p w14:paraId="6BB27C57" w14:textId="568C5110" w:rsidR="00E64EC5" w:rsidRPr="00467289" w:rsidRDefault="00E64EC5" w:rsidP="00467289">
      <w:pPr>
        <w:spacing w:after="0"/>
        <w:rPr>
          <w:rFonts w:ascii="Arial" w:hAnsi="Arial" w:cs="Arial"/>
          <w:sz w:val="24"/>
          <w:szCs w:val="24"/>
        </w:rPr>
      </w:pPr>
      <w:r w:rsidRPr="00467289">
        <w:rPr>
          <w:rFonts w:ascii="Arial" w:hAnsi="Arial" w:cs="Arial"/>
          <w:sz w:val="24"/>
          <w:szCs w:val="24"/>
        </w:rPr>
        <w:t xml:space="preserve">However, the 1967 amending Act which contained powers to regulate the crayfish industry was expressed to expire on May 31, 1969, that is, at the end of the 1968-69 crayfish season. </w:t>
      </w:r>
      <w:r w:rsidR="003D543E">
        <w:rPr>
          <w:rFonts w:ascii="Arial" w:hAnsi="Arial" w:cs="Arial"/>
          <w:sz w:val="24"/>
          <w:szCs w:val="24"/>
        </w:rPr>
        <w:t xml:space="preserve"> </w:t>
      </w:r>
      <w:r w:rsidRPr="00467289">
        <w:rPr>
          <w:rFonts w:ascii="Arial" w:hAnsi="Arial" w:cs="Arial"/>
          <w:sz w:val="24"/>
          <w:szCs w:val="24"/>
        </w:rPr>
        <w:t xml:space="preserve">It was, as I have mentioned, thought that by that time the new Act would be in operation. </w:t>
      </w:r>
      <w:r w:rsidR="003D543E">
        <w:rPr>
          <w:rFonts w:ascii="Arial" w:hAnsi="Arial" w:cs="Arial"/>
          <w:sz w:val="24"/>
          <w:szCs w:val="24"/>
        </w:rPr>
        <w:t xml:space="preserve"> </w:t>
      </w:r>
      <w:r w:rsidRPr="00467289">
        <w:rPr>
          <w:rFonts w:ascii="Arial" w:hAnsi="Arial" w:cs="Arial"/>
          <w:sz w:val="24"/>
          <w:szCs w:val="24"/>
        </w:rPr>
        <w:t xml:space="preserve">It is not entirely clear just what is the precise legal effect of the expiry provision but </w:t>
      </w:r>
      <w:proofErr w:type="gramStart"/>
      <w:r w:rsidRPr="00467289">
        <w:rPr>
          <w:rFonts w:ascii="Arial" w:hAnsi="Arial" w:cs="Arial"/>
          <w:sz w:val="24"/>
          <w:szCs w:val="24"/>
        </w:rPr>
        <w:t>it is clear that in</w:t>
      </w:r>
      <w:proofErr w:type="gramEnd"/>
      <w:r w:rsidRPr="00467289">
        <w:rPr>
          <w:rFonts w:ascii="Arial" w:hAnsi="Arial" w:cs="Arial"/>
          <w:sz w:val="24"/>
          <w:szCs w:val="24"/>
        </w:rPr>
        <w:t xml:space="preserve"> the interests of the crayfishing industry these restrictions must remain until the new Act comes into force. </w:t>
      </w:r>
    </w:p>
    <w:p w14:paraId="26819C29" w14:textId="77777777" w:rsidR="00E64EC5" w:rsidRPr="00467289" w:rsidRDefault="00E64EC5" w:rsidP="00467289">
      <w:pPr>
        <w:spacing w:after="0"/>
        <w:rPr>
          <w:rFonts w:ascii="Arial" w:hAnsi="Arial" w:cs="Arial"/>
          <w:sz w:val="24"/>
          <w:szCs w:val="24"/>
        </w:rPr>
      </w:pPr>
    </w:p>
    <w:p w14:paraId="0E6011C3" w14:textId="600EC022" w:rsidR="00E64EC5" w:rsidRPr="00467289" w:rsidRDefault="00E64EC5" w:rsidP="00467289">
      <w:pPr>
        <w:spacing w:after="0"/>
        <w:rPr>
          <w:rFonts w:ascii="Arial" w:hAnsi="Arial" w:cs="Arial"/>
          <w:sz w:val="24"/>
          <w:szCs w:val="24"/>
        </w:rPr>
      </w:pPr>
      <w:r w:rsidRPr="00467289">
        <w:rPr>
          <w:rFonts w:ascii="Arial" w:hAnsi="Arial" w:cs="Arial"/>
          <w:sz w:val="24"/>
          <w:szCs w:val="24"/>
        </w:rPr>
        <w:t xml:space="preserve">Accordingly, to resolve any doubts on the matter, this Bill repeals the 1967 amending Act and goes a little further in that it proposes to remove the amendments inserted by that Act from the Statute Book. </w:t>
      </w:r>
      <w:r w:rsidR="003D543E">
        <w:rPr>
          <w:rFonts w:ascii="Arial" w:hAnsi="Arial" w:cs="Arial"/>
          <w:sz w:val="24"/>
          <w:szCs w:val="24"/>
        </w:rPr>
        <w:t xml:space="preserve"> </w:t>
      </w:r>
      <w:r w:rsidRPr="00467289">
        <w:rPr>
          <w:rFonts w:ascii="Arial" w:hAnsi="Arial" w:cs="Arial"/>
          <w:sz w:val="24"/>
          <w:szCs w:val="24"/>
        </w:rPr>
        <w:t xml:space="preserve">It then re-enacts the amendments in precisely the same terms as they appeared in the 1967 amended Act, and then validates and effectuates actions, etc., taken pursuant to those amendments as if they had been enacted before and came into force on the day on which the 1967 amending Act came into force, that is, November 1, 1967. </w:t>
      </w:r>
    </w:p>
    <w:p w14:paraId="1952D336" w14:textId="77777777" w:rsidR="00E64EC5" w:rsidRPr="00467289" w:rsidRDefault="00E64EC5" w:rsidP="00467289">
      <w:pPr>
        <w:spacing w:after="0"/>
        <w:rPr>
          <w:rFonts w:ascii="Arial" w:hAnsi="Arial" w:cs="Arial"/>
          <w:sz w:val="24"/>
          <w:szCs w:val="24"/>
        </w:rPr>
      </w:pPr>
    </w:p>
    <w:p w14:paraId="7C697612" w14:textId="30EDB2B7" w:rsidR="00E64EC5" w:rsidRPr="00467289" w:rsidRDefault="00E64EC5" w:rsidP="00467289">
      <w:pPr>
        <w:spacing w:after="0"/>
        <w:rPr>
          <w:rFonts w:ascii="Arial" w:hAnsi="Arial" w:cs="Arial"/>
          <w:sz w:val="24"/>
          <w:szCs w:val="24"/>
        </w:rPr>
      </w:pPr>
      <w:r w:rsidRPr="00467289">
        <w:rPr>
          <w:rFonts w:ascii="Arial" w:hAnsi="Arial" w:cs="Arial"/>
          <w:sz w:val="24"/>
          <w:szCs w:val="24"/>
        </w:rPr>
        <w:t xml:space="preserve">However, the Government is aware that some persons, at least, may have arranged their affairs on the basis that the regulatory aspects of the amendments had no effect after the date of expiry expressed in the 1967 amending Act, that is, May 31, 1969. </w:t>
      </w:r>
      <w:r w:rsidR="003D543E">
        <w:rPr>
          <w:rFonts w:ascii="Arial" w:hAnsi="Arial" w:cs="Arial"/>
          <w:sz w:val="24"/>
          <w:szCs w:val="24"/>
        </w:rPr>
        <w:t xml:space="preserve"> </w:t>
      </w:r>
      <w:r w:rsidRPr="00467289">
        <w:rPr>
          <w:rFonts w:ascii="Arial" w:hAnsi="Arial" w:cs="Arial"/>
          <w:sz w:val="24"/>
          <w:szCs w:val="24"/>
        </w:rPr>
        <w:t xml:space="preserve">Lest this Bill be construed as imposing what might be called a retrospective liability on such persons, proposed new section 3a (4) of the principal Act provides that no liability will be </w:t>
      </w:r>
      <w:r w:rsidRPr="00467289">
        <w:rPr>
          <w:rFonts w:ascii="Arial" w:hAnsi="Arial" w:cs="Arial"/>
          <w:sz w:val="24"/>
          <w:szCs w:val="24"/>
        </w:rPr>
        <w:lastRenderedPageBreak/>
        <w:t xml:space="preserve">incurred in respect of acts or omissions constituting offences created by the amendments when those acts occurred between May 31, 1969, and the day of commencement of the Act proposed by this Bill. </w:t>
      </w:r>
    </w:p>
    <w:p w14:paraId="55AB236F" w14:textId="77777777" w:rsidR="00E64EC5" w:rsidRPr="00467289" w:rsidRDefault="00E64EC5" w:rsidP="00467289">
      <w:pPr>
        <w:spacing w:after="0"/>
        <w:rPr>
          <w:rFonts w:ascii="Arial" w:hAnsi="Arial" w:cs="Arial"/>
          <w:sz w:val="24"/>
          <w:szCs w:val="24"/>
        </w:rPr>
      </w:pPr>
    </w:p>
    <w:p w14:paraId="0D69AF50" w14:textId="29EDF292" w:rsidR="00E64EC5" w:rsidRPr="00467289" w:rsidRDefault="00E64EC5" w:rsidP="00467289">
      <w:pPr>
        <w:spacing w:after="0"/>
        <w:rPr>
          <w:rFonts w:ascii="Arial" w:hAnsi="Arial" w:cs="Arial"/>
          <w:sz w:val="24"/>
          <w:szCs w:val="24"/>
        </w:rPr>
      </w:pPr>
      <w:r w:rsidRPr="00467289">
        <w:rPr>
          <w:rFonts w:ascii="Arial" w:hAnsi="Arial" w:cs="Arial"/>
          <w:sz w:val="24"/>
          <w:szCs w:val="24"/>
        </w:rPr>
        <w:t>To consider the Bill in some detail: Clause 1 is formal.</w:t>
      </w:r>
      <w:r w:rsidR="003D543E">
        <w:rPr>
          <w:rFonts w:ascii="Arial" w:hAnsi="Arial" w:cs="Arial"/>
          <w:sz w:val="24"/>
          <w:szCs w:val="24"/>
        </w:rPr>
        <w:t xml:space="preserve"> </w:t>
      </w:r>
      <w:r w:rsidRPr="00467289">
        <w:rPr>
          <w:rFonts w:ascii="Arial" w:hAnsi="Arial" w:cs="Arial"/>
          <w:sz w:val="24"/>
          <w:szCs w:val="24"/>
        </w:rPr>
        <w:t xml:space="preserve"> Clause 2 repeals the 1967 amending Act but validates and effectuates actions taken under the principal Act. Clauses 3, 4 and 5 enact in precisely the same terms the provisions that were previously enacted by the 1967 amending Act. </w:t>
      </w:r>
    </w:p>
    <w:p w14:paraId="3EF07994" w14:textId="77777777" w:rsidR="00E64EC5" w:rsidRPr="00467289" w:rsidRDefault="00E64EC5" w:rsidP="00467289">
      <w:pPr>
        <w:spacing w:after="0"/>
        <w:rPr>
          <w:rFonts w:ascii="Arial" w:hAnsi="Arial" w:cs="Arial"/>
          <w:sz w:val="24"/>
          <w:szCs w:val="24"/>
        </w:rPr>
      </w:pPr>
    </w:p>
    <w:p w14:paraId="0CC41BAB" w14:textId="2A775479" w:rsidR="002413F6" w:rsidRPr="00467289" w:rsidRDefault="00E64EC5" w:rsidP="00467289">
      <w:pPr>
        <w:spacing w:after="0"/>
        <w:rPr>
          <w:rFonts w:ascii="Arial" w:hAnsi="Arial" w:cs="Arial"/>
          <w:sz w:val="24"/>
          <w:szCs w:val="24"/>
        </w:rPr>
      </w:pPr>
      <w:r w:rsidRPr="00467289">
        <w:rPr>
          <w:rFonts w:ascii="Arial" w:hAnsi="Arial" w:cs="Arial"/>
          <w:sz w:val="24"/>
          <w:szCs w:val="24"/>
        </w:rPr>
        <w:t>The Hon. D. H. L. BANFIELD secured the adjournment of the debate.</w:t>
      </w:r>
    </w:p>
    <w:sectPr w:rsidR="002413F6" w:rsidRPr="00467289" w:rsidSect="00467289">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F4EE1" w14:textId="77777777" w:rsidR="0001103A" w:rsidRDefault="0001103A" w:rsidP="003D543E">
      <w:pPr>
        <w:spacing w:after="0" w:line="240" w:lineRule="auto"/>
      </w:pPr>
      <w:r>
        <w:separator/>
      </w:r>
    </w:p>
  </w:endnote>
  <w:endnote w:type="continuationSeparator" w:id="0">
    <w:p w14:paraId="1DA37885" w14:textId="77777777" w:rsidR="0001103A" w:rsidRDefault="0001103A" w:rsidP="003D5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4AB21" w14:textId="77777777" w:rsidR="003D543E" w:rsidRPr="003D543E" w:rsidRDefault="003D543E" w:rsidP="003D543E">
    <w:pPr>
      <w:pStyle w:val="Footer"/>
      <w:jc w:val="right"/>
      <w:rPr>
        <w:rFonts w:ascii="Arial" w:hAnsi="Arial" w:cs="Arial"/>
        <w:color w:val="365F91" w:themeColor="accent1" w:themeShade="BF"/>
        <w:sz w:val="24"/>
        <w:szCs w:val="24"/>
        <w:lang w:val="en-US"/>
      </w:rPr>
    </w:pPr>
    <w:r w:rsidRPr="003D543E">
      <w:rPr>
        <w:rFonts w:ascii="Arial" w:hAnsi="Arial" w:cs="Arial"/>
        <w:color w:val="365F91" w:themeColor="accent1" w:themeShade="BF"/>
        <w:sz w:val="24"/>
        <w:szCs w:val="24"/>
        <w:lang w:val="en-US"/>
      </w:rPr>
      <w:t>History of Agriculture South Australia</w:t>
    </w:r>
  </w:p>
  <w:p w14:paraId="6A4C9CE6" w14:textId="77777777" w:rsidR="003D543E" w:rsidRDefault="003D5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3228B" w14:textId="77777777" w:rsidR="0001103A" w:rsidRDefault="0001103A" w:rsidP="003D543E">
      <w:pPr>
        <w:spacing w:after="0" w:line="240" w:lineRule="auto"/>
      </w:pPr>
      <w:r>
        <w:separator/>
      </w:r>
    </w:p>
  </w:footnote>
  <w:footnote w:type="continuationSeparator" w:id="0">
    <w:p w14:paraId="52299283" w14:textId="77777777" w:rsidR="0001103A" w:rsidRDefault="0001103A" w:rsidP="003D54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C5"/>
    <w:rsid w:val="0001103A"/>
    <w:rsid w:val="002413F6"/>
    <w:rsid w:val="003D543E"/>
    <w:rsid w:val="00467289"/>
    <w:rsid w:val="006B2B62"/>
    <w:rsid w:val="00E64E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03005"/>
  <w15:chartTrackingRefBased/>
  <w15:docId w15:val="{2574BA04-54CA-4C04-8A20-1C55DF83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65pt">
    <w:name w:val="Header or footer + 6.5 pt"/>
    <w:aliases w:val="Not Italic,Header or footer + 5.5 pt,Not Bold,Small Caps,Header or footer + 6 pt,Header or footer + 7.5 pt,Bold,Body text (17) + 15 pt,Italic,Spacing 0 pt Exact,Body text + 14.5 pt,Body text + 15 pt,Body text (19) + 12.5 pt"/>
    <w:basedOn w:val="DefaultParagraphFont"/>
    <w:rsid w:val="00467289"/>
    <w:rPr>
      <w:rFonts w:ascii="Century Schoolbook" w:eastAsia="Century Schoolbook" w:hAnsi="Century Schoolbook" w:cs="Century Schoolbook"/>
      <w:b w:val="0"/>
      <w:bCs w:val="0"/>
      <w:i/>
      <w:iCs/>
      <w:smallCaps w:val="0"/>
      <w:strike w:val="0"/>
      <w:color w:val="000000"/>
      <w:spacing w:val="0"/>
      <w:w w:val="100"/>
      <w:position w:val="0"/>
      <w:sz w:val="13"/>
      <w:szCs w:val="13"/>
      <w:u w:val="none"/>
      <w:lang w:val="en-US"/>
    </w:rPr>
  </w:style>
  <w:style w:type="paragraph" w:styleId="Header">
    <w:name w:val="header"/>
    <w:basedOn w:val="Normal"/>
    <w:link w:val="HeaderChar"/>
    <w:uiPriority w:val="99"/>
    <w:unhideWhenUsed/>
    <w:rsid w:val="003D54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43E"/>
  </w:style>
  <w:style w:type="paragraph" w:styleId="Footer">
    <w:name w:val="footer"/>
    <w:basedOn w:val="Normal"/>
    <w:link w:val="FooterChar"/>
    <w:uiPriority w:val="99"/>
    <w:unhideWhenUsed/>
    <w:rsid w:val="003D54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5</cp:revision>
  <dcterms:created xsi:type="dcterms:W3CDTF">2023-06-24T02:53:00Z</dcterms:created>
  <dcterms:modified xsi:type="dcterms:W3CDTF">2023-06-25T00:26:00Z</dcterms:modified>
</cp:coreProperties>
</file>