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C56A" w14:textId="032576D7" w:rsidR="00706D0B" w:rsidRPr="00503CC5" w:rsidRDefault="00706D0B" w:rsidP="00503CC5">
      <w:pPr>
        <w:widowControl w:val="0"/>
        <w:spacing w:after="0" w:line="276" w:lineRule="auto"/>
        <w:ind w:right="20"/>
        <w:rPr>
          <w:rFonts w:ascii="Arial" w:eastAsia="Century Schoolbook" w:hAnsi="Arial" w:cs="Arial"/>
          <w:b/>
          <w:bCs/>
          <w:color w:val="2F5496" w:themeColor="accent1" w:themeShade="BF"/>
          <w:sz w:val="32"/>
          <w:szCs w:val="32"/>
          <w:lang w:val="en-US"/>
        </w:rPr>
      </w:pPr>
      <w:r w:rsidRPr="00503CC5">
        <w:rPr>
          <w:rFonts w:ascii="Arial" w:eastAsia="Century Schoolbook" w:hAnsi="Arial" w:cs="Arial"/>
          <w:b/>
          <w:bCs/>
          <w:color w:val="2F5496" w:themeColor="accent1" w:themeShade="BF"/>
          <w:sz w:val="32"/>
          <w:szCs w:val="32"/>
          <w:lang w:val="en-US"/>
        </w:rPr>
        <w:t>LOANS TO PRODUCERS ACT AMEND</w:t>
      </w:r>
      <w:r w:rsidRPr="00503CC5">
        <w:rPr>
          <w:rFonts w:ascii="Arial" w:eastAsia="Century Schoolbook" w:hAnsi="Arial" w:cs="Arial"/>
          <w:b/>
          <w:bCs/>
          <w:color w:val="2F5496" w:themeColor="accent1" w:themeShade="BF"/>
          <w:sz w:val="32"/>
          <w:szCs w:val="32"/>
          <w:lang w:val="en-US"/>
        </w:rPr>
        <w:softHyphen/>
        <w:t>MENT BILL</w:t>
      </w:r>
      <w:r w:rsidR="00503CC5" w:rsidRPr="00503CC5">
        <w:rPr>
          <w:rFonts w:ascii="Arial" w:eastAsia="Century Schoolbook" w:hAnsi="Arial" w:cs="Arial"/>
          <w:b/>
          <w:bCs/>
          <w:color w:val="2F5496" w:themeColor="accent1" w:themeShade="BF"/>
          <w:sz w:val="32"/>
          <w:szCs w:val="32"/>
          <w:lang w:val="en-US"/>
        </w:rPr>
        <w:t xml:space="preserve"> 1921</w:t>
      </w:r>
    </w:p>
    <w:p w14:paraId="4F4CB8F3" w14:textId="7AFAC187" w:rsidR="00503CC5" w:rsidRPr="00503CC5" w:rsidRDefault="00503CC5" w:rsidP="00503CC5">
      <w:pPr>
        <w:widowControl w:val="0"/>
        <w:spacing w:after="0" w:line="276" w:lineRule="auto"/>
        <w:ind w:right="20"/>
        <w:rPr>
          <w:rFonts w:ascii="Arial" w:eastAsia="Century Schoolbook" w:hAnsi="Arial" w:cs="Arial"/>
          <w:b/>
          <w:bCs/>
          <w:color w:val="2F5496" w:themeColor="accent1" w:themeShade="BF"/>
          <w:sz w:val="28"/>
          <w:szCs w:val="28"/>
          <w:lang w:val="en-US"/>
        </w:rPr>
      </w:pPr>
      <w:r w:rsidRPr="00503CC5">
        <w:rPr>
          <w:rFonts w:ascii="Arial" w:eastAsia="Century Schoolbook" w:hAnsi="Arial" w:cs="Arial"/>
          <w:b/>
          <w:bCs/>
          <w:color w:val="2F5496" w:themeColor="accent1" w:themeShade="BF"/>
          <w:sz w:val="28"/>
          <w:szCs w:val="28"/>
          <w:lang w:val="en-US"/>
        </w:rPr>
        <w:t>House of Assembly, 16 August 1921, pages 273-4</w:t>
      </w:r>
    </w:p>
    <w:p w14:paraId="74DF4FF7" w14:textId="13437AE5" w:rsidR="00706D0B" w:rsidRPr="00503CC5" w:rsidRDefault="00706D0B" w:rsidP="00503CC5">
      <w:pPr>
        <w:widowControl w:val="0"/>
        <w:spacing w:after="0" w:line="276" w:lineRule="auto"/>
        <w:rPr>
          <w:rFonts w:ascii="Arial" w:eastAsia="Century Schoolbook" w:hAnsi="Arial" w:cs="Arial"/>
          <w:color w:val="2F5496" w:themeColor="accent1" w:themeShade="BF"/>
          <w:sz w:val="28"/>
          <w:szCs w:val="28"/>
          <w:lang w:val="en-US"/>
        </w:rPr>
      </w:pPr>
      <w:r w:rsidRPr="00503CC5">
        <w:rPr>
          <w:rFonts w:ascii="Arial" w:eastAsia="Century Schoolbook" w:hAnsi="Arial" w:cs="Arial"/>
          <w:color w:val="2F5496" w:themeColor="accent1" w:themeShade="BF"/>
          <w:sz w:val="28"/>
          <w:szCs w:val="28"/>
          <w:lang w:val="en-US"/>
        </w:rPr>
        <w:t>Second reading</w:t>
      </w:r>
    </w:p>
    <w:p w14:paraId="1EC03959" w14:textId="77777777" w:rsidR="00503CC5" w:rsidRDefault="00503CC5" w:rsidP="00503CC5">
      <w:pPr>
        <w:widowControl w:val="0"/>
        <w:spacing w:after="0" w:line="276" w:lineRule="auto"/>
        <w:ind w:right="20"/>
        <w:rPr>
          <w:rFonts w:ascii="Arial" w:eastAsia="Century Schoolbook" w:hAnsi="Arial" w:cs="Arial"/>
          <w:color w:val="000000"/>
          <w:sz w:val="24"/>
          <w:szCs w:val="24"/>
          <w:lang w:val="en-US"/>
        </w:rPr>
      </w:pPr>
    </w:p>
    <w:p w14:paraId="360BBC7A" w14:textId="059A6F32" w:rsidR="00706D0B" w:rsidRPr="00503CC5" w:rsidRDefault="00706D0B" w:rsidP="00503CC5">
      <w:pPr>
        <w:widowControl w:val="0"/>
        <w:spacing w:after="0" w:line="276" w:lineRule="auto"/>
        <w:ind w:right="20"/>
        <w:rPr>
          <w:rFonts w:ascii="Arial" w:eastAsia="Century Schoolbook" w:hAnsi="Arial" w:cs="Arial"/>
          <w:color w:val="000000"/>
          <w:sz w:val="24"/>
          <w:szCs w:val="24"/>
          <w:lang w:val="en-US"/>
        </w:rPr>
      </w:pPr>
      <w:r w:rsidRPr="00503CC5">
        <w:rPr>
          <w:rFonts w:ascii="Arial" w:eastAsia="Century Schoolbook" w:hAnsi="Arial" w:cs="Arial"/>
          <w:b/>
          <w:bCs/>
          <w:color w:val="000000"/>
          <w:sz w:val="24"/>
          <w:szCs w:val="24"/>
          <w:lang w:val="en-US"/>
        </w:rPr>
        <w:t>The COMMISSIONER of CROWN LANDS (Hon. G. R. Laffer)—</w:t>
      </w:r>
      <w:r w:rsidRPr="00503CC5">
        <w:rPr>
          <w:rFonts w:ascii="Arial" w:eastAsia="Century Schoolbook" w:hAnsi="Arial" w:cs="Arial"/>
          <w:color w:val="000000"/>
          <w:sz w:val="24"/>
          <w:szCs w:val="24"/>
          <w:lang w:val="en-US"/>
        </w:rPr>
        <w:t xml:space="preserve">The Bill, of which I am moving the second reading, consists of two clauses. </w:t>
      </w:r>
      <w:r w:rsidR="00503CC5">
        <w:rPr>
          <w:rFonts w:ascii="Arial" w:eastAsia="Century Schoolbook" w:hAnsi="Arial" w:cs="Arial"/>
          <w:color w:val="000000"/>
          <w:sz w:val="24"/>
          <w:szCs w:val="24"/>
          <w:lang w:val="en-US"/>
        </w:rPr>
        <w:t xml:space="preserve"> </w:t>
      </w:r>
      <w:r w:rsidRPr="00503CC5">
        <w:rPr>
          <w:rFonts w:ascii="Arial" w:eastAsia="Century Schoolbook" w:hAnsi="Arial" w:cs="Arial"/>
          <w:color w:val="000000"/>
          <w:sz w:val="24"/>
          <w:szCs w:val="24"/>
          <w:lang w:val="en-US"/>
        </w:rPr>
        <w:t xml:space="preserve">The report of the Parliamentary Draftsman, which covers the whole ground, </w:t>
      </w:r>
      <w:proofErr w:type="gramStart"/>
      <w:r w:rsidRPr="00503CC5">
        <w:rPr>
          <w:rFonts w:ascii="Arial" w:eastAsia="Century Schoolbook" w:hAnsi="Arial" w:cs="Arial"/>
          <w:color w:val="000000"/>
          <w:sz w:val="24"/>
          <w:szCs w:val="24"/>
          <w:lang w:val="en-US"/>
        </w:rPr>
        <w:t>states:—</w:t>
      </w:r>
      <w:proofErr w:type="gramEnd"/>
    </w:p>
    <w:p w14:paraId="7B4A76FF" w14:textId="0530B400" w:rsidR="00706D0B" w:rsidRPr="00503CC5" w:rsidRDefault="00706D0B" w:rsidP="00503CC5">
      <w:pPr>
        <w:widowControl w:val="0"/>
        <w:spacing w:after="0" w:line="276" w:lineRule="auto"/>
        <w:ind w:left="60" w:right="20" w:firstLine="160"/>
        <w:rPr>
          <w:rFonts w:ascii="Arial" w:eastAsia="Century Schoolbook" w:hAnsi="Arial" w:cs="Arial"/>
          <w:color w:val="000000"/>
          <w:lang w:val="en-US"/>
        </w:rPr>
      </w:pPr>
      <w:r w:rsidRPr="00503CC5">
        <w:rPr>
          <w:rFonts w:ascii="Arial" w:eastAsia="Century Schoolbook" w:hAnsi="Arial" w:cs="Arial"/>
          <w:color w:val="000000"/>
          <w:lang w:val="en-US"/>
        </w:rPr>
        <w:t xml:space="preserve">The Loans to Producers Act, 1917, constitutes a fund called the Loans to Producers Fund, and contains provisions which empower the Minister to make loans to co-operative societies and others for the various purposes set out in section 4. </w:t>
      </w:r>
      <w:r w:rsidR="0057431B">
        <w:rPr>
          <w:rFonts w:ascii="Arial" w:eastAsia="Century Schoolbook" w:hAnsi="Arial" w:cs="Arial"/>
          <w:color w:val="000000"/>
          <w:lang w:val="en-US"/>
        </w:rPr>
        <w:t xml:space="preserve"> </w:t>
      </w:r>
      <w:r w:rsidRPr="00503CC5">
        <w:rPr>
          <w:rFonts w:ascii="Arial" w:eastAsia="Century Schoolbook" w:hAnsi="Arial" w:cs="Arial"/>
          <w:color w:val="000000"/>
          <w:lang w:val="en-US"/>
        </w:rPr>
        <w:t xml:space="preserve">The limitation on this power </w:t>
      </w:r>
      <w:proofErr w:type="gramStart"/>
      <w:r w:rsidRPr="00503CC5">
        <w:rPr>
          <w:rFonts w:ascii="Arial" w:eastAsia="Century Schoolbook" w:hAnsi="Arial" w:cs="Arial"/>
          <w:color w:val="000000"/>
          <w:lang w:val="en-US"/>
        </w:rPr>
        <w:t>with regard to</w:t>
      </w:r>
      <w:proofErr w:type="gramEnd"/>
      <w:r w:rsidRPr="00503CC5">
        <w:rPr>
          <w:rFonts w:ascii="Arial" w:eastAsia="Century Schoolbook" w:hAnsi="Arial" w:cs="Arial"/>
          <w:color w:val="000000"/>
          <w:lang w:val="en-US"/>
        </w:rPr>
        <w:t xml:space="preserve"> societies is that a society to be eligible for a loan must be engaged or about to engage in rural production. </w:t>
      </w:r>
      <w:r w:rsidR="0057431B">
        <w:rPr>
          <w:rFonts w:ascii="Arial" w:eastAsia="Century Schoolbook" w:hAnsi="Arial" w:cs="Arial"/>
          <w:color w:val="000000"/>
          <w:lang w:val="en-US"/>
        </w:rPr>
        <w:t xml:space="preserve"> </w:t>
      </w:r>
      <w:r w:rsidRPr="00503CC5">
        <w:rPr>
          <w:rFonts w:ascii="Arial" w:eastAsia="Century Schoolbook" w:hAnsi="Arial" w:cs="Arial"/>
          <w:color w:val="000000"/>
          <w:lang w:val="en-US"/>
        </w:rPr>
        <w:t>A difficulty here arises from the fact that an incorporated society has legally an existence entirely apart from the persons constituting it, arid, for all practical purposes, must be regarded as a sort of fictitious person.</w:t>
      </w:r>
      <w:r w:rsidR="0057431B">
        <w:rPr>
          <w:rFonts w:ascii="Arial" w:eastAsia="Century Schoolbook" w:hAnsi="Arial" w:cs="Arial"/>
          <w:color w:val="000000"/>
          <w:lang w:val="en-US"/>
        </w:rPr>
        <w:t xml:space="preserve"> </w:t>
      </w:r>
      <w:r w:rsidRPr="00503CC5">
        <w:rPr>
          <w:rFonts w:ascii="Arial" w:eastAsia="Century Schoolbook" w:hAnsi="Arial" w:cs="Arial"/>
          <w:color w:val="000000"/>
          <w:lang w:val="en-US"/>
        </w:rPr>
        <w:t xml:space="preserve"> It sometimes happens that an application for a loan under the Act is received from a cooperative society of which the great majority of members are engaged in some form of rural production, but as the society itself is formed for some undertaking which, strictly speaking, is not rural production, the assistance asked for cannot be granted. </w:t>
      </w:r>
      <w:r w:rsidR="0057431B">
        <w:rPr>
          <w:rFonts w:ascii="Arial" w:eastAsia="Century Schoolbook" w:hAnsi="Arial" w:cs="Arial"/>
          <w:color w:val="000000"/>
          <w:lang w:val="en-US"/>
        </w:rPr>
        <w:t xml:space="preserve"> </w:t>
      </w:r>
      <w:r w:rsidRPr="00503CC5">
        <w:rPr>
          <w:rFonts w:ascii="Arial" w:eastAsia="Century Schoolbook" w:hAnsi="Arial" w:cs="Arial"/>
          <w:color w:val="000000"/>
          <w:lang w:val="en-US"/>
        </w:rPr>
        <w:t xml:space="preserve">Thus, an application for a loan might be received from a co-operative society, the members of which were </w:t>
      </w:r>
      <w:proofErr w:type="spellStart"/>
      <w:r w:rsidRPr="00503CC5">
        <w:rPr>
          <w:rFonts w:ascii="Arial" w:eastAsia="Century Schoolbook" w:hAnsi="Arial" w:cs="Arial"/>
          <w:color w:val="000000"/>
          <w:lang w:val="en-US"/>
        </w:rPr>
        <w:t>fruitgrowers</w:t>
      </w:r>
      <w:proofErr w:type="spellEnd"/>
      <w:r w:rsidRPr="00503CC5">
        <w:rPr>
          <w:rFonts w:ascii="Arial" w:eastAsia="Century Schoolbook" w:hAnsi="Arial" w:cs="Arial"/>
          <w:color w:val="000000"/>
          <w:lang w:val="en-US"/>
        </w:rPr>
        <w:t xml:space="preserve">, for the erection of a fruit packing shed. </w:t>
      </w:r>
      <w:r w:rsidR="0057431B">
        <w:rPr>
          <w:rFonts w:ascii="Arial" w:eastAsia="Century Schoolbook" w:hAnsi="Arial" w:cs="Arial"/>
          <w:color w:val="000000"/>
          <w:lang w:val="en-US"/>
        </w:rPr>
        <w:t xml:space="preserve"> </w:t>
      </w:r>
      <w:r w:rsidRPr="00503CC5">
        <w:rPr>
          <w:rFonts w:ascii="Arial" w:eastAsia="Century Schoolbook" w:hAnsi="Arial" w:cs="Arial"/>
          <w:color w:val="000000"/>
          <w:lang w:val="en-US"/>
        </w:rPr>
        <w:t>The society might have been formed for the purpose of marketing the fruit grown by the members on their land.</w:t>
      </w:r>
      <w:r w:rsidR="0057431B">
        <w:rPr>
          <w:rFonts w:ascii="Arial" w:eastAsia="Century Schoolbook" w:hAnsi="Arial" w:cs="Arial"/>
          <w:color w:val="000000"/>
          <w:lang w:val="en-US"/>
        </w:rPr>
        <w:t xml:space="preserve"> </w:t>
      </w:r>
      <w:r w:rsidRPr="00503CC5">
        <w:rPr>
          <w:rFonts w:ascii="Arial" w:eastAsia="Century Schoolbook" w:hAnsi="Arial" w:cs="Arial"/>
          <w:color w:val="000000"/>
          <w:lang w:val="en-US"/>
        </w:rPr>
        <w:t xml:space="preserve"> It was considered that if the members of a co-operative society are engaged in rural production, then the society itself could be said to be so engaged. </w:t>
      </w:r>
      <w:r w:rsidR="0057431B">
        <w:rPr>
          <w:rFonts w:ascii="Arial" w:eastAsia="Century Schoolbook" w:hAnsi="Arial" w:cs="Arial"/>
          <w:color w:val="000000"/>
          <w:lang w:val="en-US"/>
        </w:rPr>
        <w:t xml:space="preserve"> </w:t>
      </w:r>
      <w:r w:rsidRPr="00503CC5">
        <w:rPr>
          <w:rFonts w:ascii="Arial" w:eastAsia="Century Schoolbook" w:hAnsi="Arial" w:cs="Arial"/>
          <w:color w:val="000000"/>
          <w:lang w:val="en-US"/>
        </w:rPr>
        <w:t>The Crown Solicitor, on being asked to advise whether in such a case a loan could be made to a society of this nature, expressed the opinion that the society could not be said to be engaged in rural production within the meaning of the Act, and the loan could not lawfully be granted.</w:t>
      </w:r>
      <w:r w:rsidR="0057431B">
        <w:rPr>
          <w:rFonts w:ascii="Arial" w:eastAsia="Century Schoolbook" w:hAnsi="Arial" w:cs="Arial"/>
          <w:color w:val="000000"/>
          <w:lang w:val="en-US"/>
        </w:rPr>
        <w:t xml:space="preserve"> </w:t>
      </w:r>
      <w:r w:rsidRPr="00503CC5">
        <w:rPr>
          <w:rFonts w:ascii="Arial" w:eastAsia="Century Schoolbook" w:hAnsi="Arial" w:cs="Arial"/>
          <w:color w:val="000000"/>
          <w:lang w:val="en-US"/>
        </w:rPr>
        <w:t xml:space="preserve"> The question of the validity of loans already made to co-operative societies has since been raised and it </w:t>
      </w:r>
      <w:proofErr w:type="gramStart"/>
      <w:r w:rsidRPr="00503CC5">
        <w:rPr>
          <w:rFonts w:ascii="Arial" w:eastAsia="Century Schoolbook" w:hAnsi="Arial" w:cs="Arial"/>
          <w:color w:val="000000"/>
          <w:lang w:val="en-US"/>
        </w:rPr>
        <w:t>is considered to be</w:t>
      </w:r>
      <w:proofErr w:type="gramEnd"/>
      <w:r w:rsidRPr="00503CC5">
        <w:rPr>
          <w:rFonts w:ascii="Arial" w:eastAsia="Century Schoolbook" w:hAnsi="Arial" w:cs="Arial"/>
          <w:color w:val="000000"/>
          <w:lang w:val="en-US"/>
        </w:rPr>
        <w:t xml:space="preserve"> doubtful whether there are any societies in South Australia engaged in rura</w:t>
      </w:r>
      <w:r w:rsidR="0057431B">
        <w:rPr>
          <w:rFonts w:ascii="Arial" w:eastAsia="Century Schoolbook" w:hAnsi="Arial" w:cs="Arial"/>
          <w:color w:val="000000"/>
          <w:lang w:val="en-US"/>
        </w:rPr>
        <w:t>l</w:t>
      </w:r>
      <w:r w:rsidRPr="00503CC5">
        <w:rPr>
          <w:rFonts w:ascii="Arial" w:eastAsia="Century Schoolbook" w:hAnsi="Arial" w:cs="Arial"/>
          <w:color w:val="000000"/>
          <w:lang w:val="en-US"/>
        </w:rPr>
        <w:t xml:space="preserve"> production in the strict sense of the term.</w:t>
      </w:r>
      <w:r w:rsidR="0057431B">
        <w:rPr>
          <w:rFonts w:ascii="Arial" w:eastAsia="Century Schoolbook" w:hAnsi="Arial" w:cs="Arial"/>
          <w:color w:val="000000"/>
          <w:lang w:val="en-US"/>
        </w:rPr>
        <w:t xml:space="preserve"> </w:t>
      </w:r>
      <w:r w:rsidRPr="00503CC5">
        <w:rPr>
          <w:rFonts w:ascii="Arial" w:eastAsia="Century Schoolbook" w:hAnsi="Arial" w:cs="Arial"/>
          <w:color w:val="000000"/>
          <w:lang w:val="en-US"/>
        </w:rPr>
        <w:t xml:space="preserve"> By this Bill it is proposed to amend the Act </w:t>
      </w:r>
      <w:proofErr w:type="gramStart"/>
      <w:r w:rsidRPr="00503CC5">
        <w:rPr>
          <w:rFonts w:ascii="Arial" w:eastAsia="Century Schoolbook" w:hAnsi="Arial" w:cs="Arial"/>
          <w:color w:val="000000"/>
          <w:lang w:val="en-US"/>
        </w:rPr>
        <w:t>so as to</w:t>
      </w:r>
      <w:proofErr w:type="gramEnd"/>
      <w:r w:rsidRPr="00503CC5">
        <w:rPr>
          <w:rFonts w:ascii="Arial" w:eastAsia="Century Schoolbook" w:hAnsi="Arial" w:cs="Arial"/>
          <w:color w:val="000000"/>
          <w:lang w:val="en-US"/>
        </w:rPr>
        <w:t xml:space="preserve"> enable deserving applications from cooperative societies which are popularly regarded as being engaged in rural production to be considered.</w:t>
      </w:r>
    </w:p>
    <w:p w14:paraId="299C9448" w14:textId="77777777" w:rsidR="00503CC5" w:rsidRDefault="00503CC5" w:rsidP="00503CC5">
      <w:pPr>
        <w:widowControl w:val="0"/>
        <w:spacing w:after="0" w:line="276" w:lineRule="auto"/>
        <w:ind w:right="20"/>
        <w:rPr>
          <w:rFonts w:ascii="Arial" w:eastAsia="Century Schoolbook" w:hAnsi="Arial" w:cs="Arial"/>
          <w:color w:val="000000"/>
          <w:sz w:val="24"/>
          <w:szCs w:val="24"/>
          <w:lang w:val="en-US"/>
        </w:rPr>
      </w:pPr>
    </w:p>
    <w:p w14:paraId="7926629F" w14:textId="10A874FC" w:rsidR="00706D0B" w:rsidRPr="00503CC5" w:rsidRDefault="00706D0B" w:rsidP="00503CC5">
      <w:pPr>
        <w:widowControl w:val="0"/>
        <w:spacing w:after="0" w:line="276" w:lineRule="auto"/>
        <w:ind w:right="20"/>
        <w:rPr>
          <w:rFonts w:ascii="Arial" w:eastAsia="Century Schoolbook" w:hAnsi="Arial" w:cs="Arial"/>
          <w:color w:val="000000"/>
          <w:sz w:val="24"/>
          <w:szCs w:val="24"/>
          <w:lang w:val="en-US"/>
        </w:rPr>
      </w:pPr>
      <w:r w:rsidRPr="00503CC5">
        <w:rPr>
          <w:rFonts w:ascii="Arial" w:eastAsia="Century Schoolbook" w:hAnsi="Arial" w:cs="Arial"/>
          <w:color w:val="000000"/>
          <w:sz w:val="24"/>
          <w:szCs w:val="24"/>
          <w:lang w:val="en-US"/>
        </w:rPr>
        <w:t xml:space="preserve">This Bill is to validate something that, has been done </w:t>
      </w:r>
    </w:p>
    <w:p w14:paraId="0DB54F8A" w14:textId="1AB4FA3F" w:rsidR="00503CC5" w:rsidRPr="00503CC5" w:rsidRDefault="00706D0B" w:rsidP="0057431B">
      <w:pPr>
        <w:widowControl w:val="0"/>
        <w:spacing w:after="0" w:line="276" w:lineRule="auto"/>
        <w:ind w:right="20"/>
        <w:rPr>
          <w:rFonts w:ascii="Arial" w:eastAsia="Century Schoolbook" w:hAnsi="Arial" w:cs="Arial"/>
          <w:color w:val="000000"/>
          <w:sz w:val="24"/>
          <w:szCs w:val="24"/>
          <w:lang w:val="en-US"/>
        </w:rPr>
      </w:pPr>
      <w:r w:rsidRPr="00503CC5">
        <w:rPr>
          <w:rFonts w:ascii="Arial" w:eastAsia="Century Schoolbook" w:hAnsi="Arial" w:cs="Arial"/>
          <w:color w:val="000000"/>
          <w:sz w:val="24"/>
          <w:szCs w:val="24"/>
          <w:lang w:val="en-US"/>
        </w:rPr>
        <w:t xml:space="preserve">already. Take the Blackwood </w:t>
      </w:r>
      <w:proofErr w:type="spellStart"/>
      <w:r w:rsidRPr="00503CC5">
        <w:rPr>
          <w:rFonts w:ascii="Arial" w:eastAsia="Century Schoolbook" w:hAnsi="Arial" w:cs="Arial"/>
          <w:color w:val="000000"/>
          <w:sz w:val="24"/>
          <w:szCs w:val="24"/>
          <w:lang w:val="en-US"/>
        </w:rPr>
        <w:t>fruitgrowers</w:t>
      </w:r>
      <w:proofErr w:type="spellEnd"/>
      <w:r w:rsidR="0057431B">
        <w:rPr>
          <w:rFonts w:ascii="Arial" w:eastAsia="Century Schoolbook" w:hAnsi="Arial" w:cs="Arial"/>
          <w:color w:val="000000"/>
          <w:sz w:val="24"/>
          <w:szCs w:val="24"/>
          <w:lang w:val="en-US"/>
        </w:rPr>
        <w:t xml:space="preserve">.  </w:t>
      </w:r>
      <w:r w:rsidR="00503CC5" w:rsidRPr="00503CC5">
        <w:rPr>
          <w:rFonts w:ascii="Arial" w:eastAsia="Century Schoolbook" w:hAnsi="Arial" w:cs="Arial"/>
          <w:color w:val="000000"/>
          <w:sz w:val="24"/>
          <w:szCs w:val="24"/>
          <w:lang w:val="en-US"/>
        </w:rPr>
        <w:t xml:space="preserve">They approached the Government and asked for assistance in erecting a cool store in connection with their industry, but it could not be granted. </w:t>
      </w:r>
      <w:r w:rsidR="0057431B">
        <w:rPr>
          <w:rFonts w:ascii="Arial" w:eastAsia="Century Schoolbook" w:hAnsi="Arial" w:cs="Arial"/>
          <w:color w:val="000000"/>
          <w:sz w:val="24"/>
          <w:szCs w:val="24"/>
          <w:lang w:val="en-US"/>
        </w:rPr>
        <w:t xml:space="preserve"> </w:t>
      </w:r>
      <w:r w:rsidR="00503CC5" w:rsidRPr="00503CC5">
        <w:rPr>
          <w:rFonts w:ascii="Arial" w:eastAsia="Century Schoolbook" w:hAnsi="Arial" w:cs="Arial"/>
          <w:color w:val="000000"/>
          <w:sz w:val="24"/>
          <w:szCs w:val="24"/>
          <w:lang w:val="en-US"/>
        </w:rPr>
        <w:t xml:space="preserve">This was to encourage the men engaged in rural industry, and although the Act was entirely for this purpose, the assistance was not forthcoming. The Act sets out that wherever three-fourths of those who are seeking land are engaged in rural production they will be entitled to assistance. </w:t>
      </w:r>
      <w:r w:rsidR="0057431B">
        <w:rPr>
          <w:rFonts w:ascii="Arial" w:eastAsia="Century Schoolbook" w:hAnsi="Arial" w:cs="Arial"/>
          <w:color w:val="000000"/>
          <w:sz w:val="24"/>
          <w:szCs w:val="24"/>
          <w:lang w:val="en-US"/>
        </w:rPr>
        <w:t xml:space="preserve"> </w:t>
      </w:r>
      <w:r w:rsidR="00503CC5" w:rsidRPr="00503CC5">
        <w:rPr>
          <w:rFonts w:ascii="Arial" w:eastAsia="Century Schoolbook" w:hAnsi="Arial" w:cs="Arial"/>
          <w:color w:val="000000"/>
          <w:sz w:val="24"/>
          <w:szCs w:val="24"/>
          <w:lang w:val="en-US"/>
        </w:rPr>
        <w:t xml:space="preserve">The report goes </w:t>
      </w:r>
      <w:proofErr w:type="gramStart"/>
      <w:r w:rsidR="00503CC5" w:rsidRPr="00503CC5">
        <w:rPr>
          <w:rFonts w:ascii="Arial" w:eastAsia="Century Schoolbook" w:hAnsi="Arial" w:cs="Arial"/>
          <w:color w:val="000000"/>
          <w:sz w:val="24"/>
          <w:szCs w:val="24"/>
          <w:lang w:val="en-US"/>
        </w:rPr>
        <w:t>on:—</w:t>
      </w:r>
      <w:proofErr w:type="gramEnd"/>
    </w:p>
    <w:p w14:paraId="7FB90D69" w14:textId="59B47ABE" w:rsidR="00503CC5" w:rsidRPr="00503CC5" w:rsidRDefault="00503CC5" w:rsidP="00503CC5">
      <w:pPr>
        <w:widowControl w:val="0"/>
        <w:spacing w:after="29" w:line="276" w:lineRule="auto"/>
        <w:ind w:left="40" w:right="60" w:firstLine="160"/>
        <w:rPr>
          <w:rFonts w:ascii="Arial" w:eastAsia="Century Schoolbook" w:hAnsi="Arial" w:cs="Arial"/>
          <w:color w:val="000000"/>
          <w:lang w:val="en-US"/>
        </w:rPr>
      </w:pPr>
      <w:r w:rsidRPr="00503CC5">
        <w:rPr>
          <w:rFonts w:ascii="Arial" w:eastAsia="Century Schoolbook" w:hAnsi="Arial" w:cs="Arial"/>
          <w:color w:val="000000"/>
          <w:lang w:val="en-US"/>
        </w:rPr>
        <w:t xml:space="preserve">Clause 2 inserts a new subsection in section 4, the effect of which will be to make a co-operative society eligible for assistance if at least three-fourths of its members are engaged or about to engage in rural production. </w:t>
      </w:r>
      <w:r w:rsidR="0057431B">
        <w:rPr>
          <w:rFonts w:ascii="Arial" w:eastAsia="Century Schoolbook" w:hAnsi="Arial" w:cs="Arial"/>
          <w:color w:val="000000"/>
          <w:lang w:val="en-US"/>
        </w:rPr>
        <w:t xml:space="preserve"> </w:t>
      </w:r>
      <w:r w:rsidRPr="00503CC5">
        <w:rPr>
          <w:rFonts w:ascii="Arial" w:eastAsia="Century Schoolbook" w:hAnsi="Arial" w:cs="Arial"/>
          <w:color w:val="000000"/>
          <w:lang w:val="en-US"/>
        </w:rPr>
        <w:t>Before the proper interpretation of the Act had been given by the Crown Solicitor certain loans had been made to societies comprising rural pro</w:t>
      </w:r>
      <w:r w:rsidRPr="00503CC5">
        <w:rPr>
          <w:rFonts w:ascii="Arial" w:eastAsia="Century Schoolbook" w:hAnsi="Arial" w:cs="Arial"/>
          <w:color w:val="000000"/>
          <w:lang w:val="en-US"/>
        </w:rPr>
        <w:softHyphen/>
        <w:t xml:space="preserve">ducers, under the impression that, the members being engaged in rural production, the </w:t>
      </w:r>
      <w:r w:rsidRPr="00503CC5">
        <w:rPr>
          <w:rFonts w:ascii="Arial" w:eastAsia="Century Schoolbook" w:hAnsi="Arial" w:cs="Arial"/>
          <w:color w:val="000000"/>
          <w:lang w:val="en-US"/>
        </w:rPr>
        <w:lastRenderedPageBreak/>
        <w:t xml:space="preserve">society itself must necessarily also be engaged in that occupation. </w:t>
      </w:r>
      <w:r w:rsidR="0057431B">
        <w:rPr>
          <w:rFonts w:ascii="Arial" w:eastAsia="Century Schoolbook" w:hAnsi="Arial" w:cs="Arial"/>
          <w:color w:val="000000"/>
          <w:lang w:val="en-US"/>
        </w:rPr>
        <w:t xml:space="preserve"> </w:t>
      </w:r>
      <w:r w:rsidRPr="00503CC5">
        <w:rPr>
          <w:rFonts w:ascii="Arial" w:eastAsia="Century Schoolbook" w:hAnsi="Arial" w:cs="Arial"/>
          <w:color w:val="000000"/>
          <w:lang w:val="en-US"/>
        </w:rPr>
        <w:t>Clause 3 of the Bill provides that any such loan made before the passing of this Bill is to be valid, notwithstanding that the society to which it was made was not then en</w:t>
      </w:r>
      <w:r w:rsidRPr="00503CC5">
        <w:rPr>
          <w:rFonts w:ascii="Arial" w:eastAsia="Century Schoolbook" w:hAnsi="Arial" w:cs="Arial"/>
          <w:color w:val="000000"/>
          <w:lang w:val="en-US"/>
        </w:rPr>
        <w:softHyphen/>
        <w:t>gaged in rural production.</w:t>
      </w:r>
    </w:p>
    <w:p w14:paraId="1EC62855" w14:textId="77777777" w:rsidR="0057431B" w:rsidRDefault="00503CC5" w:rsidP="0057431B">
      <w:pPr>
        <w:spacing w:line="276" w:lineRule="auto"/>
        <w:rPr>
          <w:rFonts w:ascii="Arial" w:eastAsia="Courier New" w:hAnsi="Arial" w:cs="Arial"/>
          <w:color w:val="000000"/>
          <w:sz w:val="24"/>
          <w:szCs w:val="24"/>
          <w:lang w:val="en-US"/>
        </w:rPr>
      </w:pPr>
      <w:r w:rsidRPr="00503CC5">
        <w:rPr>
          <w:rFonts w:ascii="Arial" w:eastAsia="Courier New" w:hAnsi="Arial" w:cs="Arial"/>
          <w:color w:val="000000"/>
          <w:sz w:val="24"/>
          <w:szCs w:val="24"/>
          <w:lang w:val="en-US"/>
        </w:rPr>
        <w:t>This Act. received the support of all sections of the House, and the present Bill is simply for the purpose of</w:t>
      </w:r>
      <w:r w:rsidR="0057431B">
        <w:rPr>
          <w:rFonts w:ascii="Arial" w:eastAsia="Courier New" w:hAnsi="Arial" w:cs="Arial"/>
          <w:color w:val="000000"/>
          <w:sz w:val="24"/>
          <w:szCs w:val="24"/>
          <w:lang w:val="en-US"/>
        </w:rPr>
        <w:t xml:space="preserve"> </w:t>
      </w:r>
      <w:r w:rsidRPr="00503CC5">
        <w:rPr>
          <w:rFonts w:ascii="Arial" w:eastAsia="Century Schoolbook" w:hAnsi="Arial" w:cs="Arial"/>
          <w:color w:val="000000"/>
          <w:sz w:val="24"/>
          <w:szCs w:val="24"/>
          <w:lang w:val="en-US"/>
        </w:rPr>
        <w:t>rectifying anomalies found in the administration of the measure.</w:t>
      </w:r>
      <w:r w:rsidR="0057431B">
        <w:rPr>
          <w:rFonts w:ascii="Arial" w:eastAsia="Century Schoolbook" w:hAnsi="Arial" w:cs="Arial"/>
          <w:color w:val="000000"/>
          <w:sz w:val="24"/>
          <w:szCs w:val="24"/>
          <w:lang w:val="en-US"/>
        </w:rPr>
        <w:t xml:space="preserve"> </w:t>
      </w:r>
      <w:r w:rsidRPr="00503CC5">
        <w:rPr>
          <w:rFonts w:ascii="Arial" w:eastAsia="Century Schoolbook" w:hAnsi="Arial" w:cs="Arial"/>
          <w:color w:val="000000"/>
          <w:sz w:val="24"/>
          <w:szCs w:val="24"/>
          <w:lang w:val="en-US"/>
        </w:rPr>
        <w:t xml:space="preserve"> I move the second reading.</w:t>
      </w:r>
    </w:p>
    <w:p w14:paraId="5E0B7C24" w14:textId="3F19FB04" w:rsidR="00503CC5" w:rsidRPr="0057431B" w:rsidRDefault="00503CC5" w:rsidP="0057431B">
      <w:pPr>
        <w:spacing w:line="276" w:lineRule="auto"/>
        <w:rPr>
          <w:rFonts w:ascii="Arial" w:eastAsia="Courier New" w:hAnsi="Arial" w:cs="Arial"/>
          <w:color w:val="000000"/>
          <w:sz w:val="24"/>
          <w:szCs w:val="24"/>
          <w:lang w:val="en-US"/>
        </w:rPr>
      </w:pPr>
      <w:r w:rsidRPr="00503CC5">
        <w:rPr>
          <w:rFonts w:ascii="Arial" w:eastAsia="Century Schoolbook" w:hAnsi="Arial" w:cs="Arial"/>
          <w:color w:val="000000"/>
          <w:sz w:val="24"/>
          <w:szCs w:val="24"/>
          <w:lang w:val="en-US"/>
        </w:rPr>
        <w:t>Mr. BUTTERFIELD secured the adjourn</w:t>
      </w:r>
      <w:r w:rsidRPr="00503CC5">
        <w:rPr>
          <w:rFonts w:ascii="Arial" w:eastAsia="Century Schoolbook" w:hAnsi="Arial" w:cs="Arial"/>
          <w:color w:val="000000"/>
          <w:sz w:val="24"/>
          <w:szCs w:val="24"/>
          <w:lang w:val="en-US"/>
        </w:rPr>
        <w:softHyphen/>
        <w:t>ment of the debate until August 17</w:t>
      </w:r>
      <w:r w:rsidR="0057431B">
        <w:rPr>
          <w:rFonts w:ascii="Arial" w:eastAsia="Century Schoolbook" w:hAnsi="Arial" w:cs="Arial"/>
          <w:color w:val="000000"/>
          <w:sz w:val="24"/>
          <w:szCs w:val="24"/>
          <w:lang w:val="en-US"/>
        </w:rPr>
        <w:t>.</w:t>
      </w:r>
    </w:p>
    <w:sectPr w:rsidR="00503CC5" w:rsidRPr="0057431B">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453C" w14:textId="77777777" w:rsidR="00000000" w:rsidRDefault="0057431B">
      <w:pPr>
        <w:spacing w:after="0" w:line="240" w:lineRule="auto"/>
      </w:pPr>
      <w:r>
        <w:separator/>
      </w:r>
    </w:p>
  </w:endnote>
  <w:endnote w:type="continuationSeparator" w:id="0">
    <w:p w14:paraId="235A3BD6" w14:textId="77777777" w:rsidR="00000000" w:rsidRDefault="0057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BFE2" w14:textId="77777777" w:rsidR="0057431B" w:rsidRPr="0057431B" w:rsidRDefault="0057431B" w:rsidP="0057431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7431B">
      <w:rPr>
        <w:rFonts w:ascii="Arial" w:eastAsia="Arial Unicode MS" w:hAnsi="Arial" w:cs="Arial"/>
        <w:noProof/>
        <w:color w:val="548DD4"/>
        <w:sz w:val="24"/>
        <w:szCs w:val="24"/>
        <w:lang w:val="en-US"/>
      </w:rPr>
      <w:t>History of Agriculture South Australia</w:t>
    </w:r>
  </w:p>
  <w:bookmarkEnd w:id="0"/>
  <w:p w14:paraId="25220164" w14:textId="77777777" w:rsidR="0057431B" w:rsidRPr="0057431B" w:rsidRDefault="0057431B" w:rsidP="0057431B">
    <w:pPr>
      <w:spacing w:after="200" w:line="276" w:lineRule="auto"/>
      <w:rPr>
        <w:rFonts w:ascii="Calibri" w:eastAsia="Calibri" w:hAnsi="Calibri" w:cs="Times New Roman"/>
        <w:lang w:val="en-US"/>
      </w:rPr>
    </w:pPr>
  </w:p>
  <w:p w14:paraId="0B4ED8E3" w14:textId="77777777" w:rsidR="0057431B" w:rsidRDefault="0057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27B8" w14:textId="77777777" w:rsidR="00000000" w:rsidRDefault="0057431B">
      <w:pPr>
        <w:spacing w:after="0" w:line="240" w:lineRule="auto"/>
      </w:pPr>
      <w:r>
        <w:separator/>
      </w:r>
    </w:p>
  </w:footnote>
  <w:footnote w:type="continuationSeparator" w:id="0">
    <w:p w14:paraId="0AF1F470" w14:textId="77777777" w:rsidR="00000000" w:rsidRDefault="00574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1E29" w14:textId="42AB037E" w:rsidR="00AE2801" w:rsidRDefault="00706D0B">
    <w:pPr>
      <w:rPr>
        <w:sz w:val="2"/>
        <w:szCs w:val="2"/>
      </w:rPr>
    </w:pPr>
    <w:r>
      <w:rPr>
        <w:noProof/>
        <w:sz w:val="24"/>
        <w:szCs w:val="24"/>
      </w:rPr>
      <mc:AlternateContent>
        <mc:Choice Requires="wps">
          <w:drawing>
            <wp:anchor distT="0" distB="0" distL="63500" distR="63500" simplePos="0" relativeHeight="251659264" behindDoc="1" locked="0" layoutInCell="1" allowOverlap="1" wp14:anchorId="68A51F29" wp14:editId="18FD2617">
              <wp:simplePos x="0" y="0"/>
              <wp:positionH relativeFrom="page">
                <wp:posOffset>2070735</wp:posOffset>
              </wp:positionH>
              <wp:positionV relativeFrom="page">
                <wp:posOffset>1273810</wp:posOffset>
              </wp:positionV>
              <wp:extent cx="4252595" cy="129540"/>
              <wp:effectExtent l="381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4DD0" w14:textId="77777777" w:rsidR="00AE2801" w:rsidRDefault="00706D0B">
                          <w:pPr>
                            <w:tabs>
                              <w:tab w:val="right" w:pos="6696"/>
                            </w:tabs>
                            <w:spacing w:line="240" w:lineRule="auto"/>
                          </w:pPr>
                          <w:r>
                            <w:rPr>
                              <w:rStyle w:val="Headerorfooter0"/>
                              <w:i w:val="0"/>
                              <w:iCs w:val="0"/>
                            </w:rPr>
                            <w:t>Answers to Questions.</w:t>
                          </w:r>
                          <w:r>
                            <w:rPr>
                              <w:rStyle w:val="HeaderorfooterNotItalic"/>
                            </w:rPr>
                            <w:tab/>
                          </w:r>
                          <w:r>
                            <w:rPr>
                              <w:rStyle w:val="Headerorfooter65pt"/>
                            </w:rPr>
                            <w:t xml:space="preserve">[August </w:t>
                          </w:r>
                          <w:r>
                            <w:rPr>
                              <w:rStyle w:val="HeaderorfooterNotItalic"/>
                            </w:rPr>
                            <w:t xml:space="preserve">18, 1921.] </w:t>
                          </w:r>
                          <w:r>
                            <w:rPr>
                              <w:rStyle w:val="Headerorfooter0"/>
                              <w:i w:val="0"/>
                              <w:iCs w:val="0"/>
                            </w:rPr>
                            <w:t>South-Eastern Drainage Bill.</w:t>
                          </w:r>
                          <w:r>
                            <w:rPr>
                              <w:rStyle w:val="HeaderorfooterNotItalic"/>
                            </w:rPr>
                            <w:t xml:space="preserve"> 307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A51F29" id="_x0000_t202" coordsize="21600,21600" o:spt="202" path="m,l,21600r21600,l21600,xe">
              <v:stroke joinstyle="miter"/>
              <v:path gradientshapeok="t" o:connecttype="rect"/>
            </v:shapetype>
            <v:shape id="Text Box 3" o:spid="_x0000_s1026" type="#_x0000_t202" style="position:absolute;margin-left:163.05pt;margin-top:100.3pt;width:334.85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" filled="f" stroked="f">
              <v:textbox style="mso-fit-shape-to-text:t" inset="0,0,0,0">
                <w:txbxContent>
                  <w:p w14:paraId="40714DD0" w14:textId="77777777" w:rsidR="00AE2801" w:rsidRDefault="00706D0B">
                    <w:pPr>
                      <w:tabs>
                        <w:tab w:val="right" w:pos="6696"/>
                      </w:tabs>
                      <w:spacing w:line="240" w:lineRule="auto"/>
                    </w:pPr>
                    <w:r>
                      <w:rPr>
                        <w:rStyle w:val="Headerorfooter0"/>
                        <w:i w:val="0"/>
                        <w:iCs w:val="0"/>
                      </w:rPr>
                      <w:t>Answers to Questions.</w:t>
                    </w:r>
                    <w:r>
                      <w:rPr>
                        <w:rStyle w:val="HeaderorfooterNotItalic"/>
                      </w:rPr>
                      <w:tab/>
                    </w:r>
                    <w:r>
                      <w:rPr>
                        <w:rStyle w:val="Headerorfooter65pt"/>
                      </w:rPr>
                      <w:t xml:space="preserve">[August </w:t>
                    </w:r>
                    <w:r>
                      <w:rPr>
                        <w:rStyle w:val="HeaderorfooterNotItalic"/>
                      </w:rPr>
                      <w:t xml:space="preserve">18, 1921.] </w:t>
                    </w:r>
                    <w:r>
                      <w:rPr>
                        <w:rStyle w:val="Headerorfooter0"/>
                        <w:i w:val="0"/>
                        <w:iCs w:val="0"/>
                      </w:rPr>
                      <w:t>South-Eastern Drainage Bill.</w:t>
                    </w:r>
                    <w:r>
                      <w:rPr>
                        <w:rStyle w:val="HeaderorfooterNotItalic"/>
                      </w:rPr>
                      <w:t xml:space="preserve"> 307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98F4" w14:textId="6B681A6D" w:rsidR="00AE2801" w:rsidRDefault="00706D0B">
    <w:pPr>
      <w:rPr>
        <w:sz w:val="2"/>
        <w:szCs w:val="2"/>
      </w:rPr>
    </w:pPr>
    <w:r>
      <w:rPr>
        <w:noProof/>
        <w:sz w:val="24"/>
        <w:szCs w:val="24"/>
      </w:rPr>
      <mc:AlternateContent>
        <mc:Choice Requires="wps">
          <w:drawing>
            <wp:anchor distT="0" distB="0" distL="63500" distR="63500" simplePos="0" relativeHeight="251660288" behindDoc="1" locked="0" layoutInCell="1" allowOverlap="1" wp14:anchorId="21A96268" wp14:editId="464AFEE8">
              <wp:simplePos x="0" y="0"/>
              <wp:positionH relativeFrom="page">
                <wp:posOffset>-4049395</wp:posOffset>
              </wp:positionH>
              <wp:positionV relativeFrom="page">
                <wp:posOffset>1209675</wp:posOffset>
              </wp:positionV>
              <wp:extent cx="4005580" cy="129540"/>
              <wp:effectExtent l="635" t="381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49F0" w14:textId="77777777" w:rsidR="00AE2801" w:rsidRDefault="00706D0B">
                          <w:pPr>
                            <w:tabs>
                              <w:tab w:val="right" w:pos="4358"/>
                              <w:tab w:val="right" w:pos="6307"/>
                            </w:tabs>
                            <w:spacing w:line="240" w:lineRule="auto"/>
                          </w:pPr>
                          <w:r>
                            <w:rPr>
                              <w:rStyle w:val="HeaderorfooterNotItalic"/>
                            </w:rPr>
                            <w:t xml:space="preserve">274 </w:t>
                          </w:r>
                          <w:r>
                            <w:rPr>
                              <w:rStyle w:val="Headerorfooter0"/>
                              <w:i w:val="0"/>
                              <w:iCs w:val="0"/>
                            </w:rPr>
                            <w:t>Footwear Regulation Bill.</w:t>
                          </w:r>
                          <w:r>
                            <w:rPr>
                              <w:rStyle w:val="Headerorfooter0"/>
                              <w:i w:val="0"/>
                              <w:iCs w:val="0"/>
                            </w:rPr>
                            <w:tab/>
                          </w:r>
                          <w:r>
                            <w:rPr>
                              <w:rStyle w:val="HeaderorfooterNotItalic"/>
                            </w:rPr>
                            <w:t>[ASSEMBLY.]</w:t>
                          </w:r>
                          <w:r>
                            <w:rPr>
                              <w:rStyle w:val="HeaderorfooterNotItalic"/>
                            </w:rPr>
                            <w:tab/>
                          </w:r>
                          <w:r>
                            <w:rPr>
                              <w:rStyle w:val="Headerorfooter0"/>
                              <w:i w:val="0"/>
                              <w:iCs w:val="0"/>
                            </w:rPr>
                            <w:t>Justices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A96268" id="_x0000_t202" coordsize="21600,21600" o:spt="202" path="m,l,21600r21600,l21600,xe">
              <v:stroke joinstyle="miter"/>
              <v:path gradientshapeok="t" o:connecttype="rect"/>
            </v:shapetype>
            <v:shape id="Text Box 2" o:spid="_x0000_s1027" type="#_x0000_t202" style="position:absolute;margin-left:-318.85pt;margin-top:95.25pt;width:315.4pt;height:10.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" filled="f" stroked="f">
              <v:textbox style="mso-fit-shape-to-text:t" inset="0,0,0,0">
                <w:txbxContent>
                  <w:p w14:paraId="346749F0" w14:textId="77777777" w:rsidR="00AE2801" w:rsidRDefault="00706D0B">
                    <w:pPr>
                      <w:tabs>
                        <w:tab w:val="right" w:pos="4358"/>
                        <w:tab w:val="right" w:pos="6307"/>
                      </w:tabs>
                      <w:spacing w:line="240" w:lineRule="auto"/>
                    </w:pPr>
                    <w:r>
                      <w:rPr>
                        <w:rStyle w:val="HeaderorfooterNotItalic"/>
                      </w:rPr>
                      <w:t xml:space="preserve">274 </w:t>
                    </w:r>
                    <w:r>
                      <w:rPr>
                        <w:rStyle w:val="Headerorfooter0"/>
                        <w:i w:val="0"/>
                        <w:iCs w:val="0"/>
                      </w:rPr>
                      <w:t>Footwear Regulation Bill.</w:t>
                    </w:r>
                    <w:r>
                      <w:rPr>
                        <w:rStyle w:val="Headerorfooter0"/>
                        <w:i w:val="0"/>
                        <w:iCs w:val="0"/>
                      </w:rPr>
                      <w:tab/>
                    </w:r>
                    <w:r>
                      <w:rPr>
                        <w:rStyle w:val="HeaderorfooterNotItalic"/>
                      </w:rPr>
                      <w:t>[ASSEMBLY.]</w:t>
                    </w:r>
                    <w:r>
                      <w:rPr>
                        <w:rStyle w:val="HeaderorfooterNotItalic"/>
                      </w:rPr>
                      <w:tab/>
                    </w:r>
                    <w:r>
                      <w:rPr>
                        <w:rStyle w:val="Headerorfooter0"/>
                        <w:i w:val="0"/>
                        <w:iCs w:val="0"/>
                      </w:rPr>
                      <w:t>Justices Bill.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BF53" w14:textId="2B89DF63" w:rsidR="00AE2801" w:rsidRDefault="00706D0B">
    <w:pPr>
      <w:rPr>
        <w:sz w:val="2"/>
        <w:szCs w:val="2"/>
      </w:rPr>
    </w:pPr>
    <w:r>
      <w:rPr>
        <w:noProof/>
        <w:sz w:val="24"/>
        <w:szCs w:val="24"/>
      </w:rPr>
      <mc:AlternateContent>
        <mc:Choice Requires="wps">
          <w:drawing>
            <wp:anchor distT="0" distB="0" distL="63500" distR="63500" simplePos="0" relativeHeight="251661312" behindDoc="1" locked="0" layoutInCell="1" allowOverlap="1" wp14:anchorId="7A30E294" wp14:editId="1426B211">
              <wp:simplePos x="0" y="0"/>
              <wp:positionH relativeFrom="page">
                <wp:posOffset>1348105</wp:posOffset>
              </wp:positionH>
              <wp:positionV relativeFrom="page">
                <wp:posOffset>1196340</wp:posOffset>
              </wp:positionV>
              <wp:extent cx="3786505" cy="12763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2C727" w14:textId="77777777" w:rsidR="00AE2801" w:rsidRDefault="00706D0B">
                          <w:pPr>
                            <w:spacing w:line="240" w:lineRule="auto"/>
                          </w:pPr>
                          <w:r>
                            <w:rPr>
                              <w:rStyle w:val="Headerorfooter0"/>
                              <w:i w:val="0"/>
                              <w:iCs w:val="0"/>
                            </w:rPr>
                            <w:t xml:space="preserve">Administration </w:t>
                          </w:r>
                          <w:proofErr w:type="spellStart"/>
                          <w:r>
                            <w:rPr>
                              <w:rStyle w:val="Headerorfooter0"/>
                              <w:i w:val="0"/>
                              <w:iCs w:val="0"/>
                            </w:rPr>
                            <w:t>oj</w:t>
                          </w:r>
                          <w:proofErr w:type="spellEnd"/>
                          <w:r>
                            <w:rPr>
                              <w:rStyle w:val="Headerorfooter0"/>
                              <w:i w:val="0"/>
                              <w:iCs w:val="0"/>
                            </w:rPr>
                            <w:t xml:space="preserve"> Justice Bill.</w:t>
                          </w:r>
                          <w:r>
                            <w:rPr>
                              <w:rStyle w:val="HeaderorfooterNotItalic"/>
                            </w:rPr>
                            <w:t xml:space="preserve"> </w:t>
                          </w:r>
                          <w:r>
                            <w:rPr>
                              <w:rStyle w:val="Headerorfooter65pt"/>
                            </w:rPr>
                            <w:t xml:space="preserve">[August 16, 1921. J </w:t>
                          </w:r>
                          <w:r>
                            <w:rPr>
                              <w:rStyle w:val="Headerorfooter0"/>
                              <w:i w:val="0"/>
                              <w:iCs w:val="0"/>
                            </w:rPr>
                            <w:t>Loans to Producers Bill.</w:t>
                          </w:r>
                          <w:r>
                            <w:rPr>
                              <w:rStyle w:val="HeaderorfooterNotItalic"/>
                            </w:rPr>
                            <w:t xml:space="preserve"> </w:t>
                          </w:r>
                          <w:r>
                            <w:rPr>
                              <w:rStyle w:val="Headerorfooter65pt"/>
                            </w:rPr>
                            <w:t>273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30E294" id="_x0000_t202" coordsize="21600,21600" o:spt="202" path="m,l,21600r21600,l21600,xe">
              <v:stroke joinstyle="miter"/>
              <v:path gradientshapeok="t" o:connecttype="rect"/>
            </v:shapetype>
            <v:shape id="Text Box 1" o:spid="_x0000_s1028" type="#_x0000_t202" style="position:absolute;margin-left:106.15pt;margin-top:94.2pt;width:298.15pt;height:10.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" filled="f" stroked="f">
              <v:textbox style="mso-fit-shape-to-text:t" inset="0,0,0,0">
                <w:txbxContent>
                  <w:p w14:paraId="1412C727" w14:textId="77777777" w:rsidR="00AE2801" w:rsidRDefault="00706D0B">
                    <w:pPr>
                      <w:spacing w:line="240" w:lineRule="auto"/>
                    </w:pPr>
                    <w:r>
                      <w:rPr>
                        <w:rStyle w:val="Headerorfooter0"/>
                        <w:i w:val="0"/>
                        <w:iCs w:val="0"/>
                      </w:rPr>
                      <w:t xml:space="preserve">Administration </w:t>
                    </w:r>
                    <w:proofErr w:type="spellStart"/>
                    <w:r>
                      <w:rPr>
                        <w:rStyle w:val="Headerorfooter0"/>
                        <w:i w:val="0"/>
                        <w:iCs w:val="0"/>
                      </w:rPr>
                      <w:t>oj</w:t>
                    </w:r>
                    <w:proofErr w:type="spellEnd"/>
                    <w:r>
                      <w:rPr>
                        <w:rStyle w:val="Headerorfooter0"/>
                        <w:i w:val="0"/>
                        <w:iCs w:val="0"/>
                      </w:rPr>
                      <w:t xml:space="preserve"> Justice Bill.</w:t>
                    </w:r>
                    <w:r>
                      <w:rPr>
                        <w:rStyle w:val="HeaderorfooterNotItalic"/>
                      </w:rPr>
                      <w:t xml:space="preserve"> </w:t>
                    </w:r>
                    <w:r>
                      <w:rPr>
                        <w:rStyle w:val="Headerorfooter65pt"/>
                      </w:rPr>
                      <w:t xml:space="preserve">[August 16, 1921. J </w:t>
                    </w:r>
                    <w:r>
                      <w:rPr>
                        <w:rStyle w:val="Headerorfooter0"/>
                        <w:i w:val="0"/>
                        <w:iCs w:val="0"/>
                      </w:rPr>
                      <w:t>Loans to Pr</w:t>
                    </w:r>
                    <w:r>
                      <w:rPr>
                        <w:rStyle w:val="Headerorfooter0"/>
                        <w:i w:val="0"/>
                        <w:iCs w:val="0"/>
                      </w:rPr>
                      <w:t>oducers Bill.</w:t>
                    </w:r>
                    <w:r>
                      <w:rPr>
                        <w:rStyle w:val="HeaderorfooterNotItalic"/>
                      </w:rPr>
                      <w:t xml:space="preserve"> </w:t>
                    </w:r>
                    <w:r>
                      <w:rPr>
                        <w:rStyle w:val="Headerorfooter65pt"/>
                      </w:rPr>
                      <w:t>273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0B"/>
    <w:rsid w:val="00503CC5"/>
    <w:rsid w:val="0057431B"/>
    <w:rsid w:val="00706D0B"/>
    <w:rsid w:val="00D62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2B57D"/>
  <w15:chartTrackingRefBased/>
  <w15:docId w15:val="{4FD8E19F-90D6-410C-A422-F789E366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706D0B"/>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706D0B"/>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706D0B"/>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Header or footer + 7 pt,Bold"/>
    <w:basedOn w:val="Headerorfooter"/>
    <w:rsid w:val="00706D0B"/>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503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2022-06-12T00:25:00Z</dcterms:created>
  <dcterms:modified xsi:type="dcterms:W3CDTF">2022-06-13T05:38:00Z</dcterms:modified>
</cp:coreProperties>
</file>