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28E4" w14:textId="77777777" w:rsidR="0028610F" w:rsidRPr="0028610F" w:rsidRDefault="0028610F" w:rsidP="00EF46F7">
      <w:pPr>
        <w:spacing w:line="360" w:lineRule="auto"/>
        <w:ind w:right="20"/>
        <w:rPr>
          <w:rFonts w:ascii="Arial" w:hAnsi="Arial" w:cs="Arial"/>
          <w:b/>
          <w:color w:val="365F91" w:themeColor="accent1" w:themeShade="BF"/>
          <w:sz w:val="28"/>
          <w:szCs w:val="28"/>
        </w:rPr>
      </w:pPr>
      <w:r w:rsidRPr="0028610F">
        <w:rPr>
          <w:rFonts w:ascii="Arial" w:hAnsi="Arial" w:cs="Arial"/>
          <w:b/>
          <w:color w:val="365F91" w:themeColor="accent1" w:themeShade="BF"/>
          <w:sz w:val="28"/>
          <w:szCs w:val="28"/>
        </w:rPr>
        <w:t>WHEAT INDUSTRY</w:t>
      </w:r>
      <w:r w:rsidRPr="0028610F">
        <w:rPr>
          <w:b/>
          <w:color w:val="365F91" w:themeColor="accent1" w:themeShade="BF"/>
          <w:sz w:val="28"/>
          <w:szCs w:val="28"/>
        </w:rPr>
        <w:t xml:space="preserve"> </w:t>
      </w:r>
      <w:r w:rsidRPr="0028610F">
        <w:rPr>
          <w:rFonts w:ascii="Arial" w:hAnsi="Arial" w:cs="Arial"/>
          <w:b/>
          <w:color w:val="365F91" w:themeColor="accent1" w:themeShade="BF"/>
          <w:sz w:val="28"/>
          <w:szCs w:val="28"/>
        </w:rPr>
        <w:t>STABILIZATION BILL 1954</w:t>
      </w:r>
    </w:p>
    <w:p w14:paraId="5506962F" w14:textId="77777777" w:rsidR="0028610F" w:rsidRPr="0028610F" w:rsidRDefault="0028610F" w:rsidP="00EF46F7">
      <w:pPr>
        <w:spacing w:line="360" w:lineRule="auto"/>
        <w:ind w:right="20"/>
        <w:rPr>
          <w:rFonts w:ascii="Arial" w:hAnsi="Arial" w:cs="Arial"/>
          <w:b/>
          <w:color w:val="365F91" w:themeColor="accent1" w:themeShade="BF"/>
          <w:sz w:val="28"/>
          <w:szCs w:val="28"/>
        </w:rPr>
      </w:pPr>
      <w:r w:rsidRPr="0028610F">
        <w:rPr>
          <w:rFonts w:ascii="Arial" w:hAnsi="Arial" w:cs="Arial"/>
          <w:b/>
          <w:color w:val="365F91" w:themeColor="accent1" w:themeShade="BF"/>
          <w:sz w:val="28"/>
          <w:szCs w:val="28"/>
        </w:rPr>
        <w:t>Legislative Assembly, 18 November 1954, pages 1433-4</w:t>
      </w:r>
    </w:p>
    <w:p w14:paraId="78BC5D84" w14:textId="77777777" w:rsidR="0028610F" w:rsidRPr="0028610F" w:rsidRDefault="0028610F" w:rsidP="00EF46F7">
      <w:pPr>
        <w:spacing w:line="360" w:lineRule="auto"/>
        <w:ind w:right="20"/>
        <w:rPr>
          <w:rFonts w:ascii="Arial" w:hAnsi="Arial" w:cs="Arial"/>
          <w:color w:val="365F91" w:themeColor="accent1" w:themeShade="BF"/>
          <w:sz w:val="28"/>
          <w:szCs w:val="28"/>
        </w:rPr>
      </w:pPr>
      <w:r w:rsidRPr="0028610F">
        <w:rPr>
          <w:rFonts w:ascii="Arial" w:hAnsi="Arial" w:cs="Arial"/>
          <w:color w:val="365F91" w:themeColor="accent1" w:themeShade="BF"/>
          <w:sz w:val="28"/>
          <w:szCs w:val="28"/>
        </w:rPr>
        <w:t>Second reading</w:t>
      </w:r>
    </w:p>
    <w:p w14:paraId="6D5C85FD" w14:textId="77777777" w:rsidR="0028610F" w:rsidRPr="0028610F" w:rsidRDefault="0028610F" w:rsidP="0028610F">
      <w:pPr>
        <w:spacing w:line="276" w:lineRule="auto"/>
        <w:ind w:left="1440" w:right="20" w:hanging="1300"/>
        <w:rPr>
          <w:rFonts w:ascii="Arial" w:hAnsi="Arial" w:cs="Arial"/>
        </w:rPr>
      </w:pPr>
    </w:p>
    <w:p w14:paraId="118D30A0" w14:textId="4C5EA9D9" w:rsidR="0028610F" w:rsidRPr="0028610F" w:rsidRDefault="00EF46F7" w:rsidP="00EF46F7">
      <w:pPr>
        <w:spacing w:line="276" w:lineRule="auto"/>
        <w:rPr>
          <w:rFonts w:ascii="Arial" w:hAnsi="Arial" w:cs="Arial"/>
        </w:rPr>
      </w:pPr>
      <w:r>
        <w:rPr>
          <w:rFonts w:ascii="Arial" w:hAnsi="Arial" w:cs="Arial"/>
        </w:rPr>
        <w:t>The</w:t>
      </w:r>
      <w:r w:rsidR="0028610F" w:rsidRPr="0028610F">
        <w:rPr>
          <w:rFonts w:ascii="Arial" w:hAnsi="Arial" w:cs="Arial"/>
        </w:rPr>
        <w:t xml:space="preserve"> Hon. A. W. CHRISTIAN </w:t>
      </w:r>
      <w:proofErr w:type="gramStart"/>
      <w:r w:rsidR="0028610F" w:rsidRPr="0028610F">
        <w:rPr>
          <w:rFonts w:ascii="Arial" w:hAnsi="Arial" w:cs="Arial"/>
        </w:rPr>
        <w:t>moved:—</w:t>
      </w:r>
      <w:proofErr w:type="gramEnd"/>
    </w:p>
    <w:p w14:paraId="708F2B63" w14:textId="1D0E8EF3" w:rsidR="0028610F" w:rsidRPr="0028610F" w:rsidRDefault="0028610F" w:rsidP="00EF46F7">
      <w:pPr>
        <w:spacing w:line="276" w:lineRule="auto"/>
        <w:ind w:right="20"/>
        <w:rPr>
          <w:rFonts w:ascii="Arial" w:hAnsi="Arial" w:cs="Arial"/>
        </w:rPr>
      </w:pPr>
      <w:r w:rsidRPr="0028610F">
        <w:rPr>
          <w:rFonts w:ascii="Arial" w:hAnsi="Arial" w:cs="Arial"/>
        </w:rPr>
        <w:t>T</w:t>
      </w:r>
      <w:r w:rsidR="00EF46F7">
        <w:rPr>
          <w:rFonts w:ascii="Arial" w:hAnsi="Arial" w:cs="Arial"/>
        </w:rPr>
        <w:t>ha</w:t>
      </w:r>
      <w:r w:rsidRPr="0028610F">
        <w:rPr>
          <w:rFonts w:ascii="Arial" w:hAnsi="Arial" w:cs="Arial"/>
        </w:rPr>
        <w:t xml:space="preserve">t the Speaker do now leave the Chair </w:t>
      </w:r>
      <w:r w:rsidR="00EF46F7">
        <w:rPr>
          <w:rFonts w:ascii="Arial" w:hAnsi="Arial" w:cs="Arial"/>
        </w:rPr>
        <w:t>and the</w:t>
      </w:r>
      <w:r w:rsidRPr="0028610F">
        <w:rPr>
          <w:rFonts w:ascii="Arial" w:hAnsi="Arial" w:cs="Arial"/>
        </w:rPr>
        <w:t xml:space="preserve"> House resolve itself into a Committee </w:t>
      </w:r>
      <w:r w:rsidR="00EF46F7">
        <w:rPr>
          <w:rFonts w:ascii="Arial" w:hAnsi="Arial" w:cs="Arial"/>
        </w:rPr>
        <w:t xml:space="preserve">of </w:t>
      </w:r>
      <w:r w:rsidRPr="0028610F">
        <w:rPr>
          <w:rFonts w:ascii="Arial" w:hAnsi="Arial" w:cs="Arial"/>
        </w:rPr>
        <w:t>t</w:t>
      </w:r>
      <w:r w:rsidR="00EF46F7">
        <w:rPr>
          <w:rFonts w:ascii="Arial" w:hAnsi="Arial" w:cs="Arial"/>
        </w:rPr>
        <w:t>he</w:t>
      </w:r>
      <w:r w:rsidRPr="0028610F">
        <w:rPr>
          <w:rFonts w:ascii="Arial" w:hAnsi="Arial" w:cs="Arial"/>
        </w:rPr>
        <w:t xml:space="preserve"> Whole for the purpose of considering </w:t>
      </w:r>
      <w:r w:rsidR="00EF46F7">
        <w:rPr>
          <w:rFonts w:ascii="Arial" w:hAnsi="Arial" w:cs="Arial"/>
        </w:rPr>
        <w:t xml:space="preserve">the </w:t>
      </w:r>
      <w:r w:rsidRPr="0028610F">
        <w:rPr>
          <w:rFonts w:ascii="Arial" w:hAnsi="Arial" w:cs="Arial"/>
        </w:rPr>
        <w:t xml:space="preserve">following </w:t>
      </w:r>
      <w:proofErr w:type="gramStart"/>
      <w:r w:rsidRPr="0028610F">
        <w:rPr>
          <w:rFonts w:ascii="Arial" w:hAnsi="Arial" w:cs="Arial"/>
        </w:rPr>
        <w:t>resolution:—</w:t>
      </w:r>
      <w:proofErr w:type="gramEnd"/>
      <w:r w:rsidRPr="0028610F">
        <w:rPr>
          <w:rFonts w:ascii="Arial" w:hAnsi="Arial" w:cs="Arial"/>
        </w:rPr>
        <w:t xml:space="preserve">That it is desirable </w:t>
      </w:r>
      <w:r w:rsidR="00EF46F7">
        <w:rPr>
          <w:rFonts w:ascii="Arial" w:hAnsi="Arial" w:cs="Arial"/>
        </w:rPr>
        <w:t>to</w:t>
      </w:r>
      <w:r w:rsidRPr="0028610F">
        <w:rPr>
          <w:rFonts w:ascii="Arial" w:hAnsi="Arial" w:cs="Arial"/>
        </w:rPr>
        <w:t xml:space="preserve"> introduce a Bill for an Act relating to the </w:t>
      </w:r>
      <w:proofErr w:type="spellStart"/>
      <w:r w:rsidR="00EF46F7">
        <w:rPr>
          <w:rFonts w:ascii="Arial" w:hAnsi="Arial" w:cs="Arial"/>
        </w:rPr>
        <w:t>stabilis</w:t>
      </w:r>
      <w:r w:rsidRPr="0028610F">
        <w:rPr>
          <w:rFonts w:ascii="Arial" w:hAnsi="Arial" w:cs="Arial"/>
        </w:rPr>
        <w:t>ation</w:t>
      </w:r>
      <w:proofErr w:type="spellEnd"/>
      <w:r w:rsidRPr="0028610F">
        <w:rPr>
          <w:rFonts w:ascii="Arial" w:hAnsi="Arial" w:cs="Arial"/>
        </w:rPr>
        <w:t xml:space="preserve"> of the wheat industry.</w:t>
      </w:r>
    </w:p>
    <w:p w14:paraId="3F8056D2" w14:textId="77777777" w:rsidR="0028610F" w:rsidRPr="0028610F" w:rsidRDefault="0028610F" w:rsidP="00EF46F7">
      <w:pPr>
        <w:spacing w:line="276" w:lineRule="auto"/>
        <w:rPr>
          <w:rFonts w:ascii="Arial" w:hAnsi="Arial" w:cs="Arial"/>
        </w:rPr>
      </w:pPr>
      <w:r w:rsidRPr="0028610F">
        <w:rPr>
          <w:rFonts w:ascii="Arial" w:hAnsi="Arial" w:cs="Arial"/>
        </w:rPr>
        <w:t>Morion carried.</w:t>
      </w:r>
    </w:p>
    <w:p w14:paraId="398F98D2" w14:textId="622120D7" w:rsidR="0028610F" w:rsidRPr="0028610F" w:rsidRDefault="00EF46F7" w:rsidP="00EF46F7">
      <w:pPr>
        <w:spacing w:line="276" w:lineRule="auto"/>
        <w:ind w:right="20"/>
        <w:rPr>
          <w:rFonts w:ascii="Arial" w:hAnsi="Arial" w:cs="Arial"/>
        </w:rPr>
      </w:pPr>
      <w:r>
        <w:rPr>
          <w:rFonts w:ascii="Arial" w:hAnsi="Arial" w:cs="Arial"/>
        </w:rPr>
        <w:t>Reso</w:t>
      </w:r>
      <w:r w:rsidR="0028610F" w:rsidRPr="0028610F">
        <w:rPr>
          <w:rFonts w:ascii="Arial" w:hAnsi="Arial" w:cs="Arial"/>
        </w:rPr>
        <w:t xml:space="preserve">lution agreed to in Committee and by the House. Bill introduced and </w:t>
      </w:r>
      <w:r>
        <w:rPr>
          <w:rFonts w:ascii="Arial" w:hAnsi="Arial" w:cs="Arial"/>
        </w:rPr>
        <w:t>read a</w:t>
      </w:r>
      <w:r w:rsidR="0028610F" w:rsidRPr="0028610F">
        <w:rPr>
          <w:rFonts w:ascii="Arial" w:hAnsi="Arial" w:cs="Arial"/>
        </w:rPr>
        <w:t xml:space="preserve"> first time.</w:t>
      </w:r>
    </w:p>
    <w:p w14:paraId="56FDE6C3" w14:textId="77777777" w:rsidR="00DF2D25" w:rsidRDefault="00DF2D25" w:rsidP="00EF46F7">
      <w:pPr>
        <w:spacing w:line="276" w:lineRule="auto"/>
        <w:ind w:right="20"/>
        <w:rPr>
          <w:rFonts w:ascii="Arial" w:hAnsi="Arial" w:cs="Arial"/>
          <w:b/>
          <w:bCs/>
        </w:rPr>
      </w:pPr>
    </w:p>
    <w:p w14:paraId="54E684A8" w14:textId="1474917B" w:rsidR="0028610F" w:rsidRPr="0028610F" w:rsidRDefault="00EF46F7" w:rsidP="00EF46F7">
      <w:pPr>
        <w:spacing w:line="276" w:lineRule="auto"/>
        <w:ind w:right="20"/>
        <w:rPr>
          <w:rFonts w:ascii="Arial" w:hAnsi="Arial" w:cs="Arial"/>
        </w:rPr>
      </w:pPr>
      <w:r w:rsidRPr="00EF46F7">
        <w:rPr>
          <w:rFonts w:ascii="Arial" w:hAnsi="Arial" w:cs="Arial"/>
          <w:b/>
          <w:bCs/>
        </w:rPr>
        <w:t>Th</w:t>
      </w:r>
      <w:r w:rsidR="0028610F" w:rsidRPr="00EF46F7">
        <w:rPr>
          <w:rFonts w:ascii="Arial" w:hAnsi="Arial" w:cs="Arial"/>
          <w:b/>
          <w:bCs/>
        </w:rPr>
        <w:t xml:space="preserve">e Hon. A. W. CHRISTIAN (Minister of </w:t>
      </w:r>
      <w:r w:rsidRPr="00EF46F7">
        <w:rPr>
          <w:rFonts w:ascii="Arial" w:hAnsi="Arial" w:cs="Arial"/>
          <w:b/>
          <w:bCs/>
        </w:rPr>
        <w:t>Agric</w:t>
      </w:r>
      <w:r w:rsidR="0028610F" w:rsidRPr="00EF46F7">
        <w:rPr>
          <w:rFonts w:ascii="Arial" w:hAnsi="Arial" w:cs="Arial"/>
          <w:b/>
          <w:bCs/>
        </w:rPr>
        <w:t>ulture)—</w:t>
      </w:r>
      <w:r w:rsidR="0028610F" w:rsidRPr="0028610F">
        <w:rPr>
          <w:rFonts w:ascii="Arial" w:hAnsi="Arial" w:cs="Arial"/>
        </w:rPr>
        <w:t xml:space="preserve">I </w:t>
      </w:r>
      <w:proofErr w:type="gramStart"/>
      <w:r w:rsidR="0028610F" w:rsidRPr="0028610F">
        <w:rPr>
          <w:rFonts w:ascii="Arial" w:hAnsi="Arial" w:cs="Arial"/>
        </w:rPr>
        <w:t>move:—</w:t>
      </w:r>
      <w:proofErr w:type="gramEnd"/>
    </w:p>
    <w:p w14:paraId="344E3665" w14:textId="77777777" w:rsidR="00EF46F7" w:rsidRDefault="0028610F" w:rsidP="00EF46F7">
      <w:pPr>
        <w:tabs>
          <w:tab w:val="left" w:pos="293"/>
        </w:tabs>
        <w:spacing w:line="276" w:lineRule="auto"/>
        <w:ind w:right="20"/>
        <w:rPr>
          <w:rFonts w:ascii="Arial" w:hAnsi="Arial" w:cs="Arial"/>
        </w:rPr>
      </w:pPr>
      <w:r w:rsidRPr="0028610F">
        <w:rPr>
          <w:rFonts w:ascii="Arial" w:hAnsi="Arial" w:cs="Arial"/>
        </w:rPr>
        <w:t>T</w:t>
      </w:r>
      <w:r w:rsidR="00EF46F7">
        <w:rPr>
          <w:rFonts w:ascii="Arial" w:hAnsi="Arial" w:cs="Arial"/>
        </w:rPr>
        <w:t>h</w:t>
      </w:r>
      <w:r w:rsidRPr="0028610F">
        <w:rPr>
          <w:rFonts w:ascii="Arial" w:hAnsi="Arial" w:cs="Arial"/>
        </w:rPr>
        <w:t>at this Bill be now read a second time</w:t>
      </w:r>
      <w:r w:rsidR="00EF46F7">
        <w:rPr>
          <w:rFonts w:ascii="Arial" w:hAnsi="Arial" w:cs="Arial"/>
        </w:rPr>
        <w:t>.</w:t>
      </w:r>
    </w:p>
    <w:p w14:paraId="3159AEDA" w14:textId="77777777" w:rsidR="00EF46F7" w:rsidRDefault="00EF46F7" w:rsidP="00EF46F7">
      <w:pPr>
        <w:tabs>
          <w:tab w:val="left" w:pos="293"/>
        </w:tabs>
        <w:spacing w:line="276" w:lineRule="auto"/>
        <w:ind w:right="20"/>
        <w:rPr>
          <w:rFonts w:ascii="Arial" w:hAnsi="Arial" w:cs="Arial"/>
        </w:rPr>
      </w:pPr>
    </w:p>
    <w:p w14:paraId="745C2BC3" w14:textId="7E4C2E66" w:rsidR="0028610F" w:rsidRPr="0028610F" w:rsidRDefault="00EF46F7" w:rsidP="00CA4DE4">
      <w:pPr>
        <w:tabs>
          <w:tab w:val="left" w:pos="293"/>
        </w:tabs>
        <w:spacing w:line="276" w:lineRule="auto"/>
        <w:ind w:right="20"/>
        <w:rPr>
          <w:rFonts w:ascii="Arial" w:hAnsi="Arial" w:cs="Arial"/>
        </w:rPr>
      </w:pPr>
      <w:r>
        <w:rPr>
          <w:rFonts w:ascii="Arial" w:hAnsi="Arial" w:cs="Arial"/>
        </w:rPr>
        <w:t>I</w:t>
      </w:r>
      <w:r w:rsidR="0028610F" w:rsidRPr="0028610F">
        <w:rPr>
          <w:rFonts w:ascii="Arial" w:hAnsi="Arial" w:cs="Arial"/>
        </w:rPr>
        <w:t xml:space="preserve">t </w:t>
      </w:r>
      <w:r>
        <w:rPr>
          <w:rFonts w:ascii="Arial" w:hAnsi="Arial" w:cs="Arial"/>
        </w:rPr>
        <w:t>pro</w:t>
      </w:r>
      <w:r w:rsidR="0028610F" w:rsidRPr="0028610F">
        <w:rPr>
          <w:rFonts w:ascii="Arial" w:hAnsi="Arial" w:cs="Arial"/>
        </w:rPr>
        <w:t xml:space="preserve">poses to repeal the Wheat Industry </w:t>
      </w:r>
      <w:proofErr w:type="spellStart"/>
      <w:r w:rsidR="0028610F" w:rsidRPr="0028610F">
        <w:rPr>
          <w:rFonts w:ascii="Arial" w:hAnsi="Arial" w:cs="Arial"/>
        </w:rPr>
        <w:t>Stab</w:t>
      </w:r>
      <w:r>
        <w:rPr>
          <w:rFonts w:ascii="Arial" w:hAnsi="Arial" w:cs="Arial"/>
        </w:rPr>
        <w:t>ilisat</w:t>
      </w:r>
      <w:r w:rsidR="0028610F" w:rsidRPr="0028610F">
        <w:rPr>
          <w:rFonts w:ascii="Arial" w:hAnsi="Arial" w:cs="Arial"/>
        </w:rPr>
        <w:t>ion</w:t>
      </w:r>
      <w:proofErr w:type="spellEnd"/>
      <w:r w:rsidR="0028610F" w:rsidRPr="0028610F">
        <w:rPr>
          <w:rFonts w:ascii="Arial" w:hAnsi="Arial" w:cs="Arial"/>
        </w:rPr>
        <w:t xml:space="preserve"> Act, 1948-1953, and to substitute other </w:t>
      </w:r>
      <w:r>
        <w:rPr>
          <w:rFonts w:ascii="Arial" w:hAnsi="Arial" w:cs="Arial"/>
        </w:rPr>
        <w:t>provi</w:t>
      </w:r>
      <w:r w:rsidR="0028610F" w:rsidRPr="0028610F">
        <w:rPr>
          <w:rFonts w:ascii="Arial" w:hAnsi="Arial" w:cs="Arial"/>
        </w:rPr>
        <w:t xml:space="preserve">sions for the purpose of carrying into </w:t>
      </w:r>
      <w:r>
        <w:rPr>
          <w:rFonts w:ascii="Arial" w:hAnsi="Arial" w:cs="Arial"/>
        </w:rPr>
        <w:t xml:space="preserve">effect </w:t>
      </w:r>
      <w:r w:rsidR="0028610F" w:rsidRPr="0028610F">
        <w:rPr>
          <w:rFonts w:ascii="Arial" w:hAnsi="Arial" w:cs="Arial"/>
        </w:rPr>
        <w:t xml:space="preserve">the new scheme of orderly marketing and </w:t>
      </w:r>
      <w:r>
        <w:rPr>
          <w:rFonts w:ascii="Arial" w:hAnsi="Arial" w:cs="Arial"/>
        </w:rPr>
        <w:t>price</w:t>
      </w:r>
      <w:r w:rsidR="0028610F" w:rsidRPr="0028610F">
        <w:rPr>
          <w:rFonts w:ascii="Arial" w:hAnsi="Arial" w:cs="Arial"/>
        </w:rPr>
        <w:t xml:space="preserve"> stabilization recently accepted by the Aus</w:t>
      </w:r>
      <w:r>
        <w:rPr>
          <w:rFonts w:ascii="Arial" w:hAnsi="Arial" w:cs="Arial"/>
        </w:rPr>
        <w:t>tral</w:t>
      </w:r>
      <w:r w:rsidR="0028610F" w:rsidRPr="0028610F">
        <w:rPr>
          <w:rFonts w:ascii="Arial" w:hAnsi="Arial" w:cs="Arial"/>
        </w:rPr>
        <w:t xml:space="preserve">ian </w:t>
      </w:r>
      <w:proofErr w:type="spellStart"/>
      <w:r w:rsidR="0028610F" w:rsidRPr="0028610F">
        <w:rPr>
          <w:rFonts w:ascii="Arial" w:hAnsi="Arial" w:cs="Arial"/>
        </w:rPr>
        <w:t>wheatgrowers</w:t>
      </w:r>
      <w:proofErr w:type="spellEnd"/>
      <w:proofErr w:type="gramStart"/>
      <w:r w:rsidR="0028610F" w:rsidRPr="0028610F">
        <w:rPr>
          <w:rFonts w:ascii="Arial" w:hAnsi="Arial" w:cs="Arial"/>
        </w:rPr>
        <w:t>.</w:t>
      </w:r>
      <w:r>
        <w:rPr>
          <w:rFonts w:ascii="Arial" w:hAnsi="Arial" w:cs="Arial"/>
        </w:rPr>
        <w:t xml:space="preserve"> </w:t>
      </w:r>
      <w:r w:rsidR="0028610F" w:rsidRPr="0028610F">
        <w:rPr>
          <w:rFonts w:ascii="Arial" w:hAnsi="Arial" w:cs="Arial"/>
        </w:rPr>
        <w:t xml:space="preserve"> </w:t>
      </w:r>
      <w:proofErr w:type="gramEnd"/>
      <w:r w:rsidR="0028610F" w:rsidRPr="0028610F">
        <w:rPr>
          <w:rFonts w:ascii="Arial" w:hAnsi="Arial" w:cs="Arial"/>
        </w:rPr>
        <w:t>It would have been p</w:t>
      </w:r>
      <w:r>
        <w:rPr>
          <w:rFonts w:ascii="Arial" w:hAnsi="Arial" w:cs="Arial"/>
        </w:rPr>
        <w:t>os</w:t>
      </w:r>
      <w:r w:rsidR="0028610F" w:rsidRPr="0028610F">
        <w:rPr>
          <w:rFonts w:ascii="Arial" w:hAnsi="Arial" w:cs="Arial"/>
        </w:rPr>
        <w:t>si</w:t>
      </w:r>
      <w:r>
        <w:rPr>
          <w:rFonts w:ascii="Arial" w:hAnsi="Arial" w:cs="Arial"/>
        </w:rPr>
        <w:t>b</w:t>
      </w:r>
      <w:r w:rsidR="0028610F" w:rsidRPr="0028610F">
        <w:rPr>
          <w:rFonts w:ascii="Arial" w:hAnsi="Arial" w:cs="Arial"/>
        </w:rPr>
        <w:t>le to provide for the new scheme by</w:t>
      </w:r>
      <w:r>
        <w:rPr>
          <w:rFonts w:ascii="Arial" w:hAnsi="Arial" w:cs="Arial"/>
        </w:rPr>
        <w:t xml:space="preserve"> amend</w:t>
      </w:r>
      <w:r w:rsidR="0028610F" w:rsidRPr="0028610F">
        <w:rPr>
          <w:rFonts w:ascii="Arial" w:hAnsi="Arial" w:cs="Arial"/>
        </w:rPr>
        <w:t xml:space="preserve">ing Bills making </w:t>
      </w:r>
      <w:proofErr w:type="gramStart"/>
      <w:r w:rsidR="0028610F" w:rsidRPr="0028610F">
        <w:rPr>
          <w:rFonts w:ascii="Arial" w:hAnsi="Arial" w:cs="Arial"/>
        </w:rPr>
        <w:t>a number of</w:t>
      </w:r>
      <w:proofErr w:type="gramEnd"/>
      <w:r w:rsidR="0028610F" w:rsidRPr="0028610F">
        <w:rPr>
          <w:rFonts w:ascii="Arial" w:hAnsi="Arial" w:cs="Arial"/>
        </w:rPr>
        <w:t xml:space="preserve"> amend</w:t>
      </w:r>
      <w:r w:rsidR="00CA4DE4">
        <w:rPr>
          <w:rFonts w:ascii="Arial" w:hAnsi="Arial" w:cs="Arial"/>
        </w:rPr>
        <w:t>ment</w:t>
      </w:r>
      <w:r>
        <w:rPr>
          <w:rFonts w:ascii="Arial" w:hAnsi="Arial" w:cs="Arial"/>
        </w:rPr>
        <w:t>s</w:t>
      </w:r>
      <w:r w:rsidR="0028610F" w:rsidRPr="0028610F">
        <w:rPr>
          <w:rFonts w:ascii="Arial" w:hAnsi="Arial" w:cs="Arial"/>
        </w:rPr>
        <w:t xml:space="preserve"> to the existing legislation of the Com</w:t>
      </w:r>
      <w:r>
        <w:rPr>
          <w:rFonts w:ascii="Arial" w:hAnsi="Arial" w:cs="Arial"/>
        </w:rPr>
        <w:t>monw</w:t>
      </w:r>
      <w:r w:rsidR="0028610F" w:rsidRPr="0028610F">
        <w:rPr>
          <w:rFonts w:ascii="Arial" w:hAnsi="Arial" w:cs="Arial"/>
        </w:rPr>
        <w:t xml:space="preserve">ealth and States. The Commonwealth </w:t>
      </w:r>
      <w:r>
        <w:rPr>
          <w:rFonts w:ascii="Arial" w:hAnsi="Arial" w:cs="Arial"/>
        </w:rPr>
        <w:t>Gover</w:t>
      </w:r>
      <w:r w:rsidR="0028610F" w:rsidRPr="0028610F">
        <w:rPr>
          <w:rFonts w:ascii="Arial" w:hAnsi="Arial" w:cs="Arial"/>
        </w:rPr>
        <w:t xml:space="preserve">nment, however, </w:t>
      </w:r>
      <w:proofErr w:type="gramStart"/>
      <w:r w:rsidR="0028610F" w:rsidRPr="0028610F">
        <w:rPr>
          <w:rFonts w:ascii="Arial" w:hAnsi="Arial" w:cs="Arial"/>
        </w:rPr>
        <w:t>came to the conclusion</w:t>
      </w:r>
      <w:proofErr w:type="gramEnd"/>
      <w:r w:rsidR="0028610F" w:rsidRPr="0028610F">
        <w:rPr>
          <w:rFonts w:ascii="Arial" w:hAnsi="Arial" w:cs="Arial"/>
        </w:rPr>
        <w:t xml:space="preserve"> </w:t>
      </w:r>
      <w:r>
        <w:rPr>
          <w:rFonts w:ascii="Arial" w:hAnsi="Arial" w:cs="Arial"/>
        </w:rPr>
        <w:t>that</w:t>
      </w:r>
      <w:r w:rsidR="0028610F" w:rsidRPr="0028610F">
        <w:rPr>
          <w:rFonts w:ascii="Arial" w:hAnsi="Arial" w:cs="Arial"/>
        </w:rPr>
        <w:t xml:space="preserve"> in the interests of simplicity and unifor</w:t>
      </w:r>
      <w:r>
        <w:rPr>
          <w:rFonts w:ascii="Arial" w:hAnsi="Arial" w:cs="Arial"/>
        </w:rPr>
        <w:t>mity</w:t>
      </w:r>
      <w:r w:rsidR="0028610F" w:rsidRPr="0028610F">
        <w:rPr>
          <w:rFonts w:ascii="Arial" w:hAnsi="Arial" w:cs="Arial"/>
        </w:rPr>
        <w:t xml:space="preserve"> it was preferable to have new Acts. </w:t>
      </w:r>
      <w:r w:rsidR="00CA4DE4">
        <w:rPr>
          <w:rFonts w:ascii="Arial" w:hAnsi="Arial" w:cs="Arial"/>
        </w:rPr>
        <w:t xml:space="preserve"> </w:t>
      </w:r>
      <w:r w:rsidR="0028610F" w:rsidRPr="0028610F">
        <w:rPr>
          <w:rFonts w:ascii="Arial" w:hAnsi="Arial" w:cs="Arial"/>
        </w:rPr>
        <w:t>A</w:t>
      </w:r>
      <w:r w:rsidR="00CA4DE4">
        <w:rPr>
          <w:rFonts w:ascii="Arial" w:hAnsi="Arial" w:cs="Arial"/>
        </w:rPr>
        <w:t xml:space="preserve"> new</w:t>
      </w:r>
      <w:r w:rsidR="0028610F" w:rsidRPr="0028610F">
        <w:rPr>
          <w:rFonts w:ascii="Arial" w:hAnsi="Arial" w:cs="Arial"/>
        </w:rPr>
        <w:t xml:space="preserve"> </w:t>
      </w:r>
      <w:r w:rsidR="0028610F" w:rsidRPr="0028610F">
        <w:rPr>
          <w:rStyle w:val="BodyText1"/>
          <w:rFonts w:ascii="Arial" w:hAnsi="Arial" w:cs="Arial"/>
          <w:sz w:val="24"/>
          <w:szCs w:val="24"/>
        </w:rPr>
        <w:t xml:space="preserve">Commonwealth </w:t>
      </w:r>
      <w:r w:rsidR="0028610F" w:rsidRPr="0028610F">
        <w:rPr>
          <w:rFonts w:ascii="Arial" w:hAnsi="Arial" w:cs="Arial"/>
        </w:rPr>
        <w:t xml:space="preserve">Act has already been </w:t>
      </w:r>
      <w:r w:rsidR="00CA4DE4">
        <w:rPr>
          <w:rFonts w:ascii="Arial" w:hAnsi="Arial" w:cs="Arial"/>
        </w:rPr>
        <w:t>int</w:t>
      </w:r>
      <w:r w:rsidR="0028610F" w:rsidRPr="0028610F">
        <w:rPr>
          <w:rFonts w:ascii="Arial" w:hAnsi="Arial" w:cs="Arial"/>
        </w:rPr>
        <w:t>roduced and passed by the Federal Parlia</w:t>
      </w:r>
      <w:r w:rsidR="00CA4DE4">
        <w:rPr>
          <w:rFonts w:ascii="Arial" w:hAnsi="Arial" w:cs="Arial"/>
        </w:rPr>
        <w:t>ment</w:t>
      </w:r>
      <w:r w:rsidR="0028610F" w:rsidRPr="0028610F">
        <w:rPr>
          <w:rFonts w:ascii="Arial" w:hAnsi="Arial" w:cs="Arial"/>
        </w:rPr>
        <w:t xml:space="preserve"> and </w:t>
      </w:r>
      <w:r w:rsidR="0028610F" w:rsidRPr="0028610F">
        <w:rPr>
          <w:rStyle w:val="BodyText1"/>
          <w:rFonts w:ascii="Arial" w:hAnsi="Arial" w:cs="Arial"/>
          <w:sz w:val="24"/>
          <w:szCs w:val="24"/>
        </w:rPr>
        <w:t xml:space="preserve">as </w:t>
      </w:r>
      <w:r w:rsidR="0028610F" w:rsidRPr="0028610F">
        <w:rPr>
          <w:rFonts w:ascii="Arial" w:hAnsi="Arial" w:cs="Arial"/>
        </w:rPr>
        <w:t>it is highly desirable that all</w:t>
      </w:r>
      <w:r w:rsidR="00CA4DE4">
        <w:rPr>
          <w:rFonts w:ascii="Arial" w:hAnsi="Arial" w:cs="Arial"/>
        </w:rPr>
        <w:t xml:space="preserve"> the</w:t>
      </w:r>
      <w:r w:rsidR="0028610F" w:rsidRPr="0028610F">
        <w:rPr>
          <w:rFonts w:ascii="Arial" w:hAnsi="Arial" w:cs="Arial"/>
        </w:rPr>
        <w:t xml:space="preserve"> legislation </w:t>
      </w:r>
      <w:r w:rsidR="0028610F" w:rsidRPr="0028610F">
        <w:rPr>
          <w:rStyle w:val="BodyText1"/>
          <w:rFonts w:ascii="Arial" w:hAnsi="Arial" w:cs="Arial"/>
          <w:sz w:val="24"/>
          <w:szCs w:val="24"/>
        </w:rPr>
        <w:t xml:space="preserve">under </w:t>
      </w:r>
      <w:r w:rsidR="0028610F" w:rsidRPr="0028610F">
        <w:rPr>
          <w:rFonts w:ascii="Arial" w:hAnsi="Arial" w:cs="Arial"/>
        </w:rPr>
        <w:t>which the Wheat Board</w:t>
      </w:r>
      <w:r w:rsidR="00CA4DE4">
        <w:rPr>
          <w:rFonts w:ascii="Arial" w:hAnsi="Arial" w:cs="Arial"/>
        </w:rPr>
        <w:t xml:space="preserve"> ob</w:t>
      </w:r>
      <w:r w:rsidR="0028610F" w:rsidRPr="0028610F">
        <w:rPr>
          <w:rFonts w:ascii="Arial" w:hAnsi="Arial" w:cs="Arial"/>
        </w:rPr>
        <w:t xml:space="preserve">tains and markets wheat in the various </w:t>
      </w:r>
      <w:r w:rsidR="00CA4DE4">
        <w:rPr>
          <w:rFonts w:ascii="Arial" w:hAnsi="Arial" w:cs="Arial"/>
        </w:rPr>
        <w:t>State</w:t>
      </w:r>
      <w:r w:rsidR="0028610F" w:rsidRPr="0028610F">
        <w:rPr>
          <w:rFonts w:ascii="Arial" w:hAnsi="Arial" w:cs="Arial"/>
        </w:rPr>
        <w:t xml:space="preserve">s and Territories should be uniform, the </w:t>
      </w:r>
      <w:r w:rsidR="00CA4DE4">
        <w:rPr>
          <w:rFonts w:ascii="Arial" w:hAnsi="Arial" w:cs="Arial"/>
        </w:rPr>
        <w:t>State</w:t>
      </w:r>
      <w:r w:rsidR="0028610F" w:rsidRPr="0028610F">
        <w:rPr>
          <w:rFonts w:ascii="Arial" w:hAnsi="Arial" w:cs="Arial"/>
        </w:rPr>
        <w:t xml:space="preserve"> </w:t>
      </w:r>
      <w:r w:rsidR="0028610F" w:rsidRPr="0028610F">
        <w:rPr>
          <w:rStyle w:val="BodyText1"/>
          <w:rFonts w:ascii="Arial" w:hAnsi="Arial" w:cs="Arial"/>
          <w:sz w:val="24"/>
          <w:szCs w:val="24"/>
        </w:rPr>
        <w:t xml:space="preserve">Government </w:t>
      </w:r>
      <w:r w:rsidR="0028610F" w:rsidRPr="0028610F">
        <w:rPr>
          <w:rFonts w:ascii="Arial" w:hAnsi="Arial" w:cs="Arial"/>
        </w:rPr>
        <w:t>has agreed to fall in line</w:t>
      </w:r>
      <w:r w:rsidR="00CA4DE4">
        <w:rPr>
          <w:rFonts w:ascii="Arial" w:hAnsi="Arial" w:cs="Arial"/>
        </w:rPr>
        <w:t xml:space="preserve"> with</w:t>
      </w:r>
      <w:r w:rsidR="0028610F" w:rsidRPr="0028610F">
        <w:rPr>
          <w:rFonts w:ascii="Arial" w:hAnsi="Arial" w:cs="Arial"/>
        </w:rPr>
        <w:t xml:space="preserve"> the Commonwealth and to propose the</w:t>
      </w:r>
      <w:r w:rsidR="00CA4DE4">
        <w:rPr>
          <w:rFonts w:ascii="Arial" w:hAnsi="Arial" w:cs="Arial"/>
        </w:rPr>
        <w:t xml:space="preserve"> repeal</w:t>
      </w:r>
      <w:r w:rsidR="0028610F" w:rsidRPr="0028610F">
        <w:rPr>
          <w:rFonts w:ascii="Arial" w:hAnsi="Arial" w:cs="Arial"/>
        </w:rPr>
        <w:t xml:space="preserve"> of the existing legislation and the </w:t>
      </w:r>
      <w:r w:rsidR="00CA4DE4">
        <w:rPr>
          <w:rFonts w:ascii="Arial" w:hAnsi="Arial" w:cs="Arial"/>
        </w:rPr>
        <w:t>passing</w:t>
      </w:r>
      <w:r w:rsidR="0028610F" w:rsidRPr="0028610F">
        <w:rPr>
          <w:rFonts w:ascii="Arial" w:hAnsi="Arial" w:cs="Arial"/>
        </w:rPr>
        <w:t xml:space="preserve"> of a new Act which, as far as possible, </w:t>
      </w:r>
      <w:r w:rsidR="00CA4DE4">
        <w:rPr>
          <w:rFonts w:ascii="Arial" w:hAnsi="Arial" w:cs="Arial"/>
        </w:rPr>
        <w:t xml:space="preserve">will </w:t>
      </w:r>
      <w:r w:rsidR="0028610F" w:rsidRPr="0028610F">
        <w:rPr>
          <w:rFonts w:ascii="Arial" w:hAnsi="Arial" w:cs="Arial"/>
        </w:rPr>
        <w:t>be similar to the Acts in all the other</w:t>
      </w:r>
      <w:r w:rsidR="00CA4DE4">
        <w:rPr>
          <w:rFonts w:ascii="Arial" w:hAnsi="Arial" w:cs="Arial"/>
        </w:rPr>
        <w:t xml:space="preserve"> States.</w:t>
      </w:r>
    </w:p>
    <w:p w14:paraId="3982913B" w14:textId="77777777" w:rsidR="00CA4DE4" w:rsidRDefault="00CA4DE4" w:rsidP="0028610F">
      <w:pPr>
        <w:spacing w:line="276" w:lineRule="auto"/>
        <w:ind w:left="120" w:right="20"/>
        <w:rPr>
          <w:rFonts w:ascii="Arial" w:hAnsi="Arial" w:cs="Arial"/>
        </w:rPr>
      </w:pPr>
    </w:p>
    <w:p w14:paraId="2B11F416" w14:textId="29396C1D" w:rsidR="0028610F" w:rsidRPr="0028610F" w:rsidRDefault="00CA4DE4" w:rsidP="00DF2D25">
      <w:pPr>
        <w:spacing w:line="276" w:lineRule="auto"/>
        <w:ind w:right="20"/>
        <w:rPr>
          <w:rFonts w:ascii="Arial" w:hAnsi="Arial" w:cs="Arial"/>
        </w:rPr>
      </w:pPr>
      <w:proofErr w:type="spellStart"/>
      <w:r>
        <w:rPr>
          <w:rFonts w:ascii="Arial" w:hAnsi="Arial" w:cs="Arial"/>
        </w:rPr>
        <w:t>H</w:t>
      </w:r>
      <w:r w:rsidR="0028610F" w:rsidRPr="0028610F">
        <w:rPr>
          <w:rFonts w:ascii="Arial" w:hAnsi="Arial" w:cs="Arial"/>
        </w:rPr>
        <w:t>onourable</w:t>
      </w:r>
      <w:proofErr w:type="spellEnd"/>
      <w:r w:rsidR="0028610F" w:rsidRPr="0028610F">
        <w:rPr>
          <w:rFonts w:ascii="Arial" w:hAnsi="Arial" w:cs="Arial"/>
        </w:rPr>
        <w:t xml:space="preserve"> members are, of course, familiar</w:t>
      </w:r>
      <w:r>
        <w:rPr>
          <w:rFonts w:ascii="Arial" w:hAnsi="Arial" w:cs="Arial"/>
        </w:rPr>
        <w:t xml:space="preserve"> with</w:t>
      </w:r>
      <w:r w:rsidR="0028610F" w:rsidRPr="0028610F">
        <w:rPr>
          <w:rFonts w:ascii="Arial" w:hAnsi="Arial" w:cs="Arial"/>
        </w:rPr>
        <w:t xml:space="preserve"> the results of the poll on the new plan</w:t>
      </w:r>
      <w:proofErr w:type="gramStart"/>
      <w:r>
        <w:rPr>
          <w:rFonts w:ascii="Arial" w:hAnsi="Arial" w:cs="Arial"/>
        </w:rPr>
        <w:t>.</w:t>
      </w:r>
      <w:r w:rsidR="00DF2D25">
        <w:rPr>
          <w:rFonts w:ascii="Arial" w:hAnsi="Arial" w:cs="Arial"/>
        </w:rPr>
        <w:t xml:space="preserve"> </w:t>
      </w:r>
      <w:r>
        <w:rPr>
          <w:rFonts w:ascii="Arial" w:hAnsi="Arial" w:cs="Arial"/>
        </w:rPr>
        <w:t xml:space="preserve"> </w:t>
      </w:r>
      <w:proofErr w:type="gramEnd"/>
      <w:r>
        <w:rPr>
          <w:rFonts w:ascii="Arial" w:hAnsi="Arial" w:cs="Arial"/>
        </w:rPr>
        <w:t>The</w:t>
      </w:r>
      <w:r w:rsidR="0028610F" w:rsidRPr="0028610F">
        <w:rPr>
          <w:rFonts w:ascii="Arial" w:hAnsi="Arial" w:cs="Arial"/>
        </w:rPr>
        <w:t xml:space="preserve"> total vote was 46,584 in </w:t>
      </w:r>
      <w:proofErr w:type="spellStart"/>
      <w:r w:rsidR="0028610F" w:rsidRPr="0028610F">
        <w:rPr>
          <w:rFonts w:ascii="Arial" w:hAnsi="Arial" w:cs="Arial"/>
        </w:rPr>
        <w:t>favour</w:t>
      </w:r>
      <w:proofErr w:type="spellEnd"/>
      <w:r w:rsidR="0028610F" w:rsidRPr="0028610F">
        <w:rPr>
          <w:rFonts w:ascii="Arial" w:hAnsi="Arial" w:cs="Arial"/>
        </w:rPr>
        <w:t xml:space="preserve"> of the</w:t>
      </w:r>
      <w:r>
        <w:rPr>
          <w:rFonts w:ascii="Arial" w:hAnsi="Arial" w:cs="Arial"/>
        </w:rPr>
        <w:t xml:space="preserve"> plan a</w:t>
      </w:r>
      <w:r w:rsidR="0028610F" w:rsidRPr="0028610F">
        <w:rPr>
          <w:rFonts w:ascii="Arial" w:hAnsi="Arial" w:cs="Arial"/>
        </w:rPr>
        <w:t>nd only 2,934 against it</w:t>
      </w:r>
      <w:proofErr w:type="gramStart"/>
      <w:r w:rsidR="0028610F" w:rsidRPr="0028610F">
        <w:rPr>
          <w:rFonts w:ascii="Arial" w:hAnsi="Arial" w:cs="Arial"/>
        </w:rPr>
        <w:t xml:space="preserve">. </w:t>
      </w:r>
      <w:r w:rsidR="00DF2D25">
        <w:rPr>
          <w:rFonts w:ascii="Arial" w:hAnsi="Arial" w:cs="Arial"/>
        </w:rPr>
        <w:t xml:space="preserve"> </w:t>
      </w:r>
      <w:proofErr w:type="gramEnd"/>
      <w:r w:rsidR="0028610F" w:rsidRPr="0028610F">
        <w:rPr>
          <w:rFonts w:ascii="Arial" w:hAnsi="Arial" w:cs="Arial"/>
        </w:rPr>
        <w:t>In these</w:t>
      </w:r>
      <w:r>
        <w:rPr>
          <w:rFonts w:ascii="Arial" w:hAnsi="Arial" w:cs="Arial"/>
        </w:rPr>
        <w:t xml:space="preserve"> circumstances the</w:t>
      </w:r>
      <w:r w:rsidR="0028610F" w:rsidRPr="0028610F">
        <w:rPr>
          <w:rFonts w:ascii="Arial" w:hAnsi="Arial" w:cs="Arial"/>
        </w:rPr>
        <w:t xml:space="preserve"> Commonwealth has decided </w:t>
      </w:r>
      <w:r>
        <w:rPr>
          <w:rFonts w:ascii="Arial" w:hAnsi="Arial" w:cs="Arial"/>
        </w:rPr>
        <w:t>to bring</w:t>
      </w:r>
      <w:r w:rsidR="0028610F" w:rsidRPr="0028610F">
        <w:rPr>
          <w:rFonts w:ascii="Arial" w:hAnsi="Arial" w:cs="Arial"/>
        </w:rPr>
        <w:t xml:space="preserve"> its legislation for carrying out the</w:t>
      </w:r>
      <w:r w:rsidR="00DF2D25">
        <w:rPr>
          <w:rFonts w:ascii="Arial" w:hAnsi="Arial" w:cs="Arial"/>
        </w:rPr>
        <w:t xml:space="preserve"> </w:t>
      </w:r>
      <w:r w:rsidR="0028610F" w:rsidRPr="0028610F">
        <w:rPr>
          <w:rFonts w:ascii="Arial" w:hAnsi="Arial" w:cs="Arial"/>
        </w:rPr>
        <w:t xml:space="preserve">plan into force as soon as the States pass Bills for the same </w:t>
      </w:r>
      <w:proofErr w:type="gramStart"/>
      <w:r w:rsidR="0028610F" w:rsidRPr="0028610F">
        <w:rPr>
          <w:rFonts w:ascii="Arial" w:hAnsi="Arial" w:cs="Arial"/>
        </w:rPr>
        <w:t>purpose, or</w:t>
      </w:r>
      <w:proofErr w:type="gramEnd"/>
      <w:r w:rsidR="0028610F" w:rsidRPr="0028610F">
        <w:rPr>
          <w:rFonts w:ascii="Arial" w:hAnsi="Arial" w:cs="Arial"/>
        </w:rPr>
        <w:t xml:space="preserve"> satisfy the Commonwealth Government that they will do so. </w:t>
      </w:r>
      <w:r w:rsidR="00DF2D25">
        <w:rPr>
          <w:rFonts w:ascii="Arial" w:hAnsi="Arial" w:cs="Arial"/>
        </w:rPr>
        <w:t xml:space="preserve"> </w:t>
      </w:r>
      <w:r w:rsidR="0028610F" w:rsidRPr="0028610F">
        <w:rPr>
          <w:rFonts w:ascii="Arial" w:hAnsi="Arial" w:cs="Arial"/>
        </w:rPr>
        <w:t xml:space="preserve">The details of </w:t>
      </w:r>
      <w:r w:rsidR="0028610F" w:rsidRPr="00317938">
        <w:rPr>
          <w:rStyle w:val="BodytextItalic"/>
          <w:rFonts w:ascii="Arial" w:hAnsi="Arial" w:cs="Arial"/>
          <w:i w:val="0"/>
          <w:iCs w:val="0"/>
          <w:sz w:val="24"/>
          <w:szCs w:val="24"/>
        </w:rPr>
        <w:t>the</w:t>
      </w:r>
      <w:r w:rsidR="0028610F" w:rsidRPr="0028610F">
        <w:rPr>
          <w:rFonts w:ascii="Arial" w:hAnsi="Arial" w:cs="Arial"/>
        </w:rPr>
        <w:t xml:space="preserve"> new plan are now well known, but I will remind </w:t>
      </w:r>
      <w:proofErr w:type="spellStart"/>
      <w:r w:rsidR="0028610F" w:rsidRPr="0028610F">
        <w:rPr>
          <w:rFonts w:ascii="Arial" w:hAnsi="Arial" w:cs="Arial"/>
        </w:rPr>
        <w:t>honourable</w:t>
      </w:r>
      <w:proofErr w:type="spellEnd"/>
      <w:r w:rsidR="0028610F" w:rsidRPr="0028610F">
        <w:rPr>
          <w:rFonts w:ascii="Arial" w:hAnsi="Arial" w:cs="Arial"/>
        </w:rPr>
        <w:t xml:space="preserve"> members of the main outlines</w:t>
      </w:r>
      <w:proofErr w:type="gramStart"/>
      <w:r w:rsidR="0028610F" w:rsidRPr="0028610F">
        <w:rPr>
          <w:rFonts w:ascii="Arial" w:hAnsi="Arial" w:cs="Arial"/>
        </w:rPr>
        <w:t xml:space="preserve">. </w:t>
      </w:r>
      <w:r w:rsidR="00DF2D25">
        <w:rPr>
          <w:rFonts w:ascii="Arial" w:hAnsi="Arial" w:cs="Arial"/>
        </w:rPr>
        <w:t xml:space="preserve"> </w:t>
      </w:r>
      <w:proofErr w:type="gramEnd"/>
      <w:r w:rsidR="0028610F" w:rsidRPr="0028610F">
        <w:rPr>
          <w:rFonts w:ascii="Arial" w:hAnsi="Arial" w:cs="Arial"/>
        </w:rPr>
        <w:t>The plan provides for the continuance of orderly marketing by the Australian Wheat Board for five years commencing from last season, and for a Commonwealth price guarantee to operate during the same period</w:t>
      </w:r>
      <w:proofErr w:type="gramStart"/>
      <w:r w:rsidR="0028610F" w:rsidRPr="0028610F">
        <w:rPr>
          <w:rFonts w:ascii="Arial" w:hAnsi="Arial" w:cs="Arial"/>
        </w:rPr>
        <w:t xml:space="preserve">. </w:t>
      </w:r>
      <w:r w:rsidR="00DF2D25">
        <w:rPr>
          <w:rFonts w:ascii="Arial" w:hAnsi="Arial" w:cs="Arial"/>
        </w:rPr>
        <w:t xml:space="preserve"> </w:t>
      </w:r>
      <w:proofErr w:type="gramEnd"/>
      <w:r w:rsidR="0028610F" w:rsidRPr="0028610F">
        <w:rPr>
          <w:rFonts w:ascii="Arial" w:hAnsi="Arial" w:cs="Arial"/>
        </w:rPr>
        <w:t xml:space="preserve">The guarantee will ensure a return to the growers of the cost of production in respect of not more than 100,000,000 bushels of wheat </w:t>
      </w:r>
      <w:r w:rsidR="0028610F" w:rsidRPr="0028610F">
        <w:rPr>
          <w:rFonts w:ascii="Arial" w:hAnsi="Arial" w:cs="Arial"/>
        </w:rPr>
        <w:lastRenderedPageBreak/>
        <w:t>exported from Australia in each year covered by the plan</w:t>
      </w:r>
      <w:proofErr w:type="gramStart"/>
      <w:r w:rsidR="0028610F" w:rsidRPr="0028610F">
        <w:rPr>
          <w:rFonts w:ascii="Arial" w:hAnsi="Arial" w:cs="Arial"/>
        </w:rPr>
        <w:t xml:space="preserve">. </w:t>
      </w:r>
      <w:r w:rsidR="00DF2D25">
        <w:rPr>
          <w:rFonts w:ascii="Arial" w:hAnsi="Arial" w:cs="Arial"/>
        </w:rPr>
        <w:t xml:space="preserve"> </w:t>
      </w:r>
      <w:proofErr w:type="gramEnd"/>
      <w:r w:rsidR="0028610F" w:rsidRPr="0028610F">
        <w:rPr>
          <w:rFonts w:ascii="Arial" w:hAnsi="Arial" w:cs="Arial"/>
        </w:rPr>
        <w:t>A price stabilization fund will be built up by means of a wheat export tax not exceeding Is. 6d. a bushel</w:t>
      </w:r>
      <w:proofErr w:type="gramStart"/>
      <w:r w:rsidR="0028610F" w:rsidRPr="0028610F">
        <w:rPr>
          <w:rFonts w:ascii="Arial" w:hAnsi="Arial" w:cs="Arial"/>
        </w:rPr>
        <w:t>.</w:t>
      </w:r>
      <w:r w:rsidR="00DF2D25">
        <w:rPr>
          <w:rFonts w:ascii="Arial" w:hAnsi="Arial" w:cs="Arial"/>
        </w:rPr>
        <w:t xml:space="preserve"> </w:t>
      </w:r>
      <w:r w:rsidR="0028610F" w:rsidRPr="0028610F">
        <w:rPr>
          <w:rFonts w:ascii="Arial" w:hAnsi="Arial" w:cs="Arial"/>
        </w:rPr>
        <w:t xml:space="preserve"> </w:t>
      </w:r>
      <w:proofErr w:type="gramEnd"/>
      <w:r w:rsidR="0028610F" w:rsidRPr="0028610F">
        <w:rPr>
          <w:rFonts w:ascii="Arial" w:hAnsi="Arial" w:cs="Arial"/>
        </w:rPr>
        <w:t>The fund will be a circulating one in the sense that when it reaches £20,000,000 repayments of excess accumulations will be made to the growers</w:t>
      </w:r>
      <w:proofErr w:type="gramStart"/>
      <w:r w:rsidR="0028610F" w:rsidRPr="0028610F">
        <w:rPr>
          <w:rFonts w:ascii="Arial" w:hAnsi="Arial" w:cs="Arial"/>
        </w:rPr>
        <w:t xml:space="preserve">. </w:t>
      </w:r>
      <w:r w:rsidR="00DF2D25">
        <w:rPr>
          <w:rFonts w:ascii="Arial" w:hAnsi="Arial" w:cs="Arial"/>
        </w:rPr>
        <w:t xml:space="preserve"> </w:t>
      </w:r>
      <w:proofErr w:type="gramEnd"/>
      <w:r w:rsidR="0028610F" w:rsidRPr="0028610F">
        <w:rPr>
          <w:rFonts w:ascii="Arial" w:hAnsi="Arial" w:cs="Arial"/>
        </w:rPr>
        <w:t xml:space="preserve">If the proceeds from exported wheat fall below the cost of production, the money in the fund will be </w:t>
      </w:r>
      <w:r w:rsidR="00317938">
        <w:rPr>
          <w:rFonts w:ascii="Arial" w:hAnsi="Arial" w:cs="Arial"/>
        </w:rPr>
        <w:t>u</w:t>
      </w:r>
      <w:r w:rsidR="0028610F" w:rsidRPr="0028610F">
        <w:rPr>
          <w:rFonts w:ascii="Arial" w:hAnsi="Arial" w:cs="Arial"/>
        </w:rPr>
        <w:t>sed to raise the proceeds from not more than</w:t>
      </w:r>
      <w:r w:rsidR="00317938">
        <w:rPr>
          <w:rFonts w:ascii="Arial" w:hAnsi="Arial" w:cs="Arial"/>
        </w:rPr>
        <w:t xml:space="preserve">100 000 </w:t>
      </w:r>
      <w:r w:rsidR="0028610F" w:rsidRPr="0028610F">
        <w:rPr>
          <w:rFonts w:ascii="Arial" w:hAnsi="Arial" w:cs="Arial"/>
        </w:rPr>
        <w:t>000 bushels of wheat exported from Australia up to the cost of production</w:t>
      </w:r>
      <w:proofErr w:type="gramStart"/>
      <w:r w:rsidR="0028610F" w:rsidRPr="0028610F">
        <w:rPr>
          <w:rFonts w:ascii="Arial" w:hAnsi="Arial" w:cs="Arial"/>
        </w:rPr>
        <w:t>.</w:t>
      </w:r>
      <w:r w:rsidR="00DF2D25">
        <w:rPr>
          <w:rFonts w:ascii="Arial" w:hAnsi="Arial" w:cs="Arial"/>
        </w:rPr>
        <w:t xml:space="preserve"> </w:t>
      </w:r>
      <w:r w:rsidR="0028610F" w:rsidRPr="0028610F">
        <w:rPr>
          <w:rFonts w:ascii="Arial" w:hAnsi="Arial" w:cs="Arial"/>
        </w:rPr>
        <w:t xml:space="preserve"> </w:t>
      </w:r>
      <w:proofErr w:type="gramEnd"/>
      <w:r w:rsidR="0028610F" w:rsidRPr="0028610F">
        <w:rPr>
          <w:rFonts w:ascii="Arial" w:hAnsi="Arial" w:cs="Arial"/>
        </w:rPr>
        <w:t>If the fund should be insufficient for this</w:t>
      </w:r>
      <w:r w:rsidR="00317938">
        <w:rPr>
          <w:rFonts w:ascii="Arial" w:hAnsi="Arial" w:cs="Arial"/>
        </w:rPr>
        <w:t xml:space="preserve"> </w:t>
      </w:r>
      <w:r w:rsidR="0028610F" w:rsidRPr="0028610F">
        <w:rPr>
          <w:rFonts w:ascii="Arial" w:hAnsi="Arial" w:cs="Arial"/>
        </w:rPr>
        <w:t>purpose any additional money required will be paid by the Commonwealth Government out of revenue.</w:t>
      </w:r>
    </w:p>
    <w:p w14:paraId="528DE0A6" w14:textId="77777777" w:rsidR="00317938" w:rsidRDefault="00317938" w:rsidP="00317938">
      <w:pPr>
        <w:spacing w:line="276" w:lineRule="auto"/>
        <w:ind w:left="40" w:right="20"/>
        <w:rPr>
          <w:rFonts w:ascii="Arial" w:hAnsi="Arial" w:cs="Arial"/>
        </w:rPr>
      </w:pPr>
    </w:p>
    <w:p w14:paraId="64358232" w14:textId="6B845C7E" w:rsidR="0028610F" w:rsidRDefault="0028610F" w:rsidP="00317938">
      <w:pPr>
        <w:spacing w:line="276" w:lineRule="auto"/>
        <w:ind w:left="40" w:right="20"/>
        <w:rPr>
          <w:rFonts w:ascii="Arial" w:hAnsi="Arial" w:cs="Arial"/>
        </w:rPr>
      </w:pPr>
      <w:r w:rsidRPr="0028610F">
        <w:rPr>
          <w:rFonts w:ascii="Arial" w:hAnsi="Arial" w:cs="Arial"/>
        </w:rPr>
        <w:t>While the Commonwealth thus guarantees the export price, the plan provides that the States will fix the home consumption price at a figure not less than the cost of production</w:t>
      </w:r>
      <w:proofErr w:type="gramStart"/>
      <w:r w:rsidRPr="0028610F">
        <w:rPr>
          <w:rFonts w:ascii="Arial" w:hAnsi="Arial" w:cs="Arial"/>
        </w:rPr>
        <w:t>.</w:t>
      </w:r>
      <w:r w:rsidR="00DF2D25">
        <w:rPr>
          <w:rFonts w:ascii="Arial" w:hAnsi="Arial" w:cs="Arial"/>
        </w:rPr>
        <w:t xml:space="preserve"> </w:t>
      </w:r>
      <w:r w:rsidRPr="0028610F">
        <w:rPr>
          <w:rFonts w:ascii="Arial" w:hAnsi="Arial" w:cs="Arial"/>
        </w:rPr>
        <w:t xml:space="preserve"> </w:t>
      </w:r>
      <w:proofErr w:type="gramEnd"/>
      <w:r w:rsidRPr="0028610F">
        <w:rPr>
          <w:rFonts w:ascii="Arial" w:hAnsi="Arial" w:cs="Arial"/>
        </w:rPr>
        <w:t xml:space="preserve">Subject to the general rule that the home consumption price must not be below the cost of production, the State legislation is to provide that the price for wheat sold for consumption in Australia for domestic purposes and for pigs, poultry and dairy stock will be 14s. a bushel in bulk </w:t>
      </w:r>
      <w:proofErr w:type="spellStart"/>
      <w:r w:rsidRPr="0028610F">
        <w:rPr>
          <w:rFonts w:ascii="Arial" w:hAnsi="Arial" w:cs="Arial"/>
        </w:rPr>
        <w:t>f.o.r</w:t>
      </w:r>
      <w:proofErr w:type="spellEnd"/>
      <w:r w:rsidRPr="0028610F">
        <w:rPr>
          <w:rFonts w:ascii="Arial" w:hAnsi="Arial" w:cs="Arial"/>
        </w:rPr>
        <w:t>. ports</w:t>
      </w:r>
      <w:proofErr w:type="gramStart"/>
      <w:r w:rsidRPr="0028610F">
        <w:rPr>
          <w:rFonts w:ascii="Arial" w:hAnsi="Arial" w:cs="Arial"/>
        </w:rPr>
        <w:t>.</w:t>
      </w:r>
      <w:r w:rsidR="00DF2D25">
        <w:rPr>
          <w:rFonts w:ascii="Arial" w:hAnsi="Arial" w:cs="Arial"/>
        </w:rPr>
        <w:t xml:space="preserve"> </w:t>
      </w:r>
      <w:r w:rsidRPr="0028610F">
        <w:rPr>
          <w:rFonts w:ascii="Arial" w:hAnsi="Arial" w:cs="Arial"/>
        </w:rPr>
        <w:t xml:space="preserve"> </w:t>
      </w:r>
      <w:proofErr w:type="gramEnd"/>
      <w:r w:rsidRPr="0028610F">
        <w:rPr>
          <w:rFonts w:ascii="Arial" w:hAnsi="Arial" w:cs="Arial"/>
        </w:rPr>
        <w:t>If, however, the International Wheat Agreement price or, in the event of no such agreement being in force, the export parity price at the commencement of any season should be less than 14s. a bushel then the home consumption price will be equal to the International Wheat Agreement or export parity price (as the case may be) provided always that it is not lower than the cost of production</w:t>
      </w:r>
      <w:proofErr w:type="gramStart"/>
      <w:r w:rsidRPr="0028610F">
        <w:rPr>
          <w:rFonts w:ascii="Arial" w:hAnsi="Arial" w:cs="Arial"/>
        </w:rPr>
        <w:t>.</w:t>
      </w:r>
      <w:r w:rsidR="00DF2D25">
        <w:rPr>
          <w:rFonts w:ascii="Arial" w:hAnsi="Arial" w:cs="Arial"/>
        </w:rPr>
        <w:t xml:space="preserve"> </w:t>
      </w:r>
      <w:r w:rsidRPr="0028610F">
        <w:rPr>
          <w:rFonts w:ascii="Arial" w:hAnsi="Arial" w:cs="Arial"/>
        </w:rPr>
        <w:t xml:space="preserve"> </w:t>
      </w:r>
      <w:proofErr w:type="gramEnd"/>
      <w:r w:rsidRPr="0028610F">
        <w:rPr>
          <w:rFonts w:ascii="Arial" w:hAnsi="Arial" w:cs="Arial"/>
        </w:rPr>
        <w:t xml:space="preserve">The scheme also provides for a premium of </w:t>
      </w:r>
      <w:proofErr w:type="spellStart"/>
      <w:r w:rsidRPr="0028610F">
        <w:rPr>
          <w:rFonts w:ascii="Arial" w:hAnsi="Arial" w:cs="Arial"/>
        </w:rPr>
        <w:t>threepence</w:t>
      </w:r>
      <w:proofErr w:type="spellEnd"/>
      <w:r w:rsidRPr="0028610F">
        <w:rPr>
          <w:rFonts w:ascii="Arial" w:hAnsi="Arial" w:cs="Arial"/>
        </w:rPr>
        <w:t xml:space="preserve"> a bushel on wheat exported from Western Australia</w:t>
      </w:r>
      <w:proofErr w:type="gramStart"/>
      <w:r w:rsidRPr="0028610F">
        <w:rPr>
          <w:rFonts w:ascii="Arial" w:hAnsi="Arial" w:cs="Arial"/>
        </w:rPr>
        <w:t xml:space="preserve">. </w:t>
      </w:r>
      <w:r w:rsidR="00DF2D25">
        <w:rPr>
          <w:rFonts w:ascii="Arial" w:hAnsi="Arial" w:cs="Arial"/>
        </w:rPr>
        <w:t xml:space="preserve"> </w:t>
      </w:r>
      <w:proofErr w:type="gramEnd"/>
      <w:r w:rsidRPr="0028610F">
        <w:rPr>
          <w:rFonts w:ascii="Arial" w:hAnsi="Arial" w:cs="Arial"/>
        </w:rPr>
        <w:t>This is a recognition of the freight advantage which Western Australia derives from being nearer to the principal overseas markets. Provision is also made for the Wheat Board to pay the cost of transporting wheat from the mainland to Tasmania in each season.</w:t>
      </w:r>
    </w:p>
    <w:p w14:paraId="46F814DE" w14:textId="77777777" w:rsidR="001B6DC9" w:rsidRDefault="001B6DC9" w:rsidP="001B6DC9">
      <w:pPr>
        <w:spacing w:after="60" w:line="276" w:lineRule="auto"/>
        <w:ind w:left="20" w:right="20"/>
        <w:rPr>
          <w:rFonts w:ascii="Arial" w:hAnsi="Arial" w:cs="Arial"/>
        </w:rPr>
      </w:pPr>
    </w:p>
    <w:p w14:paraId="702FCB4E" w14:textId="26669419" w:rsidR="0028610F" w:rsidRPr="0028610F" w:rsidRDefault="0028610F" w:rsidP="001B6DC9">
      <w:pPr>
        <w:spacing w:after="60" w:line="276" w:lineRule="auto"/>
        <w:ind w:left="20" w:right="20"/>
        <w:rPr>
          <w:rFonts w:ascii="Arial" w:hAnsi="Arial" w:cs="Arial"/>
        </w:rPr>
      </w:pPr>
      <w:r w:rsidRPr="0028610F">
        <w:rPr>
          <w:rFonts w:ascii="Arial" w:hAnsi="Arial" w:cs="Arial"/>
        </w:rPr>
        <w:t>The Bill contains the provisions necessary to carry the new plan into effect</w:t>
      </w:r>
      <w:proofErr w:type="gramStart"/>
      <w:r w:rsidRPr="0028610F">
        <w:rPr>
          <w:rFonts w:ascii="Arial" w:hAnsi="Arial" w:cs="Arial"/>
        </w:rPr>
        <w:t>.</w:t>
      </w:r>
      <w:r w:rsidR="00DF2D25">
        <w:rPr>
          <w:rFonts w:ascii="Arial" w:hAnsi="Arial" w:cs="Arial"/>
        </w:rPr>
        <w:t xml:space="preserve"> </w:t>
      </w:r>
      <w:r w:rsidRPr="0028610F">
        <w:rPr>
          <w:rFonts w:ascii="Arial" w:hAnsi="Arial" w:cs="Arial"/>
        </w:rPr>
        <w:t xml:space="preserve"> </w:t>
      </w:r>
      <w:proofErr w:type="gramEnd"/>
      <w:r w:rsidRPr="0028610F">
        <w:rPr>
          <w:rFonts w:ascii="Arial" w:hAnsi="Arial" w:cs="Arial"/>
        </w:rPr>
        <w:t>A good deal of it is on the same lines as the existing legislation but I will give a short explanation of the clauses</w:t>
      </w:r>
      <w:proofErr w:type="gramStart"/>
      <w:r w:rsidRPr="0028610F">
        <w:rPr>
          <w:rFonts w:ascii="Arial" w:hAnsi="Arial" w:cs="Arial"/>
        </w:rPr>
        <w:t xml:space="preserve">. </w:t>
      </w:r>
      <w:r w:rsidR="00DF2D25">
        <w:rPr>
          <w:rFonts w:ascii="Arial" w:hAnsi="Arial" w:cs="Arial"/>
        </w:rPr>
        <w:t xml:space="preserve"> </w:t>
      </w:r>
      <w:proofErr w:type="gramEnd"/>
      <w:r w:rsidRPr="0028610F">
        <w:rPr>
          <w:rFonts w:ascii="Arial" w:hAnsi="Arial" w:cs="Arial"/>
        </w:rPr>
        <w:t xml:space="preserve">Clauses 1 to 5 contain the usual preliminary </w:t>
      </w:r>
      <w:r w:rsidR="001B6DC9" w:rsidRPr="0028610F">
        <w:rPr>
          <w:rFonts w:ascii="Arial" w:hAnsi="Arial" w:cs="Arial"/>
        </w:rPr>
        <w:t>matters</w:t>
      </w:r>
      <w:r w:rsidRPr="0028610F">
        <w:rPr>
          <w:rFonts w:ascii="Arial" w:hAnsi="Arial" w:cs="Arial"/>
        </w:rPr>
        <w:t xml:space="preserve"> such as the commencement and interpretation of the Act, and provisions for the repeal of the existing legislation</w:t>
      </w:r>
      <w:proofErr w:type="gramStart"/>
      <w:r w:rsidRPr="0028610F">
        <w:rPr>
          <w:rFonts w:ascii="Arial" w:hAnsi="Arial" w:cs="Arial"/>
        </w:rPr>
        <w:t xml:space="preserve">. </w:t>
      </w:r>
      <w:r w:rsidR="00DF2D25">
        <w:rPr>
          <w:rFonts w:ascii="Arial" w:hAnsi="Arial" w:cs="Arial"/>
        </w:rPr>
        <w:t xml:space="preserve"> </w:t>
      </w:r>
      <w:proofErr w:type="gramEnd"/>
      <w:r w:rsidRPr="0028610F">
        <w:rPr>
          <w:rFonts w:ascii="Arial" w:hAnsi="Arial" w:cs="Arial"/>
        </w:rPr>
        <w:t xml:space="preserve">I draw attention to clause 3, subclause (4) which makes it clear that last season’s wheat will come under the provisions of this Bill and that payments for that wheat, after </w:t>
      </w:r>
      <w:proofErr w:type="gramStart"/>
      <w:r w:rsidRPr="0028610F">
        <w:rPr>
          <w:rFonts w:ascii="Arial" w:hAnsi="Arial" w:cs="Arial"/>
        </w:rPr>
        <w:t>taking into account</w:t>
      </w:r>
      <w:proofErr w:type="gramEnd"/>
      <w:r w:rsidRPr="0028610F">
        <w:rPr>
          <w:rFonts w:ascii="Arial" w:hAnsi="Arial" w:cs="Arial"/>
        </w:rPr>
        <w:t xml:space="preserve"> any advances already made, will be made in accordance with the provisions of this Bill.</w:t>
      </w:r>
      <w:r w:rsidR="00C95239">
        <w:rPr>
          <w:rFonts w:ascii="Arial" w:hAnsi="Arial" w:cs="Arial"/>
        </w:rPr>
        <w:t xml:space="preserve"> </w:t>
      </w:r>
      <w:r w:rsidRPr="0028610F">
        <w:rPr>
          <w:rFonts w:ascii="Arial" w:hAnsi="Arial" w:cs="Arial"/>
        </w:rPr>
        <w:t xml:space="preserve"> I would also draw attention to the definition of </w:t>
      </w:r>
      <w:r w:rsidR="001B6DC9">
        <w:rPr>
          <w:rFonts w:ascii="Arial" w:hAnsi="Arial" w:cs="Arial"/>
          <w:vertAlign w:val="superscript"/>
        </w:rPr>
        <w:t>“</w:t>
      </w:r>
      <w:r w:rsidRPr="0028610F">
        <w:rPr>
          <w:rFonts w:ascii="Arial" w:hAnsi="Arial" w:cs="Arial"/>
        </w:rPr>
        <w:t>cost of production</w:t>
      </w:r>
      <w:r w:rsidR="001B6DC9">
        <w:rPr>
          <w:rFonts w:ascii="Arial" w:hAnsi="Arial" w:cs="Arial"/>
        </w:rPr>
        <w:t>”</w:t>
      </w:r>
      <w:r w:rsidRPr="0028610F">
        <w:rPr>
          <w:rFonts w:ascii="Arial" w:hAnsi="Arial" w:cs="Arial"/>
        </w:rPr>
        <w:t xml:space="preserve"> in clause 4</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This is an important definition because it determines what is to be the guaranteed price, and the lowest possible home consumption price, throughout the life of the scheme</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As regards last season’s wheat it is 12s. 7d. a bushel</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As regards future wheat it is the amount determined in pursuance of the provisions of the Commonwealth Act by the Federal Government after consultation with the appropriate Minister in each State</w:t>
      </w:r>
      <w:proofErr w:type="gramStart"/>
      <w:r w:rsidRPr="0028610F">
        <w:rPr>
          <w:rFonts w:ascii="Arial" w:hAnsi="Arial" w:cs="Arial"/>
        </w:rPr>
        <w:t xml:space="preserve">. </w:t>
      </w:r>
      <w:r w:rsidR="00C95239">
        <w:rPr>
          <w:rFonts w:ascii="Arial" w:hAnsi="Arial" w:cs="Arial"/>
        </w:rPr>
        <w:t xml:space="preserve"> </w:t>
      </w:r>
      <w:proofErr w:type="gramEnd"/>
      <w:r w:rsidRPr="0028610F">
        <w:rPr>
          <w:rFonts w:ascii="Arial" w:hAnsi="Arial" w:cs="Arial"/>
        </w:rPr>
        <w:t xml:space="preserve">It is, of course, well known that the </w:t>
      </w:r>
      <w:r w:rsidRPr="0028610F">
        <w:rPr>
          <w:rFonts w:ascii="Arial" w:hAnsi="Arial" w:cs="Arial"/>
        </w:rPr>
        <w:lastRenderedPageBreak/>
        <w:t>Commonwealth Government has the assistance of expert agricultural economists to assist it in determining the cost of production.</w:t>
      </w:r>
    </w:p>
    <w:p w14:paraId="25ED8BF9" w14:textId="77777777" w:rsidR="001B6DC9" w:rsidRDefault="001B6DC9" w:rsidP="001B6DC9">
      <w:pPr>
        <w:spacing w:line="276" w:lineRule="auto"/>
        <w:ind w:left="20" w:right="20"/>
        <w:rPr>
          <w:rFonts w:ascii="Arial" w:hAnsi="Arial" w:cs="Arial"/>
        </w:rPr>
      </w:pPr>
    </w:p>
    <w:p w14:paraId="6C5A8405" w14:textId="345E4C99" w:rsidR="0028610F" w:rsidRPr="0028610F" w:rsidRDefault="0028610F" w:rsidP="001B6DC9">
      <w:pPr>
        <w:spacing w:line="276" w:lineRule="auto"/>
        <w:ind w:left="20" w:right="20"/>
        <w:rPr>
          <w:rFonts w:ascii="Arial" w:hAnsi="Arial" w:cs="Arial"/>
        </w:rPr>
      </w:pPr>
      <w:r w:rsidRPr="0028610F">
        <w:rPr>
          <w:rFonts w:ascii="Arial" w:hAnsi="Arial" w:cs="Arial"/>
        </w:rPr>
        <w:t>Clause 6 provides for a continuance of the existing system of licensing receivers to receive wheat on behalf of the board</w:t>
      </w:r>
      <w:proofErr w:type="gramStart"/>
      <w:r w:rsidRPr="0028610F">
        <w:rPr>
          <w:rFonts w:ascii="Arial" w:hAnsi="Arial" w:cs="Arial"/>
        </w:rPr>
        <w:t xml:space="preserve">. </w:t>
      </w:r>
      <w:r w:rsidR="00C95239">
        <w:rPr>
          <w:rFonts w:ascii="Arial" w:hAnsi="Arial" w:cs="Arial"/>
        </w:rPr>
        <w:t xml:space="preserve"> </w:t>
      </w:r>
      <w:proofErr w:type="gramEnd"/>
      <w:r w:rsidRPr="0028610F">
        <w:rPr>
          <w:rFonts w:ascii="Arial" w:hAnsi="Arial" w:cs="Arial"/>
        </w:rPr>
        <w:t>Clause 7 sets out the general powers of the board which are substantially the same as under the old Act</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 xml:space="preserve">The power of the </w:t>
      </w:r>
      <w:proofErr w:type="gramStart"/>
      <w:r w:rsidRPr="0028610F">
        <w:rPr>
          <w:rFonts w:ascii="Arial" w:hAnsi="Arial" w:cs="Arial"/>
        </w:rPr>
        <w:t>Commonwealth Minister</w:t>
      </w:r>
      <w:proofErr w:type="gramEnd"/>
      <w:r w:rsidRPr="0028610F">
        <w:rPr>
          <w:rFonts w:ascii="Arial" w:hAnsi="Arial" w:cs="Arial"/>
        </w:rPr>
        <w:t xml:space="preserve"> to give directions to the Wheat Board is retained, but more clearly expressed.</w:t>
      </w:r>
      <w:r w:rsidR="00C95239">
        <w:rPr>
          <w:rFonts w:ascii="Arial" w:hAnsi="Arial" w:cs="Arial"/>
        </w:rPr>
        <w:t xml:space="preserve"> </w:t>
      </w:r>
      <w:r w:rsidRPr="0028610F">
        <w:rPr>
          <w:rFonts w:ascii="Arial" w:hAnsi="Arial" w:cs="Arial"/>
        </w:rPr>
        <w:t xml:space="preserve"> A similar clause is in the Commonwealth Act and was specially dealt with by the </w:t>
      </w:r>
      <w:proofErr w:type="gramStart"/>
      <w:r w:rsidRPr="0028610F">
        <w:rPr>
          <w:rFonts w:ascii="Arial" w:hAnsi="Arial" w:cs="Arial"/>
        </w:rPr>
        <w:t>Commonwealth Minister</w:t>
      </w:r>
      <w:proofErr w:type="gramEnd"/>
      <w:r w:rsidRPr="0028610F">
        <w:rPr>
          <w:rFonts w:ascii="Arial" w:hAnsi="Arial" w:cs="Arial"/>
        </w:rPr>
        <w:t xml:space="preserve"> in the Federal Parliament. </w:t>
      </w:r>
      <w:r w:rsidR="00C95239">
        <w:rPr>
          <w:rFonts w:ascii="Arial" w:hAnsi="Arial" w:cs="Arial"/>
        </w:rPr>
        <w:t xml:space="preserve"> </w:t>
      </w:r>
      <w:r w:rsidRPr="0028610F">
        <w:rPr>
          <w:rFonts w:ascii="Arial" w:hAnsi="Arial" w:cs="Arial"/>
        </w:rPr>
        <w:t xml:space="preserve">He said that the Commonwealth Government had no intention to use the clause so as to open the way to Commonwealth interference in the wheat selling operations of the board; but it was obvious and the </w:t>
      </w:r>
      <w:proofErr w:type="spellStart"/>
      <w:r w:rsidRPr="0028610F">
        <w:rPr>
          <w:rFonts w:ascii="Arial" w:hAnsi="Arial" w:cs="Arial"/>
        </w:rPr>
        <w:t>Wheatgrowers</w:t>
      </w:r>
      <w:proofErr w:type="spellEnd"/>
      <w:r w:rsidRPr="0028610F">
        <w:rPr>
          <w:rFonts w:ascii="Arial" w:hAnsi="Arial" w:cs="Arial"/>
        </w:rPr>
        <w:t xml:space="preserve"> Federation had been informed that as the Commonwealth Government had guaranteed the price of wheat from public revenue, then, in the interests of the taxpayers generally, the Government could not be indiffer</w:t>
      </w:r>
      <w:r w:rsidRPr="0028610F">
        <w:rPr>
          <w:rFonts w:ascii="Arial" w:hAnsi="Arial" w:cs="Arial"/>
        </w:rPr>
        <w:softHyphen/>
        <w:t>ent to the price at which the board might be selling wheat at some particular time or to some particular market.</w:t>
      </w:r>
      <w:r w:rsidR="00C95239">
        <w:rPr>
          <w:rFonts w:ascii="Arial" w:hAnsi="Arial" w:cs="Arial"/>
        </w:rPr>
        <w:t xml:space="preserve"> </w:t>
      </w:r>
      <w:r w:rsidRPr="0028610F">
        <w:rPr>
          <w:rFonts w:ascii="Arial" w:hAnsi="Arial" w:cs="Arial"/>
        </w:rPr>
        <w:t xml:space="preserve"> There appears to be some force in this argument</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Clauses 8, 9 and</w:t>
      </w:r>
      <w:r w:rsidR="001B6DC9">
        <w:rPr>
          <w:rFonts w:ascii="Arial" w:hAnsi="Arial" w:cs="Arial"/>
        </w:rPr>
        <w:t xml:space="preserve"> 10 </w:t>
      </w:r>
      <w:r w:rsidRPr="0028610F">
        <w:rPr>
          <w:rFonts w:ascii="Arial" w:hAnsi="Arial" w:cs="Arial"/>
        </w:rPr>
        <w:t>contain provisions</w:t>
      </w:r>
      <w:r w:rsidR="001B6DC9">
        <w:rPr>
          <w:rFonts w:ascii="Arial" w:hAnsi="Arial" w:cs="Arial"/>
        </w:rPr>
        <w:t xml:space="preserve"> </w:t>
      </w:r>
      <w:r w:rsidRPr="0028610F">
        <w:rPr>
          <w:rFonts w:ascii="Arial" w:hAnsi="Arial" w:cs="Arial"/>
        </w:rPr>
        <w:t>for ensuring that farmers will deliver their wheat to the Wheat Board for sale</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There is no change in the substance of these clauses.</w:t>
      </w:r>
    </w:p>
    <w:p w14:paraId="63084732" w14:textId="77777777" w:rsidR="00CB3C8C" w:rsidRDefault="00CB3C8C" w:rsidP="00CB3C8C">
      <w:pPr>
        <w:spacing w:line="276" w:lineRule="auto"/>
        <w:ind w:left="20" w:right="40"/>
        <w:rPr>
          <w:rFonts w:ascii="Arial" w:hAnsi="Arial" w:cs="Arial"/>
        </w:rPr>
      </w:pPr>
    </w:p>
    <w:p w14:paraId="6787B3B8" w14:textId="0829CA45" w:rsidR="0028610F" w:rsidRPr="0028610F" w:rsidRDefault="0028610F" w:rsidP="00CB3C8C">
      <w:pPr>
        <w:spacing w:line="276" w:lineRule="auto"/>
        <w:ind w:left="20" w:right="40"/>
        <w:rPr>
          <w:rFonts w:ascii="Arial" w:hAnsi="Arial" w:cs="Arial"/>
        </w:rPr>
      </w:pPr>
      <w:r w:rsidRPr="0028610F">
        <w:rPr>
          <w:rFonts w:ascii="Arial" w:hAnsi="Arial" w:cs="Arial"/>
        </w:rPr>
        <w:t xml:space="preserve">Clauses 11 and 12 deal with the </w:t>
      </w:r>
      <w:r w:rsidR="00CB3C8C">
        <w:rPr>
          <w:rFonts w:ascii="Arial" w:hAnsi="Arial" w:cs="Arial"/>
        </w:rPr>
        <w:t xml:space="preserve">calculation </w:t>
      </w:r>
      <w:r w:rsidRPr="0028610F">
        <w:rPr>
          <w:rFonts w:ascii="Arial" w:hAnsi="Arial" w:cs="Arial"/>
        </w:rPr>
        <w:t>and payment of the price of wheat to</w:t>
      </w:r>
      <w:r w:rsidR="00CB3C8C">
        <w:rPr>
          <w:rFonts w:ascii="Arial" w:hAnsi="Arial" w:cs="Arial"/>
        </w:rPr>
        <w:t xml:space="preserve"> the </w:t>
      </w:r>
      <w:proofErr w:type="spellStart"/>
      <w:r w:rsidR="00CB3C8C">
        <w:rPr>
          <w:rFonts w:ascii="Arial" w:hAnsi="Arial" w:cs="Arial"/>
        </w:rPr>
        <w:t>wheat</w:t>
      </w:r>
      <w:r w:rsidRPr="0028610F">
        <w:rPr>
          <w:rFonts w:ascii="Arial" w:hAnsi="Arial" w:cs="Arial"/>
        </w:rPr>
        <w:t>growers</w:t>
      </w:r>
      <w:proofErr w:type="spellEnd"/>
      <w:proofErr w:type="gramStart"/>
      <w:r w:rsidRPr="0028610F">
        <w:rPr>
          <w:rFonts w:ascii="Arial" w:hAnsi="Arial" w:cs="Arial"/>
        </w:rPr>
        <w:t xml:space="preserve">. </w:t>
      </w:r>
      <w:r w:rsidR="00CB3C8C">
        <w:rPr>
          <w:rFonts w:ascii="Arial" w:hAnsi="Arial" w:cs="Arial"/>
        </w:rPr>
        <w:t xml:space="preserve"> </w:t>
      </w:r>
      <w:proofErr w:type="gramEnd"/>
      <w:r w:rsidRPr="0028610F">
        <w:rPr>
          <w:rFonts w:ascii="Arial" w:hAnsi="Arial" w:cs="Arial"/>
        </w:rPr>
        <w:t xml:space="preserve">These are, in general, </w:t>
      </w:r>
      <w:proofErr w:type="gramStart"/>
      <w:r w:rsidRPr="0028610F">
        <w:rPr>
          <w:rFonts w:ascii="Arial" w:hAnsi="Arial" w:cs="Arial"/>
        </w:rPr>
        <w:t>sim</w:t>
      </w:r>
      <w:r w:rsidR="00CB3C8C">
        <w:rPr>
          <w:rFonts w:ascii="Arial" w:hAnsi="Arial" w:cs="Arial"/>
        </w:rPr>
        <w:t>ilar to</w:t>
      </w:r>
      <w:proofErr w:type="gramEnd"/>
      <w:r w:rsidRPr="0028610F">
        <w:rPr>
          <w:rFonts w:ascii="Arial" w:hAnsi="Arial" w:cs="Arial"/>
        </w:rPr>
        <w:t xml:space="preserve"> provisions now in force but ha</w:t>
      </w:r>
      <w:r w:rsidR="00CB3C8C">
        <w:rPr>
          <w:rFonts w:ascii="Arial" w:hAnsi="Arial" w:cs="Arial"/>
        </w:rPr>
        <w:t>ve been</w:t>
      </w:r>
      <w:r w:rsidRPr="0028610F">
        <w:rPr>
          <w:rFonts w:ascii="Arial" w:hAnsi="Arial" w:cs="Arial"/>
        </w:rPr>
        <w:t xml:space="preserve"> amended to make them, harmonize wi</w:t>
      </w:r>
      <w:r w:rsidR="00CB3C8C">
        <w:rPr>
          <w:rFonts w:ascii="Arial" w:hAnsi="Arial" w:cs="Arial"/>
        </w:rPr>
        <w:t>th the</w:t>
      </w:r>
      <w:r w:rsidRPr="0028610F">
        <w:rPr>
          <w:rFonts w:ascii="Arial" w:hAnsi="Arial" w:cs="Arial"/>
        </w:rPr>
        <w:t xml:space="preserve"> provisions of the Commonwealth legis</w:t>
      </w:r>
      <w:r w:rsidR="00CB3C8C">
        <w:rPr>
          <w:rFonts w:ascii="Arial" w:hAnsi="Arial" w:cs="Arial"/>
        </w:rPr>
        <w:t xml:space="preserve">lation </w:t>
      </w:r>
      <w:r w:rsidR="00653259">
        <w:rPr>
          <w:rFonts w:ascii="Arial" w:hAnsi="Arial" w:cs="Arial"/>
        </w:rPr>
        <w:t>as</w:t>
      </w:r>
      <w:r w:rsidRPr="0028610F">
        <w:rPr>
          <w:rFonts w:ascii="Arial" w:hAnsi="Arial" w:cs="Arial"/>
        </w:rPr>
        <w:t xml:space="preserve"> to the wheat export charge and as to t</w:t>
      </w:r>
      <w:r w:rsidR="00653259">
        <w:rPr>
          <w:rFonts w:ascii="Arial" w:hAnsi="Arial" w:cs="Arial"/>
        </w:rPr>
        <w:t>he Com</w:t>
      </w:r>
      <w:r w:rsidRPr="0028610F">
        <w:rPr>
          <w:rFonts w:ascii="Arial" w:hAnsi="Arial" w:cs="Arial"/>
        </w:rPr>
        <w:t>monwealth guarantee.</w:t>
      </w:r>
      <w:r w:rsidR="00653259">
        <w:rPr>
          <w:rFonts w:ascii="Arial" w:hAnsi="Arial" w:cs="Arial"/>
        </w:rPr>
        <w:t xml:space="preserve"> </w:t>
      </w:r>
      <w:r w:rsidRPr="0028610F">
        <w:rPr>
          <w:rFonts w:ascii="Arial" w:hAnsi="Arial" w:cs="Arial"/>
        </w:rPr>
        <w:t xml:space="preserve"> The clauses also for the payment of the premium of 3d </w:t>
      </w:r>
      <w:r w:rsidR="00653259">
        <w:rPr>
          <w:rFonts w:ascii="Arial" w:hAnsi="Arial" w:cs="Arial"/>
        </w:rPr>
        <w:t xml:space="preserve">a bushel </w:t>
      </w:r>
      <w:r w:rsidRPr="0028610F">
        <w:rPr>
          <w:rFonts w:ascii="Arial" w:hAnsi="Arial" w:cs="Arial"/>
        </w:rPr>
        <w:t>on wheat exported from Western Australia</w:t>
      </w:r>
      <w:r w:rsidR="00653259">
        <w:rPr>
          <w:rFonts w:ascii="Arial" w:hAnsi="Arial" w:cs="Arial"/>
        </w:rPr>
        <w:t xml:space="preserve"> and</w:t>
      </w:r>
      <w:r w:rsidRPr="0028610F">
        <w:rPr>
          <w:rStyle w:val="BodytextItalic"/>
          <w:rFonts w:ascii="Arial" w:hAnsi="Arial" w:cs="Arial"/>
          <w:sz w:val="24"/>
          <w:szCs w:val="24"/>
        </w:rPr>
        <w:t xml:space="preserve"> </w:t>
      </w:r>
      <w:r w:rsidRPr="0028610F">
        <w:rPr>
          <w:rFonts w:ascii="Arial" w:hAnsi="Arial" w:cs="Arial"/>
        </w:rPr>
        <w:t>for a deduction from the proceeds of</w:t>
      </w:r>
      <w:r w:rsidR="00653259">
        <w:rPr>
          <w:rFonts w:ascii="Arial" w:hAnsi="Arial" w:cs="Arial"/>
        </w:rPr>
        <w:t xml:space="preserve"> wheat</w:t>
      </w:r>
      <w:r w:rsidRPr="0028610F">
        <w:rPr>
          <w:rFonts w:ascii="Arial" w:hAnsi="Arial" w:cs="Arial"/>
        </w:rPr>
        <w:t xml:space="preserve"> sold in Australia to pay the freight on </w:t>
      </w:r>
      <w:r w:rsidR="00653259">
        <w:rPr>
          <w:rFonts w:ascii="Arial" w:hAnsi="Arial" w:cs="Arial"/>
        </w:rPr>
        <w:t>wheat</w:t>
      </w:r>
      <w:r w:rsidRPr="0028610F">
        <w:rPr>
          <w:rFonts w:ascii="Arial" w:hAnsi="Arial" w:cs="Arial"/>
        </w:rPr>
        <w:t>, shipped to Tasmania</w:t>
      </w:r>
      <w:proofErr w:type="gramStart"/>
      <w:r w:rsidRPr="0028610F">
        <w:rPr>
          <w:rFonts w:ascii="Arial" w:hAnsi="Arial" w:cs="Arial"/>
        </w:rPr>
        <w:t>.</w:t>
      </w:r>
      <w:r w:rsidR="00653259">
        <w:rPr>
          <w:rFonts w:ascii="Arial" w:hAnsi="Arial" w:cs="Arial"/>
        </w:rPr>
        <w:t xml:space="preserve"> </w:t>
      </w:r>
      <w:r w:rsidRPr="0028610F">
        <w:rPr>
          <w:rFonts w:ascii="Arial" w:hAnsi="Arial" w:cs="Arial"/>
        </w:rPr>
        <w:t xml:space="preserve"> </w:t>
      </w:r>
      <w:proofErr w:type="gramEnd"/>
      <w:r w:rsidRPr="0028610F">
        <w:rPr>
          <w:rFonts w:ascii="Arial" w:hAnsi="Arial" w:cs="Arial"/>
        </w:rPr>
        <w:t>Subject to these ar</w:t>
      </w:r>
      <w:r w:rsidR="00653259">
        <w:rPr>
          <w:rFonts w:ascii="Arial" w:hAnsi="Arial" w:cs="Arial"/>
        </w:rPr>
        <w:t>range</w:t>
      </w:r>
      <w:r w:rsidRPr="0028610F">
        <w:rPr>
          <w:rFonts w:ascii="Arial" w:hAnsi="Arial" w:cs="Arial"/>
        </w:rPr>
        <w:t xml:space="preserve">ments the existing pooling system will </w:t>
      </w:r>
      <w:r w:rsidR="00653259">
        <w:rPr>
          <w:rFonts w:ascii="Arial" w:hAnsi="Arial" w:cs="Arial"/>
        </w:rPr>
        <w:t>be</w:t>
      </w:r>
      <w:r w:rsidRPr="0028610F">
        <w:rPr>
          <w:rFonts w:ascii="Arial" w:hAnsi="Arial" w:cs="Arial"/>
        </w:rPr>
        <w:t xml:space="preserve"> retained</w:t>
      </w:r>
      <w:proofErr w:type="gramStart"/>
      <w:r w:rsidRPr="0028610F">
        <w:rPr>
          <w:rFonts w:ascii="Arial" w:hAnsi="Arial" w:cs="Arial"/>
        </w:rPr>
        <w:t>.</w:t>
      </w:r>
      <w:r w:rsidR="00653259">
        <w:rPr>
          <w:rFonts w:ascii="Arial" w:hAnsi="Arial" w:cs="Arial"/>
        </w:rPr>
        <w:t xml:space="preserve"> </w:t>
      </w:r>
      <w:r w:rsidRPr="0028610F">
        <w:rPr>
          <w:rFonts w:ascii="Arial" w:hAnsi="Arial" w:cs="Arial"/>
        </w:rPr>
        <w:t xml:space="preserve"> </w:t>
      </w:r>
      <w:proofErr w:type="gramEnd"/>
      <w:r w:rsidRPr="0028610F">
        <w:rPr>
          <w:rFonts w:ascii="Arial" w:hAnsi="Arial" w:cs="Arial"/>
        </w:rPr>
        <w:t>Clause 13 is a machinery pro</w:t>
      </w:r>
      <w:r w:rsidR="00653259">
        <w:rPr>
          <w:rFonts w:ascii="Arial" w:hAnsi="Arial" w:cs="Arial"/>
        </w:rPr>
        <w:t>vision to</w:t>
      </w:r>
      <w:r w:rsidRPr="0028610F">
        <w:rPr>
          <w:rFonts w:ascii="Arial" w:hAnsi="Arial" w:cs="Arial"/>
        </w:rPr>
        <w:t xml:space="preserve"> ensure that when the old season’s </w:t>
      </w:r>
      <w:r w:rsidR="00653259">
        <w:rPr>
          <w:rFonts w:ascii="Arial" w:hAnsi="Arial" w:cs="Arial"/>
        </w:rPr>
        <w:t xml:space="preserve">wheat is </w:t>
      </w:r>
      <w:r w:rsidRPr="0028610F">
        <w:rPr>
          <w:rFonts w:ascii="Arial" w:hAnsi="Arial" w:cs="Arial"/>
        </w:rPr>
        <w:t xml:space="preserve">delivered to the board that fact will be </w:t>
      </w:r>
      <w:r w:rsidR="00653259">
        <w:rPr>
          <w:rFonts w:ascii="Arial" w:hAnsi="Arial" w:cs="Arial"/>
        </w:rPr>
        <w:t>declared</w:t>
      </w:r>
      <w:r w:rsidRPr="0028610F">
        <w:rPr>
          <w:rFonts w:ascii="Arial" w:hAnsi="Arial" w:cs="Arial"/>
        </w:rPr>
        <w:t xml:space="preserve"> by the </w:t>
      </w:r>
      <w:proofErr w:type="spellStart"/>
      <w:r w:rsidRPr="0028610F">
        <w:rPr>
          <w:rFonts w:ascii="Arial" w:hAnsi="Arial" w:cs="Arial"/>
        </w:rPr>
        <w:t>wheatgrowers</w:t>
      </w:r>
      <w:proofErr w:type="spellEnd"/>
      <w:r w:rsidRPr="0028610F">
        <w:rPr>
          <w:rFonts w:ascii="Arial" w:hAnsi="Arial" w:cs="Arial"/>
        </w:rPr>
        <w:t xml:space="preserve"> to the board’s</w:t>
      </w:r>
      <w:r w:rsidR="00653259">
        <w:rPr>
          <w:rFonts w:ascii="Arial" w:hAnsi="Arial" w:cs="Arial"/>
        </w:rPr>
        <w:t xml:space="preserve"> officers</w:t>
      </w:r>
      <w:proofErr w:type="gramStart"/>
      <w:r w:rsidR="00653259">
        <w:rPr>
          <w:rFonts w:ascii="Arial" w:hAnsi="Arial" w:cs="Arial"/>
        </w:rPr>
        <w:t xml:space="preserve">. </w:t>
      </w:r>
      <w:r w:rsidRPr="0028610F">
        <w:rPr>
          <w:rFonts w:ascii="Arial" w:hAnsi="Arial" w:cs="Arial"/>
        </w:rPr>
        <w:t xml:space="preserve"> </w:t>
      </w:r>
      <w:proofErr w:type="gramEnd"/>
      <w:r w:rsidRPr="0028610F">
        <w:rPr>
          <w:rFonts w:ascii="Arial" w:hAnsi="Arial" w:cs="Arial"/>
        </w:rPr>
        <w:t>Clauses 14, 15 and 16 are machinery pr</w:t>
      </w:r>
      <w:r w:rsidR="00653259">
        <w:rPr>
          <w:rFonts w:ascii="Arial" w:hAnsi="Arial" w:cs="Arial"/>
        </w:rPr>
        <w:t>ovisions</w:t>
      </w:r>
      <w:r w:rsidRPr="0028610F">
        <w:rPr>
          <w:rFonts w:ascii="Arial" w:hAnsi="Arial" w:cs="Arial"/>
        </w:rPr>
        <w:t xml:space="preserve">, to assist the board in the administration </w:t>
      </w:r>
      <w:r w:rsidR="00653259">
        <w:rPr>
          <w:rFonts w:ascii="Arial" w:hAnsi="Arial" w:cs="Arial"/>
        </w:rPr>
        <w:t>of the</w:t>
      </w:r>
      <w:r w:rsidRPr="0028610F">
        <w:rPr>
          <w:rFonts w:ascii="Arial" w:hAnsi="Arial" w:cs="Arial"/>
        </w:rPr>
        <w:t xml:space="preserve"> Act.</w:t>
      </w:r>
    </w:p>
    <w:p w14:paraId="550AF7E5" w14:textId="77777777" w:rsidR="00653259" w:rsidRDefault="00653259" w:rsidP="00653259">
      <w:pPr>
        <w:spacing w:line="276" w:lineRule="auto"/>
        <w:ind w:left="20" w:right="40"/>
        <w:rPr>
          <w:rFonts w:ascii="Arial" w:hAnsi="Arial" w:cs="Arial"/>
        </w:rPr>
      </w:pPr>
    </w:p>
    <w:p w14:paraId="5C067614" w14:textId="32AD075F" w:rsidR="0028610F" w:rsidRPr="0028610F" w:rsidRDefault="0028610F" w:rsidP="00653259">
      <w:pPr>
        <w:spacing w:line="276" w:lineRule="auto"/>
        <w:ind w:left="20" w:right="40"/>
        <w:rPr>
          <w:rFonts w:ascii="Arial" w:hAnsi="Arial" w:cs="Arial"/>
        </w:rPr>
      </w:pPr>
      <w:r w:rsidRPr="0028610F">
        <w:rPr>
          <w:rFonts w:ascii="Arial" w:hAnsi="Arial" w:cs="Arial"/>
        </w:rPr>
        <w:t>Clause 17 provides for determining t</w:t>
      </w:r>
      <w:r w:rsidR="00653259">
        <w:rPr>
          <w:rFonts w:ascii="Arial" w:hAnsi="Arial" w:cs="Arial"/>
        </w:rPr>
        <w:t>he home</w:t>
      </w:r>
      <w:r w:rsidRPr="0028610F">
        <w:rPr>
          <w:rFonts w:ascii="Arial" w:hAnsi="Arial" w:cs="Arial"/>
        </w:rPr>
        <w:t xml:space="preserve"> consumption price on the lines which </w:t>
      </w:r>
      <w:r w:rsidR="00653259">
        <w:rPr>
          <w:rFonts w:ascii="Arial" w:hAnsi="Arial" w:cs="Arial"/>
        </w:rPr>
        <w:t>I have</w:t>
      </w:r>
      <w:r w:rsidRPr="0028610F">
        <w:rPr>
          <w:rFonts w:ascii="Arial" w:hAnsi="Arial" w:cs="Arial"/>
        </w:rPr>
        <w:t xml:space="preserve"> already explained and requires the </w:t>
      </w:r>
      <w:r w:rsidR="00653259">
        <w:rPr>
          <w:rFonts w:ascii="Arial" w:hAnsi="Arial" w:cs="Arial"/>
        </w:rPr>
        <w:t>board to</w:t>
      </w:r>
      <w:r w:rsidRPr="0028610F">
        <w:rPr>
          <w:rFonts w:ascii="Arial" w:hAnsi="Arial" w:cs="Arial"/>
        </w:rPr>
        <w:t xml:space="preserve"> sell wheat for consumption in Australia at </w:t>
      </w:r>
      <w:r w:rsidR="00653259">
        <w:rPr>
          <w:rFonts w:ascii="Arial" w:hAnsi="Arial" w:cs="Arial"/>
        </w:rPr>
        <w:t xml:space="preserve">that </w:t>
      </w:r>
      <w:r w:rsidRPr="0028610F">
        <w:rPr>
          <w:rFonts w:ascii="Arial" w:hAnsi="Arial" w:cs="Arial"/>
        </w:rPr>
        <w:t>price</w:t>
      </w:r>
      <w:proofErr w:type="gramStart"/>
      <w:r w:rsidRPr="0028610F">
        <w:rPr>
          <w:rFonts w:ascii="Arial" w:hAnsi="Arial" w:cs="Arial"/>
        </w:rPr>
        <w:t>.</w:t>
      </w:r>
      <w:r w:rsidR="00653259">
        <w:rPr>
          <w:rFonts w:ascii="Arial" w:hAnsi="Arial" w:cs="Arial"/>
        </w:rPr>
        <w:t xml:space="preserve"> </w:t>
      </w:r>
      <w:r w:rsidRPr="0028610F">
        <w:rPr>
          <w:rFonts w:ascii="Arial" w:hAnsi="Arial" w:cs="Arial"/>
        </w:rPr>
        <w:t xml:space="preserve"> </w:t>
      </w:r>
      <w:proofErr w:type="gramEnd"/>
      <w:r w:rsidRPr="0028610F">
        <w:rPr>
          <w:rFonts w:ascii="Arial" w:hAnsi="Arial" w:cs="Arial"/>
        </w:rPr>
        <w:t>Clause 18 requires the board</w:t>
      </w:r>
      <w:r w:rsidR="00CB3C8C">
        <w:rPr>
          <w:rFonts w:ascii="Arial" w:hAnsi="Arial" w:cs="Arial"/>
        </w:rPr>
        <w:t xml:space="preserve"> to keep </w:t>
      </w:r>
      <w:r w:rsidRPr="0028610F">
        <w:rPr>
          <w:rFonts w:ascii="Arial" w:hAnsi="Arial" w:cs="Arial"/>
        </w:rPr>
        <w:t>the money deducted for freight to</w:t>
      </w:r>
      <w:r w:rsidR="00CB3C8C">
        <w:rPr>
          <w:rFonts w:ascii="Arial" w:hAnsi="Arial" w:cs="Arial"/>
        </w:rPr>
        <w:t xml:space="preserve"> Tasmania in </w:t>
      </w:r>
      <w:r w:rsidRPr="0028610F">
        <w:rPr>
          <w:rFonts w:ascii="Arial" w:hAnsi="Arial" w:cs="Arial"/>
        </w:rPr>
        <w:t>a special account</w:t>
      </w:r>
      <w:proofErr w:type="gramStart"/>
      <w:r w:rsidRPr="0028610F">
        <w:rPr>
          <w:rFonts w:ascii="Arial" w:hAnsi="Arial" w:cs="Arial"/>
        </w:rPr>
        <w:t xml:space="preserve">. </w:t>
      </w:r>
      <w:r w:rsidR="00C95239">
        <w:rPr>
          <w:rFonts w:ascii="Arial" w:hAnsi="Arial" w:cs="Arial"/>
        </w:rPr>
        <w:t xml:space="preserve"> </w:t>
      </w:r>
      <w:proofErr w:type="gramEnd"/>
      <w:r w:rsidRPr="0028610F">
        <w:rPr>
          <w:rFonts w:ascii="Arial" w:hAnsi="Arial" w:cs="Arial"/>
        </w:rPr>
        <w:t>If there should be</w:t>
      </w:r>
      <w:r w:rsidR="00CB3C8C">
        <w:rPr>
          <w:rFonts w:ascii="Arial" w:hAnsi="Arial" w:cs="Arial"/>
        </w:rPr>
        <w:t xml:space="preserve"> a sur</w:t>
      </w:r>
      <w:r w:rsidRPr="0028610F">
        <w:rPr>
          <w:rFonts w:ascii="Arial" w:hAnsi="Arial" w:cs="Arial"/>
        </w:rPr>
        <w:t xml:space="preserve">plus in this account at the end of any </w:t>
      </w:r>
      <w:r w:rsidR="00CB3C8C">
        <w:rPr>
          <w:rFonts w:ascii="Arial" w:hAnsi="Arial" w:cs="Arial"/>
        </w:rPr>
        <w:t xml:space="preserve">season </w:t>
      </w:r>
      <w:r w:rsidRPr="0028610F">
        <w:rPr>
          <w:rFonts w:ascii="Arial" w:hAnsi="Arial" w:cs="Arial"/>
        </w:rPr>
        <w:t xml:space="preserve">the board is required to apply it for the </w:t>
      </w:r>
      <w:r w:rsidR="00CB3C8C">
        <w:rPr>
          <w:rFonts w:ascii="Arial" w:hAnsi="Arial" w:cs="Arial"/>
        </w:rPr>
        <w:t>bene</w:t>
      </w:r>
      <w:r w:rsidRPr="0028610F">
        <w:rPr>
          <w:rFonts w:ascii="Arial" w:hAnsi="Arial" w:cs="Arial"/>
        </w:rPr>
        <w:t xml:space="preserve">fit of the wheat industry in such manner </w:t>
      </w:r>
      <w:r w:rsidR="00CB3C8C">
        <w:rPr>
          <w:rFonts w:ascii="Arial" w:hAnsi="Arial" w:cs="Arial"/>
        </w:rPr>
        <w:t>as the</w:t>
      </w:r>
      <w:r w:rsidRPr="0028610F">
        <w:rPr>
          <w:rFonts w:ascii="Arial" w:hAnsi="Arial" w:cs="Arial"/>
        </w:rPr>
        <w:t xml:space="preserve"> </w:t>
      </w:r>
      <w:proofErr w:type="gramStart"/>
      <w:r w:rsidRPr="0028610F">
        <w:rPr>
          <w:rFonts w:ascii="Arial" w:hAnsi="Arial" w:cs="Arial"/>
        </w:rPr>
        <w:t>Commonwealth Minister</w:t>
      </w:r>
      <w:proofErr w:type="gramEnd"/>
      <w:r w:rsidRPr="0028610F">
        <w:rPr>
          <w:rFonts w:ascii="Arial" w:hAnsi="Arial" w:cs="Arial"/>
        </w:rPr>
        <w:t>, after consult</w:t>
      </w:r>
      <w:r w:rsidR="00CB3C8C">
        <w:rPr>
          <w:rFonts w:ascii="Arial" w:hAnsi="Arial" w:cs="Arial"/>
        </w:rPr>
        <w:t>atio</w:t>
      </w:r>
      <w:r w:rsidRPr="0028610F">
        <w:rPr>
          <w:rFonts w:ascii="Arial" w:hAnsi="Arial" w:cs="Arial"/>
        </w:rPr>
        <w:t>n with the appropriate Minister of eac</w:t>
      </w:r>
      <w:r w:rsidR="00CB3C8C">
        <w:rPr>
          <w:rFonts w:ascii="Arial" w:hAnsi="Arial" w:cs="Arial"/>
        </w:rPr>
        <w:t>h</w:t>
      </w:r>
      <w:r w:rsidRPr="0028610F">
        <w:rPr>
          <w:rFonts w:ascii="Arial" w:hAnsi="Arial" w:cs="Arial"/>
        </w:rPr>
        <w:t xml:space="preserve"> S</w:t>
      </w:r>
      <w:r w:rsidR="00CB3C8C">
        <w:rPr>
          <w:rFonts w:ascii="Arial" w:hAnsi="Arial" w:cs="Arial"/>
        </w:rPr>
        <w:t>tate</w:t>
      </w:r>
      <w:r w:rsidRPr="0028610F">
        <w:rPr>
          <w:rFonts w:ascii="Arial" w:hAnsi="Arial" w:cs="Arial"/>
        </w:rPr>
        <w:t xml:space="preserve">, directs. </w:t>
      </w:r>
      <w:r w:rsidR="00CB3C8C">
        <w:rPr>
          <w:rFonts w:ascii="Arial" w:hAnsi="Arial" w:cs="Arial"/>
        </w:rPr>
        <w:t xml:space="preserve"> </w:t>
      </w:r>
      <w:r w:rsidRPr="0028610F">
        <w:rPr>
          <w:rFonts w:ascii="Arial" w:hAnsi="Arial" w:cs="Arial"/>
        </w:rPr>
        <w:t>Clauses 19, 20 and 21 are mac</w:t>
      </w:r>
      <w:r w:rsidR="00CB3C8C">
        <w:rPr>
          <w:rFonts w:ascii="Arial" w:hAnsi="Arial" w:cs="Arial"/>
        </w:rPr>
        <w:t>hinery</w:t>
      </w:r>
      <w:r w:rsidRPr="0028610F">
        <w:rPr>
          <w:rFonts w:ascii="Arial" w:hAnsi="Arial" w:cs="Arial"/>
        </w:rPr>
        <w:t xml:space="preserve"> clauses dealing with offences, </w:t>
      </w:r>
      <w:proofErr w:type="gramStart"/>
      <w:r w:rsidRPr="0028610F">
        <w:rPr>
          <w:rFonts w:ascii="Arial" w:hAnsi="Arial" w:cs="Arial"/>
        </w:rPr>
        <w:t>regulatio</w:t>
      </w:r>
      <w:r w:rsidR="00CB3C8C">
        <w:rPr>
          <w:rFonts w:ascii="Arial" w:hAnsi="Arial" w:cs="Arial"/>
        </w:rPr>
        <w:t>ns</w:t>
      </w:r>
      <w:proofErr w:type="gramEnd"/>
      <w:r w:rsidRPr="0028610F">
        <w:rPr>
          <w:rFonts w:ascii="Arial" w:hAnsi="Arial" w:cs="Arial"/>
        </w:rPr>
        <w:t xml:space="preserve"> </w:t>
      </w:r>
      <w:r w:rsidR="00CB3C8C">
        <w:rPr>
          <w:rFonts w:ascii="Arial" w:hAnsi="Arial" w:cs="Arial"/>
        </w:rPr>
        <w:t>and</w:t>
      </w:r>
      <w:r w:rsidRPr="0028610F">
        <w:rPr>
          <w:rStyle w:val="BodytextImpact"/>
          <w:rFonts w:ascii="Arial" w:hAnsi="Arial" w:cs="Arial"/>
          <w:sz w:val="24"/>
          <w:szCs w:val="24"/>
        </w:rPr>
        <w:t xml:space="preserve"> </w:t>
      </w:r>
      <w:r w:rsidRPr="0028610F">
        <w:rPr>
          <w:rFonts w:ascii="Arial" w:hAnsi="Arial" w:cs="Arial"/>
        </w:rPr>
        <w:t>other ancillary matters.</w:t>
      </w:r>
      <w:r w:rsidR="00CB3C8C">
        <w:rPr>
          <w:rFonts w:ascii="Arial" w:hAnsi="Arial" w:cs="Arial"/>
        </w:rPr>
        <w:t xml:space="preserve"> </w:t>
      </w:r>
      <w:r w:rsidRPr="0028610F">
        <w:rPr>
          <w:rFonts w:ascii="Arial" w:hAnsi="Arial" w:cs="Arial"/>
        </w:rPr>
        <w:t xml:space="preserve"> Clause 22 sets </w:t>
      </w:r>
      <w:r w:rsidR="00CB3C8C">
        <w:rPr>
          <w:rFonts w:ascii="Arial" w:hAnsi="Arial" w:cs="Arial"/>
        </w:rPr>
        <w:t>o</w:t>
      </w:r>
      <w:r w:rsidRPr="0028610F">
        <w:rPr>
          <w:rFonts w:ascii="Arial" w:hAnsi="Arial" w:cs="Arial"/>
        </w:rPr>
        <w:t>ut t</w:t>
      </w:r>
      <w:r w:rsidR="00CB3C8C">
        <w:rPr>
          <w:rFonts w:ascii="Arial" w:hAnsi="Arial" w:cs="Arial"/>
        </w:rPr>
        <w:t>he</w:t>
      </w:r>
      <w:r w:rsidRPr="0028610F">
        <w:rPr>
          <w:rFonts w:ascii="Arial" w:hAnsi="Arial" w:cs="Arial"/>
        </w:rPr>
        <w:t xml:space="preserve"> duration of the scheme by declaring</w:t>
      </w:r>
      <w:r w:rsidR="00CB3C8C">
        <w:rPr>
          <w:rFonts w:ascii="Arial" w:hAnsi="Arial" w:cs="Arial"/>
        </w:rPr>
        <w:t xml:space="preserve"> that the</w:t>
      </w:r>
      <w:r w:rsidRPr="0028610F">
        <w:rPr>
          <w:rStyle w:val="Headerorfooter65pt"/>
          <w:rFonts w:ascii="Arial" w:hAnsi="Arial" w:cs="Arial"/>
          <w:sz w:val="24"/>
          <w:szCs w:val="24"/>
        </w:rPr>
        <w:t xml:space="preserve"> </w:t>
      </w:r>
      <w:r w:rsidRPr="0028610F">
        <w:rPr>
          <w:rFonts w:ascii="Arial" w:hAnsi="Arial" w:cs="Arial"/>
        </w:rPr>
        <w:t xml:space="preserve">Bill will not apply to wheat </w:t>
      </w:r>
      <w:r w:rsidRPr="0028610F">
        <w:rPr>
          <w:rFonts w:ascii="Arial" w:hAnsi="Arial" w:cs="Arial"/>
        </w:rPr>
        <w:lastRenderedPageBreak/>
        <w:t>harvested</w:t>
      </w:r>
      <w:r w:rsidR="00CB3C8C">
        <w:rPr>
          <w:rFonts w:ascii="Arial" w:hAnsi="Arial" w:cs="Arial"/>
        </w:rPr>
        <w:t xml:space="preserve"> after</w:t>
      </w:r>
      <w:r w:rsidRPr="0028610F">
        <w:rPr>
          <w:rFonts w:ascii="Arial" w:hAnsi="Arial" w:cs="Arial"/>
        </w:rPr>
        <w:t xml:space="preserve"> September 30, 1958</w:t>
      </w:r>
      <w:proofErr w:type="gramStart"/>
      <w:r w:rsidRPr="0028610F">
        <w:rPr>
          <w:rFonts w:ascii="Arial" w:hAnsi="Arial" w:cs="Arial"/>
        </w:rPr>
        <w:t>.</w:t>
      </w:r>
      <w:r w:rsidR="00C95239">
        <w:rPr>
          <w:rFonts w:ascii="Arial" w:hAnsi="Arial" w:cs="Arial"/>
        </w:rPr>
        <w:t xml:space="preserve"> </w:t>
      </w:r>
      <w:r w:rsidRPr="0028610F">
        <w:rPr>
          <w:rFonts w:ascii="Arial" w:hAnsi="Arial" w:cs="Arial"/>
        </w:rPr>
        <w:t xml:space="preserve"> </w:t>
      </w:r>
      <w:proofErr w:type="gramEnd"/>
      <w:r w:rsidRPr="0028610F">
        <w:rPr>
          <w:rFonts w:ascii="Arial" w:hAnsi="Arial" w:cs="Arial"/>
        </w:rPr>
        <w:t>There are, of cou</w:t>
      </w:r>
      <w:r w:rsidR="00CB3C8C">
        <w:rPr>
          <w:rFonts w:ascii="Arial" w:hAnsi="Arial" w:cs="Arial"/>
        </w:rPr>
        <w:t>rse, a</w:t>
      </w:r>
      <w:r w:rsidRPr="0028610F">
        <w:rPr>
          <w:rFonts w:ascii="Arial" w:hAnsi="Arial" w:cs="Arial"/>
        </w:rPr>
        <w:t xml:space="preserve"> number of minor technical details dealt </w:t>
      </w:r>
      <w:r w:rsidR="00CB3C8C">
        <w:rPr>
          <w:rFonts w:ascii="Arial" w:hAnsi="Arial" w:cs="Arial"/>
        </w:rPr>
        <w:t>with</w:t>
      </w:r>
      <w:r w:rsidRPr="0028610F">
        <w:rPr>
          <w:rFonts w:ascii="Arial" w:hAnsi="Arial" w:cs="Arial"/>
        </w:rPr>
        <w:t xml:space="preserve"> </w:t>
      </w:r>
      <w:r w:rsidR="00CB3C8C">
        <w:rPr>
          <w:rFonts w:ascii="Arial" w:hAnsi="Arial" w:cs="Arial"/>
        </w:rPr>
        <w:t>in</w:t>
      </w:r>
      <w:r w:rsidRPr="0028610F">
        <w:rPr>
          <w:rFonts w:ascii="Arial" w:hAnsi="Arial" w:cs="Arial"/>
        </w:rPr>
        <w:t xml:space="preserve"> the Bill which I have not specifically</w:t>
      </w:r>
      <w:r w:rsidR="00CB3C8C">
        <w:rPr>
          <w:rFonts w:ascii="Arial" w:hAnsi="Arial" w:cs="Arial"/>
        </w:rPr>
        <w:t xml:space="preserve"> </w:t>
      </w:r>
      <w:proofErr w:type="gramStart"/>
      <w:r w:rsidR="00CB3C8C">
        <w:rPr>
          <w:rFonts w:ascii="Arial" w:hAnsi="Arial" w:cs="Arial"/>
        </w:rPr>
        <w:t xml:space="preserve">mentioned; </w:t>
      </w:r>
      <w:r w:rsidRPr="0028610F">
        <w:rPr>
          <w:rStyle w:val="Headerorfooter65pt"/>
          <w:rFonts w:ascii="Arial" w:hAnsi="Arial" w:cs="Arial"/>
          <w:sz w:val="24"/>
          <w:szCs w:val="24"/>
        </w:rPr>
        <w:t xml:space="preserve"> </w:t>
      </w:r>
      <w:r w:rsidRPr="0028610F">
        <w:rPr>
          <w:rFonts w:ascii="Arial" w:hAnsi="Arial" w:cs="Arial"/>
        </w:rPr>
        <w:t>but</w:t>
      </w:r>
      <w:proofErr w:type="gramEnd"/>
      <w:r w:rsidRPr="0028610F">
        <w:rPr>
          <w:rFonts w:ascii="Arial" w:hAnsi="Arial" w:cs="Arial"/>
        </w:rPr>
        <w:t xml:space="preserve"> if any </w:t>
      </w:r>
      <w:proofErr w:type="spellStart"/>
      <w:r w:rsidRPr="0028610F">
        <w:rPr>
          <w:rFonts w:ascii="Arial" w:hAnsi="Arial" w:cs="Arial"/>
        </w:rPr>
        <w:t>honourable</w:t>
      </w:r>
      <w:proofErr w:type="spellEnd"/>
      <w:r w:rsidRPr="0028610F">
        <w:rPr>
          <w:rFonts w:ascii="Arial" w:hAnsi="Arial" w:cs="Arial"/>
        </w:rPr>
        <w:t xml:space="preserve"> member should .</w:t>
      </w:r>
      <w:r w:rsidR="00CB3C8C">
        <w:rPr>
          <w:rFonts w:ascii="Arial" w:hAnsi="Arial" w:cs="Arial"/>
        </w:rPr>
        <w:t>de</w:t>
      </w:r>
      <w:r w:rsidRPr="0028610F">
        <w:rPr>
          <w:rFonts w:ascii="Arial" w:hAnsi="Arial" w:cs="Arial"/>
        </w:rPr>
        <w:t xml:space="preserve">sire information on these I will be pleased </w:t>
      </w:r>
      <w:r w:rsidR="00CB3C8C">
        <w:rPr>
          <w:rFonts w:ascii="Arial" w:hAnsi="Arial" w:cs="Arial"/>
        </w:rPr>
        <w:t>to make</w:t>
      </w:r>
      <w:r w:rsidRPr="0028610F">
        <w:rPr>
          <w:rFonts w:ascii="Arial" w:hAnsi="Arial" w:cs="Arial"/>
        </w:rPr>
        <w:t xml:space="preserve"> it available in Committee.</w:t>
      </w:r>
    </w:p>
    <w:p w14:paraId="1525B773" w14:textId="77777777" w:rsidR="00CB3C8C" w:rsidRDefault="00CB3C8C" w:rsidP="00CB3C8C">
      <w:pPr>
        <w:spacing w:line="276" w:lineRule="auto"/>
        <w:ind w:right="40"/>
        <w:rPr>
          <w:rFonts w:ascii="Arial" w:hAnsi="Arial" w:cs="Arial"/>
        </w:rPr>
      </w:pPr>
    </w:p>
    <w:p w14:paraId="5DABD0C7" w14:textId="33008ACC" w:rsidR="0034525B" w:rsidRPr="0028610F" w:rsidRDefault="0028610F" w:rsidP="00C95239">
      <w:pPr>
        <w:spacing w:line="276" w:lineRule="auto"/>
        <w:ind w:right="40"/>
        <w:rPr>
          <w:rFonts w:ascii="Arial" w:hAnsi="Arial" w:cs="Arial"/>
        </w:rPr>
      </w:pPr>
      <w:r w:rsidRPr="0028610F">
        <w:rPr>
          <w:rFonts w:ascii="Arial" w:hAnsi="Arial" w:cs="Arial"/>
        </w:rPr>
        <w:t>Mr. O’HALLORAN secured the of the debate.</w:t>
      </w:r>
    </w:p>
    <w:sectPr w:rsidR="0034525B" w:rsidRPr="0028610F" w:rsidSect="0028610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20AC" w14:textId="77777777" w:rsidR="002E13EB" w:rsidRDefault="002E13EB" w:rsidP="0028610F">
      <w:r>
        <w:separator/>
      </w:r>
    </w:p>
  </w:endnote>
  <w:endnote w:type="continuationSeparator" w:id="0">
    <w:p w14:paraId="1B48087F" w14:textId="77777777" w:rsidR="002E13EB" w:rsidRDefault="002E13EB" w:rsidP="0028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2BE3" w14:textId="77777777" w:rsidR="00C95239" w:rsidRPr="00C95239" w:rsidRDefault="00C95239" w:rsidP="00C95239">
    <w:pPr>
      <w:pStyle w:val="Footer"/>
      <w:jc w:val="right"/>
      <w:rPr>
        <w:rFonts w:ascii="Arial" w:hAnsi="Arial" w:cs="Arial"/>
        <w:color w:val="365F91" w:themeColor="accent1" w:themeShade="BF"/>
      </w:rPr>
    </w:pPr>
    <w:r w:rsidRPr="00C95239">
      <w:rPr>
        <w:rFonts w:ascii="Arial" w:hAnsi="Arial" w:cs="Arial"/>
        <w:color w:val="365F91" w:themeColor="accent1" w:themeShade="BF"/>
      </w:rPr>
      <w:t>History of Agriculture South Australia</w:t>
    </w:r>
  </w:p>
  <w:p w14:paraId="37100102" w14:textId="77777777" w:rsidR="00C95239" w:rsidRDefault="00C9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3C95" w14:textId="77777777" w:rsidR="002E13EB" w:rsidRDefault="002E13EB" w:rsidP="0028610F">
      <w:r>
        <w:separator/>
      </w:r>
    </w:p>
  </w:footnote>
  <w:footnote w:type="continuationSeparator" w:id="0">
    <w:p w14:paraId="574A58E9" w14:textId="77777777" w:rsidR="002E13EB" w:rsidRDefault="002E13EB" w:rsidP="0028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8877" w14:textId="77777777" w:rsidR="008E607B" w:rsidRDefault="00C95239">
    <w:pPr>
      <w:rPr>
        <w:sz w:val="2"/>
        <w:szCs w:val="2"/>
      </w:rPr>
    </w:pPr>
    <w:r>
      <w:pict w14:anchorId="431F66D7">
        <v:shapetype id="_x0000_t202" coordsize="21600,21600" o:spt="202" path="m,l,21600r21600,l21600,xe">
          <v:stroke joinstyle="miter"/>
          <v:path gradientshapeok="t" o:connecttype="rect"/>
        </v:shapetype>
        <v:shape id="_x0000_s1025" type="#_x0000_t202" style="position:absolute;margin-left:142.05pt;margin-top:79.3pt;width:345.85pt;height:11.75pt;z-index:-251656192;mso-wrap-style:none;mso-wrap-distance-left:5pt;mso-wrap-distance-right:5pt;mso-position-horizontal-relative:page;mso-position-vertical-relative:page" wrapcoords="0 0" filled="f" stroked="f">
          <v:textbox style="mso-fit-shape-to-text:t" inset="0,0,0,0">
            <w:txbxContent>
              <w:p w14:paraId="3A0783B3" w14:textId="77777777" w:rsidR="008E607B" w:rsidRDefault="002E13EB">
                <w:pPr>
                  <w:tabs>
                    <w:tab w:val="right" w:pos="6835"/>
                  </w:tabs>
                </w:pPr>
                <w:r>
                  <w:rPr>
                    <w:rStyle w:val="Headerorfooter0"/>
                  </w:rPr>
                  <w:t xml:space="preserve">Swine Compensation </w:t>
                </w:r>
                <w:r>
                  <w:rPr>
                    <w:rStyle w:val="Headerorfooter0"/>
                    <w:i w:val="0"/>
                    <w:iCs w:val="0"/>
                  </w:rPr>
                  <w:t>Bill.</w:t>
                </w:r>
                <w:r>
                  <w:rPr>
                    <w:rStyle w:val="HeaderorfooterNotItalic"/>
                  </w:rPr>
                  <w:t xml:space="preserve"> </w:t>
                </w:r>
                <w:r>
                  <w:rPr>
                    <w:rStyle w:val="Headerorfooter65pt"/>
                  </w:rPr>
                  <w:t xml:space="preserve">[October </w:t>
                </w:r>
                <w:r>
                  <w:rPr>
                    <w:rStyle w:val="HeaderorfooterNotItalic"/>
                  </w:rPr>
                  <w:t xml:space="preserve">13, 1954.] </w:t>
                </w:r>
                <w:r>
                  <w:rPr>
                    <w:rStyle w:val="Headerorfooter0"/>
                  </w:rPr>
                  <w:t>Provident Societi</w:t>
                </w:r>
                <w:r>
                  <w:rPr>
                    <w:rStyle w:val="Headerorfooter0"/>
                    <w:i w:val="0"/>
                    <w:iCs w:val="0"/>
                  </w:rPr>
                  <w:t>es Bill.</w:t>
                </w:r>
                <w:r>
                  <w:rPr>
                    <w:rStyle w:val="HeaderorfooterNotItalic"/>
                  </w:rPr>
                  <w:tab/>
                  <w:t>983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A106" w14:textId="77777777" w:rsidR="008E607B" w:rsidRDefault="00C95239">
    <w:pPr>
      <w:rPr>
        <w:sz w:val="2"/>
        <w:szCs w:val="2"/>
      </w:rPr>
    </w:pPr>
    <w:r>
      <w:pict w14:anchorId="26B92B09">
        <v:shapetype id="_x0000_t202" coordsize="21600,21600" o:spt="202" path="m,l,21600r21600,l21600,xe">
          <v:stroke joinstyle="miter"/>
          <v:path gradientshapeok="t" o:connecttype="rect"/>
        </v:shapetype>
        <v:shape id="_x0000_s1026" type="#_x0000_t202" style="position:absolute;margin-left:-395.1pt;margin-top:73.8pt;width:292.2pt;height:10.2pt;z-index:-251655168;mso-wrap-style:none;mso-wrap-distance-left:5pt;mso-wrap-distance-right:5pt;mso-position-horizontal-relative:page;mso-position-vertical-relative:page" wrapcoords="0 0" filled="f" stroked="f">
          <v:textbox style="mso-fit-shape-to-text:t" inset="0,0,0,0">
            <w:txbxContent>
              <w:p w14:paraId="358E43E1" w14:textId="77777777" w:rsidR="008E607B" w:rsidRDefault="002E13EB">
                <w:proofErr w:type="spellStart"/>
                <w:r>
                  <w:rPr>
                    <w:rStyle w:val="HeaderorfooterNotItalic"/>
                  </w:rPr>
                  <w:t>IFicot</w:t>
                </w:r>
                <w:proofErr w:type="spellEnd"/>
                <w:r>
                  <w:rPr>
                    <w:rStyle w:val="HeaderorfooterNotItalic"/>
                  </w:rPr>
                  <w:t xml:space="preserve"> </w:t>
                </w:r>
                <w:r>
                  <w:rPr>
                    <w:rStyle w:val="Headerorfooter0"/>
                  </w:rPr>
                  <w:t>Stabilization Bill.</w:t>
                </w:r>
                <w:r>
                  <w:rPr>
                    <w:rStyle w:val="HeaderorfooterNotItalic"/>
                  </w:rPr>
                  <w:t xml:space="preserve"> </w:t>
                </w:r>
                <w:r>
                  <w:rPr>
                    <w:rStyle w:val="Headerorfooter65pt"/>
                  </w:rPr>
                  <w:t xml:space="preserve">[November </w:t>
                </w:r>
                <w:r>
                  <w:rPr>
                    <w:rStyle w:val="HeaderorfooterNotItalic"/>
                  </w:rPr>
                  <w:t xml:space="preserve">18, 1954.] </w:t>
                </w:r>
                <w:r>
                  <w:rPr>
                    <w:rStyle w:val="Headerorfooter0"/>
                  </w:rPr>
                  <w:t>Wheat Stabilization Bill.</w:t>
                </w:r>
                <w:r>
                  <w:rPr>
                    <w:rStyle w:val="HeaderorfooterNotItalic"/>
                  </w:rPr>
                  <w:t xml:space="preserve"> 1433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5C1D" w14:textId="77777777" w:rsidR="008E607B" w:rsidRDefault="00C95239">
    <w:pPr>
      <w:rPr>
        <w:sz w:val="2"/>
        <w:szCs w:val="2"/>
      </w:rPr>
    </w:pPr>
    <w:r>
      <w:pict w14:anchorId="28B4C573">
        <v:shapetype id="_x0000_t202" coordsize="21600,21600" o:spt="202" path="m,l,21600r21600,l21600,xe">
          <v:stroke joinstyle="miter"/>
          <v:path gradientshapeok="t" o:connecttype="rect"/>
        </v:shapetype>
        <v:shape id="_x0000_s1027" type="#_x0000_t202" style="position:absolute;margin-left:-414.15pt;margin-top:106.3pt;width:343.5pt;height:10.2pt;z-index:-251654144;mso-wrap-style:none;mso-wrap-distance-left:5pt;mso-wrap-distance-right:5pt;mso-position-horizontal-relative:page;mso-position-vertical-relative:page" wrapcoords="0 0" filled="f" stroked="f">
          <v:textbox style="mso-fit-shape-to-text:t" inset="0,0,0,0">
            <w:txbxContent>
              <w:p w14:paraId="7694DDBC" w14:textId="77777777" w:rsidR="008E607B" w:rsidRDefault="002E13EB">
                <w:pPr>
                  <w:tabs>
                    <w:tab w:val="right" w:pos="2376"/>
                    <w:tab w:val="right" w:pos="6869"/>
                  </w:tabs>
                </w:pPr>
                <w:r>
                  <w:rPr>
                    <w:rStyle w:val="HeaderorfooterNotItalic"/>
                  </w:rPr>
                  <w:t>982</w:t>
                </w:r>
                <w:r>
                  <w:rPr>
                    <w:rStyle w:val="HeaderorfooterNotItalic"/>
                  </w:rPr>
                  <w:tab/>
                </w:r>
                <w:r>
                  <w:rPr>
                    <w:rStyle w:val="Headerorfooter0"/>
                  </w:rPr>
                  <w:t>Constitution Bill.</w:t>
                </w:r>
                <w:r>
                  <w:rPr>
                    <w:rStyle w:val="HeaderorfooterNotItalic"/>
                  </w:rPr>
                  <w:tab/>
                  <w:t xml:space="preserve">[ASSEMBLY.] </w:t>
                </w:r>
                <w:r>
                  <w:rPr>
                    <w:rStyle w:val="Headerorfooter0"/>
                  </w:rPr>
                  <w:t>Swine Compensation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05684"/>
    <w:multiLevelType w:val="multilevel"/>
    <w:tmpl w:val="1712699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731139"/>
    <w:multiLevelType w:val="multilevel"/>
    <w:tmpl w:val="BFEE87BC"/>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14C1E"/>
    <w:multiLevelType w:val="multilevel"/>
    <w:tmpl w:val="D8222078"/>
    <w:lvl w:ilvl="0">
      <w:numFmt w:val="decimal"/>
      <w:lvlText w:val="10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595DB0"/>
    <w:multiLevelType w:val="multilevel"/>
    <w:tmpl w:val="0B1696D0"/>
    <w:lvl w:ilvl="0">
      <w:start w:val="1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0F"/>
    <w:rsid w:val="001B6DC9"/>
    <w:rsid w:val="0028610F"/>
    <w:rsid w:val="002E13EB"/>
    <w:rsid w:val="00317938"/>
    <w:rsid w:val="00653259"/>
    <w:rsid w:val="006A4BC2"/>
    <w:rsid w:val="00C95239"/>
    <w:rsid w:val="00CA4DE4"/>
    <w:rsid w:val="00CB3C8C"/>
    <w:rsid w:val="00DF2D25"/>
    <w:rsid w:val="00E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028"/>
  <w15:docId w15:val="{A2D86AAC-0069-4046-8555-FCAE6F5D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610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28610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28610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28610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rsid w:val="0028610F"/>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Italic">
    <w:name w:val="Body text + Italic"/>
    <w:basedOn w:val="Bodytext"/>
    <w:rsid w:val="0028610F"/>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BodytextImpact">
    <w:name w:val="Body text + Impact"/>
    <w:aliases w:val="6 pt"/>
    <w:basedOn w:val="Bodytext"/>
    <w:rsid w:val="0028610F"/>
    <w:rPr>
      <w:rFonts w:ascii="Impact" w:eastAsia="Impact" w:hAnsi="Impact" w:cs="Impact"/>
      <w:b w:val="0"/>
      <w:bCs w:val="0"/>
      <w:i w:val="0"/>
      <w:iCs w:val="0"/>
      <w:smallCaps w:val="0"/>
      <w:strike w:val="0"/>
      <w:color w:val="000000"/>
      <w:spacing w:val="0"/>
      <w:w w:val="100"/>
      <w:position w:val="0"/>
      <w:sz w:val="12"/>
      <w:szCs w:val="12"/>
      <w:u w:val="none"/>
      <w:lang w:val="en-US"/>
    </w:rPr>
  </w:style>
  <w:style w:type="character" w:customStyle="1" w:styleId="Headerorfooter65pt">
    <w:name w:val="Header or footer + 6.5 pt"/>
    <w:aliases w:val="Bold,Not Italic,Small Caps,Body text + FrankRuehl"/>
    <w:basedOn w:val="Headerorfooter"/>
    <w:rsid w:val="0028610F"/>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character" w:customStyle="1" w:styleId="BodyText1">
    <w:name w:val="Body Text1"/>
    <w:basedOn w:val="Bodytext"/>
    <w:rsid w:val="0028610F"/>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BodytextSpacing2pt">
    <w:name w:val="Body text + Spacing 2 pt"/>
    <w:basedOn w:val="Bodytext"/>
    <w:rsid w:val="0028610F"/>
    <w:rPr>
      <w:rFonts w:ascii="Century Schoolbook" w:eastAsia="Century Schoolbook" w:hAnsi="Century Schoolbook" w:cs="Century Schoolbook"/>
      <w:b w:val="0"/>
      <w:bCs w:val="0"/>
      <w:i w:val="0"/>
      <w:iCs w:val="0"/>
      <w:smallCaps w:val="0"/>
      <w:strike w:val="0"/>
      <w:color w:val="000000"/>
      <w:spacing w:val="40"/>
      <w:w w:val="100"/>
      <w:position w:val="0"/>
      <w:sz w:val="15"/>
      <w:szCs w:val="15"/>
      <w:u w:val="none"/>
      <w:lang w:val="en-US"/>
    </w:rPr>
  </w:style>
  <w:style w:type="paragraph" w:styleId="Footer">
    <w:name w:val="footer"/>
    <w:basedOn w:val="Normal"/>
    <w:link w:val="FooterChar"/>
    <w:uiPriority w:val="99"/>
    <w:unhideWhenUsed/>
    <w:rsid w:val="0028610F"/>
    <w:pPr>
      <w:tabs>
        <w:tab w:val="center" w:pos="4680"/>
        <w:tab w:val="right" w:pos="9360"/>
      </w:tabs>
    </w:pPr>
  </w:style>
  <w:style w:type="character" w:customStyle="1" w:styleId="FooterChar">
    <w:name w:val="Footer Char"/>
    <w:basedOn w:val="DefaultParagraphFont"/>
    <w:link w:val="Footer"/>
    <w:uiPriority w:val="99"/>
    <w:rsid w:val="0028610F"/>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4</cp:revision>
  <dcterms:created xsi:type="dcterms:W3CDTF">2021-04-30T01:38:00Z</dcterms:created>
  <dcterms:modified xsi:type="dcterms:W3CDTF">2021-12-06T10:11:00Z</dcterms:modified>
</cp:coreProperties>
</file>