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0B8" w:rsidRPr="00FD6E99" w:rsidRDefault="00F272D3" w:rsidP="00FD6E99">
      <w:pPr>
        <w:pStyle w:val="Bodytext0"/>
        <w:shd w:val="clear" w:color="auto" w:fill="auto"/>
        <w:spacing w:line="360" w:lineRule="auto"/>
        <w:ind w:right="40" w:firstLine="0"/>
        <w:jc w:val="left"/>
        <w:rPr>
          <w:rFonts w:ascii="Arial" w:hAnsi="Arial" w:cs="Arial"/>
          <w:b/>
          <w:color w:val="365F91" w:themeColor="accent1" w:themeShade="BF"/>
          <w:sz w:val="32"/>
          <w:szCs w:val="32"/>
        </w:rPr>
      </w:pPr>
      <w:r>
        <w:rPr>
          <w:rFonts w:ascii="Arial" w:hAnsi="Arial" w:cs="Arial"/>
          <w:b/>
          <w:color w:val="365F91" w:themeColor="accent1" w:themeShade="BF"/>
          <w:sz w:val="32"/>
          <w:szCs w:val="32"/>
        </w:rPr>
        <w:t>METR</w:t>
      </w:r>
      <w:r w:rsidR="003F10B8" w:rsidRPr="00FD6E99">
        <w:rPr>
          <w:rFonts w:ascii="Arial" w:hAnsi="Arial" w:cs="Arial"/>
          <w:b/>
          <w:color w:val="365F91" w:themeColor="accent1" w:themeShade="BF"/>
          <w:sz w:val="32"/>
          <w:szCs w:val="32"/>
        </w:rPr>
        <w:t>OPOLITAN AND EXPORT ABATTOIRS ACT AMENDMENT BILL 1952</w:t>
      </w:r>
    </w:p>
    <w:p w:rsidR="003F10B8" w:rsidRPr="00FD6E99" w:rsidRDefault="003F10B8" w:rsidP="00FD6E99">
      <w:pPr>
        <w:pStyle w:val="Bodytext0"/>
        <w:shd w:val="clear" w:color="auto" w:fill="auto"/>
        <w:spacing w:line="360" w:lineRule="auto"/>
        <w:ind w:right="40" w:firstLine="0"/>
        <w:jc w:val="left"/>
        <w:rPr>
          <w:rFonts w:ascii="Arial" w:hAnsi="Arial" w:cs="Arial"/>
          <w:b/>
          <w:color w:val="365F91" w:themeColor="accent1" w:themeShade="BF"/>
          <w:sz w:val="28"/>
          <w:szCs w:val="28"/>
        </w:rPr>
      </w:pPr>
      <w:r w:rsidRPr="00FD6E99">
        <w:rPr>
          <w:rFonts w:ascii="Arial" w:hAnsi="Arial" w:cs="Arial"/>
          <w:b/>
          <w:color w:val="365F91" w:themeColor="accent1" w:themeShade="BF"/>
          <w:sz w:val="28"/>
          <w:szCs w:val="28"/>
        </w:rPr>
        <w:t xml:space="preserve">Legislative </w:t>
      </w:r>
      <w:r w:rsidR="00F272D3">
        <w:rPr>
          <w:rFonts w:ascii="Arial" w:hAnsi="Arial" w:cs="Arial"/>
          <w:b/>
          <w:color w:val="365F91" w:themeColor="accent1" w:themeShade="BF"/>
          <w:sz w:val="28"/>
          <w:szCs w:val="28"/>
        </w:rPr>
        <w:t xml:space="preserve">Assembly, </w:t>
      </w:r>
      <w:r w:rsidR="004644FD">
        <w:rPr>
          <w:rFonts w:ascii="Arial" w:hAnsi="Arial" w:cs="Arial"/>
          <w:b/>
          <w:color w:val="365F91" w:themeColor="accent1" w:themeShade="BF"/>
          <w:sz w:val="28"/>
          <w:szCs w:val="28"/>
        </w:rPr>
        <w:t>30 September 1952,</w:t>
      </w:r>
      <w:r w:rsidRPr="004644FD">
        <w:rPr>
          <w:rFonts w:ascii="Arial" w:hAnsi="Arial" w:cs="Arial"/>
          <w:b/>
          <w:color w:val="365F91" w:themeColor="accent1" w:themeShade="BF"/>
          <w:sz w:val="28"/>
          <w:szCs w:val="28"/>
        </w:rPr>
        <w:t xml:space="preserve"> page</w:t>
      </w:r>
      <w:r w:rsidRPr="00FD6E99">
        <w:rPr>
          <w:rFonts w:ascii="Arial" w:hAnsi="Arial" w:cs="Arial"/>
          <w:b/>
          <w:color w:val="365F91" w:themeColor="accent1" w:themeShade="BF"/>
          <w:sz w:val="28"/>
          <w:szCs w:val="28"/>
        </w:rPr>
        <w:t xml:space="preserve"> 660</w:t>
      </w:r>
    </w:p>
    <w:p w:rsidR="003F10B8" w:rsidRPr="00FD6E99" w:rsidRDefault="003F10B8" w:rsidP="00FD6E99">
      <w:pPr>
        <w:pStyle w:val="Bodytext0"/>
        <w:shd w:val="clear" w:color="auto" w:fill="auto"/>
        <w:spacing w:after="46" w:line="360" w:lineRule="auto"/>
        <w:ind w:firstLine="0"/>
        <w:jc w:val="left"/>
        <w:rPr>
          <w:rFonts w:ascii="Arial" w:hAnsi="Arial" w:cs="Arial"/>
          <w:color w:val="365F91" w:themeColor="accent1" w:themeShade="BF"/>
          <w:sz w:val="28"/>
          <w:szCs w:val="28"/>
        </w:rPr>
      </w:pPr>
      <w:r w:rsidRPr="00FD6E99">
        <w:rPr>
          <w:rFonts w:ascii="Arial" w:hAnsi="Arial" w:cs="Arial"/>
          <w:color w:val="365F91" w:themeColor="accent1" w:themeShade="BF"/>
          <w:sz w:val="28"/>
          <w:szCs w:val="28"/>
        </w:rPr>
        <w:t>Second reading</w:t>
      </w:r>
    </w:p>
    <w:p w:rsidR="003F10B8" w:rsidRDefault="003F10B8" w:rsidP="003F10B8">
      <w:pPr>
        <w:pStyle w:val="Bodytext0"/>
        <w:shd w:val="clear" w:color="auto" w:fill="auto"/>
        <w:spacing w:line="276" w:lineRule="auto"/>
        <w:ind w:right="20" w:firstLine="0"/>
        <w:jc w:val="left"/>
        <w:rPr>
          <w:rFonts w:ascii="Arial" w:hAnsi="Arial" w:cs="Arial"/>
          <w:sz w:val="24"/>
          <w:szCs w:val="24"/>
        </w:rPr>
      </w:pPr>
    </w:p>
    <w:p w:rsidR="003F10B8" w:rsidRPr="003F10B8" w:rsidRDefault="003F10B8" w:rsidP="003F10B8">
      <w:pPr>
        <w:pStyle w:val="Bodytext0"/>
        <w:shd w:val="clear" w:color="auto" w:fill="auto"/>
        <w:spacing w:line="276" w:lineRule="auto"/>
        <w:ind w:right="20" w:firstLine="0"/>
        <w:jc w:val="left"/>
        <w:rPr>
          <w:rFonts w:ascii="Arial" w:hAnsi="Arial" w:cs="Arial"/>
          <w:sz w:val="24"/>
          <w:szCs w:val="24"/>
        </w:rPr>
      </w:pPr>
      <w:r w:rsidRPr="003F10B8">
        <w:rPr>
          <w:rFonts w:ascii="Arial" w:hAnsi="Arial" w:cs="Arial"/>
          <w:b/>
          <w:sz w:val="24"/>
          <w:szCs w:val="24"/>
        </w:rPr>
        <w:t>The Hon. Sir GEORGE JENKINS (Minister of Agriculture)—</w:t>
      </w:r>
      <w:r>
        <w:rPr>
          <w:rFonts w:ascii="Arial" w:hAnsi="Arial" w:cs="Arial"/>
          <w:sz w:val="24"/>
          <w:szCs w:val="24"/>
        </w:rPr>
        <w:t>I move:—</w:t>
      </w:r>
      <w:r w:rsidRPr="003F10B8">
        <w:rPr>
          <w:rFonts w:ascii="Arial" w:hAnsi="Arial" w:cs="Arial"/>
          <w:sz w:val="24"/>
          <w:szCs w:val="24"/>
        </w:rPr>
        <w:t xml:space="preserve">That this Bill be now read a second time. </w:t>
      </w:r>
      <w:r>
        <w:rPr>
          <w:rFonts w:ascii="Arial" w:hAnsi="Arial" w:cs="Arial"/>
          <w:sz w:val="24"/>
          <w:szCs w:val="24"/>
        </w:rPr>
        <w:t xml:space="preserve"> </w:t>
      </w:r>
      <w:r w:rsidRPr="003F10B8">
        <w:rPr>
          <w:rFonts w:ascii="Arial" w:hAnsi="Arial" w:cs="Arial"/>
          <w:sz w:val="24"/>
          <w:szCs w:val="24"/>
        </w:rPr>
        <w:t>Its purpose is to make some administrative amendments to the Metropolitan and Export Abattoirs Act.</w:t>
      </w:r>
      <w:r w:rsidR="00FD6E99">
        <w:rPr>
          <w:rFonts w:ascii="Arial" w:hAnsi="Arial" w:cs="Arial"/>
          <w:sz w:val="24"/>
          <w:szCs w:val="24"/>
        </w:rPr>
        <w:t xml:space="preserve"> </w:t>
      </w:r>
      <w:r w:rsidRPr="003F10B8">
        <w:rPr>
          <w:rFonts w:ascii="Arial" w:hAnsi="Arial" w:cs="Arial"/>
          <w:sz w:val="24"/>
          <w:szCs w:val="24"/>
        </w:rPr>
        <w:t xml:space="preserve"> Section 67 of the Act provides that the Metropolitan and Export Abattoirs Board may pay its funds into a banking account which is to be operated on by cheques signed by the chairman or two other members of the board and countersigned by the secretary. </w:t>
      </w:r>
      <w:r w:rsidR="00FD6E99">
        <w:rPr>
          <w:rFonts w:ascii="Arial" w:hAnsi="Arial" w:cs="Arial"/>
          <w:sz w:val="24"/>
          <w:szCs w:val="24"/>
        </w:rPr>
        <w:t xml:space="preserve"> </w:t>
      </w:r>
      <w:r w:rsidRPr="003F10B8">
        <w:rPr>
          <w:rFonts w:ascii="Arial" w:hAnsi="Arial" w:cs="Arial"/>
          <w:sz w:val="24"/>
          <w:szCs w:val="24"/>
        </w:rPr>
        <w:t>For an organization carrying on business to the extent the</w:t>
      </w:r>
      <w:r w:rsidR="00FD6E99">
        <w:rPr>
          <w:rFonts w:ascii="Arial" w:hAnsi="Arial" w:cs="Arial"/>
          <w:sz w:val="24"/>
          <w:szCs w:val="24"/>
        </w:rPr>
        <w:t xml:space="preserve"> board does this method of sign</w:t>
      </w:r>
      <w:r w:rsidRPr="003F10B8">
        <w:rPr>
          <w:rFonts w:ascii="Arial" w:hAnsi="Arial" w:cs="Arial"/>
          <w:sz w:val="24"/>
          <w:szCs w:val="24"/>
        </w:rPr>
        <w:t xml:space="preserve">ing cheques is cumbersome and inconvenient and the board has suggested that the procedure proposed by clause </w:t>
      </w:r>
      <w:r w:rsidRPr="003F10B8">
        <w:rPr>
          <w:rStyle w:val="Bodytext65pt"/>
          <w:rFonts w:ascii="Arial" w:hAnsi="Arial" w:cs="Arial"/>
          <w:sz w:val="24"/>
          <w:szCs w:val="24"/>
        </w:rPr>
        <w:t>2</w:t>
      </w:r>
      <w:r w:rsidRPr="003F10B8">
        <w:rPr>
          <w:rFonts w:ascii="Arial" w:hAnsi="Arial" w:cs="Arial"/>
          <w:sz w:val="24"/>
          <w:szCs w:val="24"/>
        </w:rPr>
        <w:t xml:space="preserve"> should be followed. </w:t>
      </w:r>
      <w:r w:rsidR="00FD6E99">
        <w:rPr>
          <w:rFonts w:ascii="Arial" w:hAnsi="Arial" w:cs="Arial"/>
          <w:sz w:val="24"/>
          <w:szCs w:val="24"/>
        </w:rPr>
        <w:t xml:space="preserve"> </w:t>
      </w:r>
      <w:r w:rsidRPr="003F10B8">
        <w:rPr>
          <w:rFonts w:ascii="Arial" w:hAnsi="Arial" w:cs="Arial"/>
          <w:sz w:val="24"/>
          <w:szCs w:val="24"/>
        </w:rPr>
        <w:t>Clause 2 provides that cheques of the board are to be signed by the chairman, any member of the board or any officer of the board who is authorized by the board to sign cheques, and that the cheques are to be countersigned by an officer of the board who is authorized by the board to countersign cheques.</w:t>
      </w:r>
      <w:r w:rsidR="00FD6E99">
        <w:rPr>
          <w:rFonts w:ascii="Arial" w:hAnsi="Arial" w:cs="Arial"/>
          <w:sz w:val="24"/>
          <w:szCs w:val="24"/>
        </w:rPr>
        <w:t xml:space="preserve"> </w:t>
      </w:r>
      <w:r w:rsidRPr="003F10B8">
        <w:rPr>
          <w:rFonts w:ascii="Arial" w:hAnsi="Arial" w:cs="Arial"/>
          <w:sz w:val="24"/>
          <w:szCs w:val="24"/>
        </w:rPr>
        <w:t xml:space="preserve"> The clause gives to the board power to authorize officers to sign or countersign cheques, as the case may be, and to withdraw any such authority.</w:t>
      </w:r>
    </w:p>
    <w:p w:rsidR="00FD6E99" w:rsidRDefault="00FD6E99" w:rsidP="00FD6E99">
      <w:pPr>
        <w:pStyle w:val="Bodytext0"/>
        <w:shd w:val="clear" w:color="auto" w:fill="auto"/>
        <w:spacing w:line="276" w:lineRule="auto"/>
        <w:ind w:left="20" w:right="20" w:firstLine="0"/>
        <w:jc w:val="left"/>
        <w:rPr>
          <w:rFonts w:ascii="Arial" w:hAnsi="Arial" w:cs="Arial"/>
          <w:sz w:val="24"/>
          <w:szCs w:val="24"/>
        </w:rPr>
      </w:pPr>
    </w:p>
    <w:p w:rsidR="003F10B8" w:rsidRPr="003F10B8" w:rsidRDefault="003F10B8" w:rsidP="00FD6E99">
      <w:pPr>
        <w:pStyle w:val="Bodytext0"/>
        <w:shd w:val="clear" w:color="auto" w:fill="auto"/>
        <w:spacing w:line="276" w:lineRule="auto"/>
        <w:ind w:left="20" w:right="20" w:firstLine="0"/>
        <w:jc w:val="left"/>
        <w:rPr>
          <w:rFonts w:ascii="Arial" w:hAnsi="Arial" w:cs="Arial"/>
          <w:sz w:val="24"/>
          <w:szCs w:val="24"/>
        </w:rPr>
      </w:pPr>
      <w:r w:rsidRPr="003F10B8">
        <w:rPr>
          <w:rFonts w:ascii="Arial" w:hAnsi="Arial" w:cs="Arial"/>
          <w:sz w:val="24"/>
          <w:szCs w:val="24"/>
        </w:rPr>
        <w:t xml:space="preserve">Clauses 3 and 4 have been suggested by the Royal Zoological Society of South Australia and have been approved by the Abattoirs Board. </w:t>
      </w:r>
      <w:r w:rsidR="00FD6E99">
        <w:rPr>
          <w:rFonts w:ascii="Arial" w:hAnsi="Arial" w:cs="Arial"/>
          <w:sz w:val="24"/>
          <w:szCs w:val="24"/>
        </w:rPr>
        <w:t xml:space="preserve"> </w:t>
      </w:r>
      <w:r w:rsidRPr="003F10B8">
        <w:rPr>
          <w:rFonts w:ascii="Arial" w:hAnsi="Arial" w:cs="Arial"/>
          <w:sz w:val="24"/>
          <w:szCs w:val="24"/>
        </w:rPr>
        <w:t>Section 85 of the Act, among other things, prohibits the slaughter of stock within the metropolitan abattoirs area except at the Metropolitan Abattoirs and the feeding to animals of stock not slaughtered at the abattoirs.</w:t>
      </w:r>
      <w:r w:rsidR="00FD6E99">
        <w:rPr>
          <w:rFonts w:ascii="Arial" w:hAnsi="Arial" w:cs="Arial"/>
          <w:sz w:val="24"/>
          <w:szCs w:val="24"/>
        </w:rPr>
        <w:t xml:space="preserve"> </w:t>
      </w:r>
      <w:r w:rsidRPr="003F10B8">
        <w:rPr>
          <w:rFonts w:ascii="Arial" w:hAnsi="Arial" w:cs="Arial"/>
          <w:sz w:val="24"/>
          <w:szCs w:val="24"/>
        </w:rPr>
        <w:t xml:space="preserve"> A proviso to the section exempts stock killed at the Zoological Gardens for consumption by animals there.</w:t>
      </w:r>
      <w:r w:rsidR="00FD6E99">
        <w:rPr>
          <w:rFonts w:ascii="Arial" w:hAnsi="Arial" w:cs="Arial"/>
          <w:sz w:val="24"/>
          <w:szCs w:val="24"/>
        </w:rPr>
        <w:t xml:space="preserve"> </w:t>
      </w:r>
      <w:r w:rsidRPr="003F10B8">
        <w:rPr>
          <w:rFonts w:ascii="Arial" w:hAnsi="Arial" w:cs="Arial"/>
          <w:sz w:val="24"/>
          <w:szCs w:val="24"/>
        </w:rPr>
        <w:t xml:space="preserve"> However, t</w:t>
      </w:r>
      <w:r w:rsidR="00FD6E99">
        <w:rPr>
          <w:rFonts w:ascii="Arial" w:hAnsi="Arial" w:cs="Arial"/>
          <w:sz w:val="24"/>
          <w:szCs w:val="24"/>
        </w:rPr>
        <w:t>his proviso does not cover the c</w:t>
      </w:r>
      <w:r w:rsidRPr="003F10B8">
        <w:rPr>
          <w:rFonts w:ascii="Arial" w:hAnsi="Arial" w:cs="Arial"/>
          <w:sz w:val="24"/>
          <w:szCs w:val="24"/>
        </w:rPr>
        <w:t xml:space="preserve">ase of animals which are slaughtered elsewhere than at the abattoirs and the society has asked that this limitation be removed. </w:t>
      </w:r>
      <w:r w:rsidR="00FD6E99">
        <w:rPr>
          <w:rFonts w:ascii="Arial" w:hAnsi="Arial" w:cs="Arial"/>
          <w:sz w:val="24"/>
          <w:szCs w:val="24"/>
        </w:rPr>
        <w:t xml:space="preserve"> </w:t>
      </w:r>
      <w:r w:rsidRPr="003F10B8">
        <w:rPr>
          <w:rFonts w:ascii="Arial" w:hAnsi="Arial" w:cs="Arial"/>
          <w:sz w:val="24"/>
          <w:szCs w:val="24"/>
        </w:rPr>
        <w:t xml:space="preserve">Clause 3 accordingly redrafts the proviso to section 85. </w:t>
      </w:r>
      <w:r w:rsidR="00FD6E99">
        <w:rPr>
          <w:rFonts w:ascii="Arial" w:hAnsi="Arial" w:cs="Arial"/>
          <w:sz w:val="24"/>
          <w:szCs w:val="24"/>
        </w:rPr>
        <w:t xml:space="preserve"> </w:t>
      </w:r>
      <w:r w:rsidRPr="003F10B8">
        <w:rPr>
          <w:rFonts w:ascii="Arial" w:hAnsi="Arial" w:cs="Arial"/>
          <w:sz w:val="24"/>
          <w:szCs w:val="24"/>
        </w:rPr>
        <w:t>The effect of the clause is that the exemption given to the society with respect to the use of slaughtered stock for the feeding of animals at the Zoological Gardens will apply to stock wherever slaughtered.</w:t>
      </w:r>
    </w:p>
    <w:p w:rsidR="00FD6E99" w:rsidRDefault="00FD6E99" w:rsidP="00FD6E99">
      <w:pPr>
        <w:pStyle w:val="Bodytext0"/>
        <w:shd w:val="clear" w:color="auto" w:fill="auto"/>
        <w:spacing w:line="276" w:lineRule="auto"/>
        <w:ind w:left="20" w:right="20" w:firstLine="0"/>
        <w:jc w:val="left"/>
        <w:rPr>
          <w:rFonts w:ascii="Arial" w:hAnsi="Arial" w:cs="Arial"/>
          <w:sz w:val="24"/>
          <w:szCs w:val="24"/>
        </w:rPr>
      </w:pPr>
    </w:p>
    <w:p w:rsidR="003F10B8" w:rsidRPr="003F10B8" w:rsidRDefault="003F10B8" w:rsidP="00FD6E99">
      <w:pPr>
        <w:pStyle w:val="Bodytext0"/>
        <w:shd w:val="clear" w:color="auto" w:fill="auto"/>
        <w:spacing w:line="276" w:lineRule="auto"/>
        <w:ind w:left="20" w:right="20" w:firstLine="0"/>
        <w:jc w:val="left"/>
        <w:rPr>
          <w:rFonts w:ascii="Arial" w:hAnsi="Arial" w:cs="Arial"/>
          <w:sz w:val="24"/>
          <w:szCs w:val="24"/>
        </w:rPr>
      </w:pPr>
      <w:r w:rsidRPr="003F10B8">
        <w:rPr>
          <w:rFonts w:ascii="Arial" w:hAnsi="Arial" w:cs="Arial"/>
          <w:sz w:val="24"/>
          <w:szCs w:val="24"/>
        </w:rPr>
        <w:t xml:space="preserve">Section </w:t>
      </w:r>
      <w:r w:rsidRPr="003F10B8">
        <w:rPr>
          <w:rStyle w:val="Bodytext65pt"/>
          <w:rFonts w:ascii="Arial" w:hAnsi="Arial" w:cs="Arial"/>
          <w:sz w:val="24"/>
          <w:szCs w:val="24"/>
        </w:rPr>
        <w:t>86</w:t>
      </w:r>
      <w:r w:rsidRPr="003F10B8">
        <w:rPr>
          <w:rFonts w:ascii="Arial" w:hAnsi="Arial" w:cs="Arial"/>
          <w:sz w:val="24"/>
          <w:szCs w:val="24"/>
        </w:rPr>
        <w:t xml:space="preserve"> of the Act provides that where any stock dies or is killed in the metropolitan abattoirs area the owner is either to apply to an inspector for leave to bury the carcass or is to convey the carcass to the abattoirs for disposal. </w:t>
      </w:r>
      <w:r w:rsidR="00FD6E99">
        <w:rPr>
          <w:rFonts w:ascii="Arial" w:hAnsi="Arial" w:cs="Arial"/>
          <w:sz w:val="24"/>
          <w:szCs w:val="24"/>
        </w:rPr>
        <w:t xml:space="preserve"> </w:t>
      </w:r>
      <w:r w:rsidRPr="003F10B8">
        <w:rPr>
          <w:rFonts w:ascii="Arial" w:hAnsi="Arial" w:cs="Arial"/>
          <w:sz w:val="24"/>
          <w:szCs w:val="24"/>
        </w:rPr>
        <w:t>The Zoological Society points out that where an animal such as a horse or cow dies, or is injured so that it must be destroyed, the section now precludes the society from taking the carcass and using it as food for animals in the Zoological Gardens.</w:t>
      </w:r>
      <w:r w:rsidR="00FD6E99">
        <w:rPr>
          <w:rFonts w:ascii="Arial" w:hAnsi="Arial" w:cs="Arial"/>
          <w:sz w:val="24"/>
          <w:szCs w:val="24"/>
        </w:rPr>
        <w:t xml:space="preserve"> </w:t>
      </w:r>
      <w:r w:rsidRPr="003F10B8">
        <w:rPr>
          <w:rFonts w:ascii="Arial" w:hAnsi="Arial" w:cs="Arial"/>
          <w:sz w:val="24"/>
          <w:szCs w:val="24"/>
        </w:rPr>
        <w:t xml:space="preserve"> Clause 4 therefore provides that, in </w:t>
      </w:r>
      <w:r w:rsidRPr="003F10B8">
        <w:rPr>
          <w:rFonts w:ascii="Arial" w:hAnsi="Arial" w:cs="Arial"/>
          <w:sz w:val="24"/>
          <w:szCs w:val="24"/>
        </w:rPr>
        <w:lastRenderedPageBreak/>
        <w:t xml:space="preserve">addition to the alternatives now provided in the section, the owner of the stock in question may arrange for the carcass to be conveyed to the Zoological Gardens for consumption by animals there. </w:t>
      </w:r>
      <w:r w:rsidR="00FD6E99">
        <w:rPr>
          <w:rFonts w:ascii="Arial" w:hAnsi="Arial" w:cs="Arial"/>
          <w:sz w:val="24"/>
          <w:szCs w:val="24"/>
        </w:rPr>
        <w:t xml:space="preserve"> </w:t>
      </w:r>
      <w:r w:rsidRPr="003F10B8">
        <w:rPr>
          <w:rFonts w:ascii="Arial" w:hAnsi="Arial" w:cs="Arial"/>
          <w:sz w:val="24"/>
          <w:szCs w:val="24"/>
        </w:rPr>
        <w:t>The existing proviso to the section dealing with the Zoological Gardens is also re-drafted by the clause in conformity with the amendment proposed by clause 3.</w:t>
      </w:r>
    </w:p>
    <w:p w:rsidR="00FD6E99" w:rsidRDefault="00FD6E99" w:rsidP="00FD6E99">
      <w:pPr>
        <w:pStyle w:val="Bodytext0"/>
        <w:shd w:val="clear" w:color="auto" w:fill="auto"/>
        <w:spacing w:after="120" w:line="276" w:lineRule="auto"/>
        <w:ind w:right="20" w:firstLine="0"/>
        <w:jc w:val="left"/>
        <w:rPr>
          <w:rFonts w:ascii="Arial" w:hAnsi="Arial" w:cs="Arial"/>
          <w:sz w:val="24"/>
          <w:szCs w:val="24"/>
        </w:rPr>
      </w:pPr>
    </w:p>
    <w:p w:rsidR="003F10B8" w:rsidRPr="003F10B8" w:rsidRDefault="003F10B8" w:rsidP="00FD6E99">
      <w:pPr>
        <w:pStyle w:val="Bodytext0"/>
        <w:shd w:val="clear" w:color="auto" w:fill="auto"/>
        <w:spacing w:after="120" w:line="276" w:lineRule="auto"/>
        <w:ind w:right="20" w:firstLine="0"/>
        <w:jc w:val="left"/>
        <w:rPr>
          <w:rFonts w:ascii="Arial" w:hAnsi="Arial" w:cs="Arial"/>
          <w:sz w:val="24"/>
          <w:szCs w:val="24"/>
        </w:rPr>
      </w:pPr>
      <w:r w:rsidRPr="003F10B8">
        <w:rPr>
          <w:rFonts w:ascii="Arial" w:hAnsi="Arial" w:cs="Arial"/>
          <w:sz w:val="24"/>
          <w:szCs w:val="24"/>
        </w:rPr>
        <w:t>Mr. 0 ’HALLORAN secured the adjournment of the debate.</w:t>
      </w:r>
    </w:p>
    <w:p w:rsidR="00FB2808" w:rsidRPr="003F10B8" w:rsidRDefault="00242240" w:rsidP="003F10B8">
      <w:pPr>
        <w:spacing w:line="276" w:lineRule="auto"/>
        <w:rPr>
          <w:rFonts w:ascii="Arial" w:hAnsi="Arial" w:cs="Arial"/>
        </w:rPr>
      </w:pPr>
    </w:p>
    <w:sectPr w:rsidR="00FB2808" w:rsidRPr="003F10B8" w:rsidSect="00AD432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240" w:rsidRPr="00426E42" w:rsidRDefault="00242240" w:rsidP="00FD6E99">
      <w:pPr>
        <w:rPr>
          <w:rFonts w:asciiTheme="minorHAnsi" w:eastAsiaTheme="minorHAnsi" w:hAnsiTheme="minorHAnsi" w:cstheme="minorBidi"/>
          <w:sz w:val="22"/>
          <w:szCs w:val="22"/>
        </w:rPr>
      </w:pPr>
      <w:r>
        <w:separator/>
      </w:r>
    </w:p>
  </w:endnote>
  <w:endnote w:type="continuationSeparator" w:id="1">
    <w:p w:rsidR="00242240" w:rsidRPr="00426E42" w:rsidRDefault="00242240" w:rsidP="00FD6E99">
      <w:pPr>
        <w:rPr>
          <w:rFonts w:asciiTheme="minorHAnsi" w:eastAsia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Times New Roman"/>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E99" w:rsidRPr="00FD6E99" w:rsidRDefault="00FD6E99" w:rsidP="00FD6E99">
    <w:pPr>
      <w:pStyle w:val="Footer"/>
      <w:jc w:val="right"/>
      <w:rPr>
        <w:rFonts w:ascii="Arial" w:hAnsi="Arial" w:cs="Arial"/>
        <w:color w:val="548DD4" w:themeColor="text2" w:themeTint="99"/>
      </w:rPr>
    </w:pPr>
    <w:r w:rsidRPr="00FD6E99">
      <w:rPr>
        <w:rFonts w:ascii="Arial" w:hAnsi="Arial" w:cs="Arial"/>
        <w:noProof/>
        <w:color w:val="548DD4" w:themeColor="text2" w:themeTint="99"/>
      </w:rPr>
      <w:t>History of Agriculture South Australia</w:t>
    </w:r>
  </w:p>
  <w:p w:rsidR="00FD6E99" w:rsidRDefault="00FD6E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240" w:rsidRPr="00426E42" w:rsidRDefault="00242240" w:rsidP="00FD6E99">
      <w:pPr>
        <w:rPr>
          <w:rFonts w:asciiTheme="minorHAnsi" w:eastAsiaTheme="minorHAnsi" w:hAnsiTheme="minorHAnsi" w:cstheme="minorBidi"/>
          <w:sz w:val="22"/>
          <w:szCs w:val="22"/>
        </w:rPr>
      </w:pPr>
      <w:r>
        <w:separator/>
      </w:r>
    </w:p>
  </w:footnote>
  <w:footnote w:type="continuationSeparator" w:id="1">
    <w:p w:rsidR="00242240" w:rsidRPr="00426E42" w:rsidRDefault="00242240" w:rsidP="00FD6E99">
      <w:pPr>
        <w:rPr>
          <w:rFonts w:asciiTheme="minorHAnsi" w:eastAsiaTheme="minorHAnsi" w:hAnsiTheme="minorHAnsi" w:cstheme="minorBidi"/>
          <w:sz w:val="22"/>
          <w:szCs w:val="22"/>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F10B8"/>
    <w:rsid w:val="00126C50"/>
    <w:rsid w:val="00242240"/>
    <w:rsid w:val="003A6CAD"/>
    <w:rsid w:val="003F10B8"/>
    <w:rsid w:val="004644FD"/>
    <w:rsid w:val="00545C29"/>
    <w:rsid w:val="005F1A02"/>
    <w:rsid w:val="0072575C"/>
    <w:rsid w:val="00AD432F"/>
    <w:rsid w:val="00C51E4A"/>
    <w:rsid w:val="00EA0302"/>
    <w:rsid w:val="00F272D3"/>
    <w:rsid w:val="00FD6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10B8"/>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3F10B8"/>
    <w:rPr>
      <w:rFonts w:ascii="Century Schoolbook" w:eastAsia="Century Schoolbook" w:hAnsi="Century Schoolbook" w:cs="Century Schoolbook"/>
      <w:sz w:val="14"/>
      <w:szCs w:val="14"/>
      <w:shd w:val="clear" w:color="auto" w:fill="FFFFFF"/>
    </w:rPr>
  </w:style>
  <w:style w:type="character" w:customStyle="1" w:styleId="Bodytext65pt">
    <w:name w:val="Body text + 6.5 pt"/>
    <w:basedOn w:val="Bodytext"/>
    <w:rsid w:val="003F10B8"/>
    <w:rPr>
      <w:color w:val="000000"/>
      <w:spacing w:val="0"/>
      <w:w w:val="100"/>
      <w:position w:val="0"/>
      <w:sz w:val="13"/>
      <w:szCs w:val="13"/>
      <w:lang w:val="en-US"/>
    </w:rPr>
  </w:style>
  <w:style w:type="paragraph" w:customStyle="1" w:styleId="Bodytext0">
    <w:name w:val="Body text"/>
    <w:basedOn w:val="Normal"/>
    <w:link w:val="Bodytext"/>
    <w:rsid w:val="003F10B8"/>
    <w:pPr>
      <w:shd w:val="clear" w:color="auto" w:fill="FFFFFF"/>
      <w:spacing w:line="202" w:lineRule="exact"/>
      <w:ind w:hanging="480"/>
      <w:jc w:val="both"/>
    </w:pPr>
    <w:rPr>
      <w:rFonts w:ascii="Century Schoolbook" w:eastAsia="Century Schoolbook" w:hAnsi="Century Schoolbook" w:cs="Century Schoolbook"/>
      <w:color w:val="auto"/>
      <w:sz w:val="14"/>
      <w:szCs w:val="14"/>
    </w:rPr>
  </w:style>
  <w:style w:type="paragraph" w:styleId="Header">
    <w:name w:val="header"/>
    <w:basedOn w:val="Normal"/>
    <w:link w:val="HeaderChar"/>
    <w:uiPriority w:val="99"/>
    <w:semiHidden/>
    <w:unhideWhenUsed/>
    <w:rsid w:val="00FD6E99"/>
    <w:pPr>
      <w:tabs>
        <w:tab w:val="center" w:pos="4680"/>
        <w:tab w:val="right" w:pos="9360"/>
      </w:tabs>
    </w:pPr>
  </w:style>
  <w:style w:type="character" w:customStyle="1" w:styleId="HeaderChar">
    <w:name w:val="Header Char"/>
    <w:basedOn w:val="DefaultParagraphFont"/>
    <w:link w:val="Header"/>
    <w:uiPriority w:val="99"/>
    <w:semiHidden/>
    <w:rsid w:val="00FD6E99"/>
    <w:rPr>
      <w:rFonts w:ascii="Courier New" w:eastAsia="Courier New" w:hAnsi="Courier New" w:cs="Courier New"/>
      <w:color w:val="000000"/>
      <w:sz w:val="24"/>
      <w:szCs w:val="24"/>
    </w:rPr>
  </w:style>
  <w:style w:type="paragraph" w:styleId="Footer">
    <w:name w:val="footer"/>
    <w:basedOn w:val="Normal"/>
    <w:link w:val="FooterChar"/>
    <w:uiPriority w:val="99"/>
    <w:semiHidden/>
    <w:unhideWhenUsed/>
    <w:rsid w:val="00FD6E99"/>
    <w:pPr>
      <w:tabs>
        <w:tab w:val="center" w:pos="4680"/>
        <w:tab w:val="right" w:pos="9360"/>
      </w:tabs>
    </w:pPr>
  </w:style>
  <w:style w:type="character" w:customStyle="1" w:styleId="FooterChar">
    <w:name w:val="Footer Char"/>
    <w:basedOn w:val="DefaultParagraphFont"/>
    <w:link w:val="Footer"/>
    <w:uiPriority w:val="99"/>
    <w:semiHidden/>
    <w:rsid w:val="00FD6E99"/>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2</cp:revision>
  <dcterms:created xsi:type="dcterms:W3CDTF">2021-04-09T06:52:00Z</dcterms:created>
  <dcterms:modified xsi:type="dcterms:W3CDTF">2021-04-09T06:52:00Z</dcterms:modified>
</cp:coreProperties>
</file>